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3E6" w:rsidRPr="00071A81" w:rsidRDefault="00C633E6" w:rsidP="00BF6A95">
      <w:pPr>
        <w:jc w:val="center"/>
        <w:rPr>
          <w:rFonts w:ascii="Arial" w:hAnsi="Arial" w:cs="Arial"/>
          <w:b/>
        </w:rPr>
      </w:pPr>
      <w:r w:rsidRPr="00071A81">
        <w:rPr>
          <w:rFonts w:ascii="Arial" w:hAnsi="Arial" w:cs="Arial"/>
          <w:b/>
        </w:rPr>
        <w:t xml:space="preserve">PROCESSO LICITATÓRIO Nº </w:t>
      </w:r>
      <w:r w:rsidR="00F95448" w:rsidRPr="00071A81">
        <w:rPr>
          <w:rFonts w:ascii="Arial" w:hAnsi="Arial" w:cs="Arial"/>
          <w:b/>
        </w:rPr>
        <w:t>050</w:t>
      </w:r>
      <w:r w:rsidR="00EB760F" w:rsidRPr="00071A81">
        <w:rPr>
          <w:rFonts w:ascii="Arial" w:hAnsi="Arial" w:cs="Arial"/>
          <w:b/>
        </w:rPr>
        <w:t>/2018</w:t>
      </w:r>
    </w:p>
    <w:p w:rsidR="00C633E6" w:rsidRPr="00071A81" w:rsidRDefault="00C633E6" w:rsidP="00BF6A95">
      <w:pPr>
        <w:jc w:val="center"/>
        <w:rPr>
          <w:rFonts w:ascii="Arial" w:hAnsi="Arial" w:cs="Arial"/>
          <w:b/>
        </w:rPr>
      </w:pPr>
      <w:r w:rsidRPr="00071A81">
        <w:rPr>
          <w:rFonts w:ascii="Arial" w:hAnsi="Arial" w:cs="Arial"/>
          <w:b/>
        </w:rPr>
        <w:t xml:space="preserve">TOMADA DE PREÇO Nº </w:t>
      </w:r>
      <w:r w:rsidR="00EB760F" w:rsidRPr="00071A81">
        <w:rPr>
          <w:rFonts w:ascii="Arial" w:hAnsi="Arial" w:cs="Arial"/>
          <w:b/>
        </w:rPr>
        <w:t>001/2018</w:t>
      </w: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r w:rsidRPr="00071A81">
        <w:rPr>
          <w:rFonts w:ascii="Arial" w:hAnsi="Arial" w:cs="Arial"/>
          <w:b/>
        </w:rPr>
        <w:t>EDITAL</w:t>
      </w:r>
    </w:p>
    <w:p w:rsidR="00071A81" w:rsidRDefault="00071A81" w:rsidP="00BF6A95">
      <w:pPr>
        <w:ind w:firstLine="708"/>
        <w:jc w:val="both"/>
        <w:rPr>
          <w:rFonts w:ascii="Arial" w:hAnsi="Arial" w:cs="Arial"/>
        </w:rPr>
      </w:pPr>
    </w:p>
    <w:p w:rsidR="00C633E6" w:rsidRPr="00071A81" w:rsidRDefault="00C633E6" w:rsidP="00BF6A95">
      <w:pPr>
        <w:ind w:firstLine="708"/>
        <w:jc w:val="both"/>
        <w:rPr>
          <w:rFonts w:ascii="Arial" w:hAnsi="Arial" w:cs="Arial"/>
        </w:rPr>
      </w:pPr>
      <w:r w:rsidRPr="00071A81">
        <w:rPr>
          <w:rFonts w:ascii="Arial" w:hAnsi="Arial" w:cs="Arial"/>
        </w:rPr>
        <w:t xml:space="preserve">A Prefeitura Municipal de </w:t>
      </w:r>
      <w:r w:rsidR="00F95448" w:rsidRPr="00071A81">
        <w:rPr>
          <w:rFonts w:ascii="Arial" w:hAnsi="Arial" w:cs="Arial"/>
        </w:rPr>
        <w:t>Guarará</w:t>
      </w:r>
      <w:r w:rsidRPr="00071A81">
        <w:rPr>
          <w:rFonts w:ascii="Arial" w:hAnsi="Arial" w:cs="Arial"/>
        </w:rPr>
        <w:t xml:space="preserve"> - MG, com sede na </w:t>
      </w:r>
      <w:r w:rsidR="008A19CF" w:rsidRPr="00071A81">
        <w:rPr>
          <w:rFonts w:ascii="Arial" w:hAnsi="Arial" w:cs="Arial"/>
        </w:rPr>
        <w:t>Rua Capitão Gervasio, nº 13</w:t>
      </w:r>
      <w:r w:rsidRPr="00071A81">
        <w:rPr>
          <w:rFonts w:ascii="Arial" w:hAnsi="Arial" w:cs="Arial"/>
        </w:rPr>
        <w:t xml:space="preserve">, Centro, </w:t>
      </w:r>
      <w:r w:rsidR="00F95448" w:rsidRPr="00071A81">
        <w:rPr>
          <w:rFonts w:ascii="Arial" w:hAnsi="Arial" w:cs="Arial"/>
        </w:rPr>
        <w:t>Guarará</w:t>
      </w:r>
      <w:r w:rsidRPr="00071A81">
        <w:rPr>
          <w:rFonts w:ascii="Arial" w:hAnsi="Arial" w:cs="Arial"/>
        </w:rPr>
        <w:t xml:space="preserve"> – MG, torna público que fará realizar licitação na modalidade</w:t>
      </w:r>
      <w:r w:rsidR="00F95448" w:rsidRPr="00071A81">
        <w:rPr>
          <w:rFonts w:ascii="Arial" w:hAnsi="Arial" w:cs="Arial"/>
        </w:rPr>
        <w:t xml:space="preserve"> </w:t>
      </w:r>
      <w:r w:rsidRPr="00071A81">
        <w:rPr>
          <w:rFonts w:ascii="Arial" w:hAnsi="Arial" w:cs="Arial"/>
          <w:b/>
          <w:caps/>
        </w:rPr>
        <w:t>tomada de preço, tipo técnica e preço</w:t>
      </w:r>
      <w:r w:rsidRPr="00071A81">
        <w:rPr>
          <w:rFonts w:ascii="Arial" w:hAnsi="Arial" w:cs="Arial"/>
        </w:rPr>
        <w:t>, conforme descrito neste edital e seus anexos, em conformidade com a Lei Federal nº 8.666/93, com suas alterações posteriores e demais legislações específicas ao objeto do certame.</w:t>
      </w:r>
    </w:p>
    <w:p w:rsidR="00C633E6" w:rsidRPr="00071A81" w:rsidRDefault="00C633E6" w:rsidP="00BF6A95">
      <w:pPr>
        <w:pStyle w:val="Corpodetexto"/>
        <w:rPr>
          <w:rFonts w:ascii="Arial" w:hAnsi="Arial" w:cs="Arial"/>
          <w:color w:val="000000"/>
        </w:rPr>
      </w:pPr>
    </w:p>
    <w:p w:rsidR="00C633E6" w:rsidRPr="00071A81" w:rsidRDefault="00C633E6" w:rsidP="00BF6A95">
      <w:pPr>
        <w:pStyle w:val="Corpodetexto"/>
        <w:spacing w:after="0"/>
        <w:jc w:val="center"/>
        <w:rPr>
          <w:rFonts w:ascii="Arial" w:hAnsi="Arial" w:cs="Arial"/>
          <w:b/>
          <w:caps/>
          <w:color w:val="000000"/>
          <w:kern w:val="1"/>
        </w:rPr>
      </w:pPr>
      <w:r w:rsidRPr="00071A81">
        <w:rPr>
          <w:rFonts w:ascii="Arial" w:hAnsi="Arial" w:cs="Arial"/>
          <w:b/>
          <w:caps/>
          <w:color w:val="000000"/>
          <w:kern w:val="1"/>
        </w:rPr>
        <w:t>CLÁUSULA PRIMEIRA</w:t>
      </w:r>
    </w:p>
    <w:p w:rsidR="00C633E6" w:rsidRPr="00071A81" w:rsidRDefault="00C633E6" w:rsidP="00BF6A95">
      <w:pPr>
        <w:pStyle w:val="Corpodetexto"/>
        <w:jc w:val="center"/>
        <w:rPr>
          <w:rFonts w:ascii="Arial" w:hAnsi="Arial" w:cs="Arial"/>
          <w:b/>
          <w:caps/>
          <w:color w:val="000000"/>
          <w:kern w:val="1"/>
        </w:rPr>
      </w:pPr>
      <w:r w:rsidRPr="00071A81">
        <w:rPr>
          <w:rFonts w:ascii="Arial" w:hAnsi="Arial" w:cs="Arial"/>
          <w:b/>
          <w:caps/>
          <w:color w:val="000000"/>
          <w:kern w:val="1"/>
        </w:rPr>
        <w:t>Do objeto</w:t>
      </w:r>
    </w:p>
    <w:p w:rsidR="00C633E6" w:rsidRPr="00071A81" w:rsidRDefault="00C633E6" w:rsidP="00BF6A95">
      <w:pPr>
        <w:jc w:val="both"/>
        <w:rPr>
          <w:rFonts w:ascii="Arial" w:eastAsia="Calibri" w:hAnsi="Arial" w:cs="Arial"/>
          <w:bCs/>
          <w:color w:val="000000"/>
        </w:rPr>
      </w:pPr>
      <w:r w:rsidRPr="00071A81">
        <w:rPr>
          <w:rFonts w:ascii="Arial" w:hAnsi="Arial" w:cs="Arial"/>
          <w:b/>
        </w:rPr>
        <w:t>1.1</w:t>
      </w:r>
      <w:r w:rsidRPr="00071A81">
        <w:rPr>
          <w:rFonts w:ascii="Arial" w:hAnsi="Arial" w:cs="Arial"/>
        </w:rPr>
        <w:t xml:space="preserve"> - Constitui objeto da presente licitação a </w:t>
      </w:r>
      <w:r w:rsidRPr="00071A81">
        <w:rPr>
          <w:rFonts w:ascii="Arial" w:eastAsia="Calibri" w:hAnsi="Arial" w:cs="Arial"/>
          <w:bCs/>
        </w:rPr>
        <w:t xml:space="preserve">contratação de sociedade empresária </w:t>
      </w:r>
      <w:r w:rsidRPr="00071A81">
        <w:rPr>
          <w:rFonts w:ascii="Arial" w:eastAsia="Calibri" w:hAnsi="Arial" w:cs="Arial"/>
          <w:bCs/>
          <w:color w:val="000000"/>
        </w:rPr>
        <w:t>para prestação de serviços técnicos profissionais de Consultoria e Assessoria Contábil para Administração Pública nas áreas de finanças públicas, compreendendo: orçamento público, contabilidade pública, tesouraria e exe</w:t>
      </w:r>
      <w:r w:rsidR="00515F96" w:rsidRPr="00071A81">
        <w:rPr>
          <w:rFonts w:ascii="Arial" w:eastAsia="Calibri" w:hAnsi="Arial" w:cs="Arial"/>
          <w:bCs/>
          <w:color w:val="000000"/>
        </w:rPr>
        <w:t xml:space="preserve">cução orçamentária, patrimônio </w:t>
      </w:r>
      <w:r w:rsidRPr="00071A81">
        <w:rPr>
          <w:rFonts w:ascii="Arial" w:eastAsia="Calibri" w:hAnsi="Arial" w:cs="Arial"/>
          <w:bCs/>
          <w:color w:val="000000"/>
        </w:rPr>
        <w:t>inclusive disponibilização de software para o desenvolvimento dos trabalhos, conforme descrição constante do anexo I do edital de licitação.</w:t>
      </w:r>
    </w:p>
    <w:p w:rsidR="00C633E6" w:rsidRPr="00071A81" w:rsidRDefault="00C633E6" w:rsidP="00BF6A95">
      <w:pPr>
        <w:jc w:val="center"/>
        <w:rPr>
          <w:rFonts w:ascii="Arial" w:hAnsi="Arial" w:cs="Arial"/>
          <w:b/>
        </w:rPr>
      </w:pPr>
    </w:p>
    <w:p w:rsidR="00C633E6" w:rsidRPr="00071A81" w:rsidRDefault="00C633E6" w:rsidP="00BF6A95">
      <w:pPr>
        <w:pStyle w:val="Corpodetexto"/>
        <w:spacing w:after="0"/>
        <w:jc w:val="center"/>
        <w:rPr>
          <w:rFonts w:ascii="Arial" w:hAnsi="Arial" w:cs="Arial"/>
          <w:b/>
          <w:caps/>
          <w:color w:val="000000"/>
          <w:kern w:val="1"/>
        </w:rPr>
      </w:pPr>
      <w:r w:rsidRPr="00071A81">
        <w:rPr>
          <w:rFonts w:ascii="Arial" w:hAnsi="Arial" w:cs="Arial"/>
          <w:b/>
          <w:caps/>
          <w:color w:val="000000"/>
          <w:kern w:val="1"/>
        </w:rPr>
        <w:t>CLÁUSULA SEGUNDA</w:t>
      </w:r>
    </w:p>
    <w:p w:rsidR="00C633E6" w:rsidRPr="00071A81" w:rsidRDefault="00C633E6" w:rsidP="00BF6A95">
      <w:pPr>
        <w:pStyle w:val="Corpodetexto"/>
        <w:jc w:val="center"/>
        <w:rPr>
          <w:rFonts w:ascii="Arial" w:hAnsi="Arial" w:cs="Arial"/>
          <w:b/>
        </w:rPr>
      </w:pPr>
      <w:r w:rsidRPr="00071A81">
        <w:rPr>
          <w:rFonts w:ascii="Arial" w:hAnsi="Arial" w:cs="Arial"/>
          <w:b/>
          <w:caps/>
          <w:color w:val="000000"/>
          <w:kern w:val="1"/>
        </w:rPr>
        <w:t xml:space="preserve">Do </w:t>
      </w:r>
      <w:r w:rsidRPr="00071A81">
        <w:rPr>
          <w:rFonts w:ascii="Arial" w:hAnsi="Arial" w:cs="Arial"/>
          <w:b/>
        </w:rPr>
        <w:t>RECEBIMENTO E ABERTURA DOS ENVELOPES HABILITAÇÃO, PROPOSTA TÉCNICA E PROPOSTA COMERCIAL</w:t>
      </w:r>
    </w:p>
    <w:p w:rsidR="00C633E6" w:rsidRPr="00071A81" w:rsidRDefault="00C633E6" w:rsidP="00BF6A95">
      <w:pPr>
        <w:ind w:left="709"/>
        <w:jc w:val="both"/>
        <w:rPr>
          <w:rFonts w:ascii="Arial" w:hAnsi="Arial" w:cs="Arial"/>
          <w:b/>
        </w:rPr>
      </w:pPr>
    </w:p>
    <w:p w:rsidR="00C633E6" w:rsidRPr="00071A81" w:rsidRDefault="00C633E6" w:rsidP="00BF6A95">
      <w:pPr>
        <w:jc w:val="both"/>
        <w:rPr>
          <w:rFonts w:ascii="Arial" w:hAnsi="Arial" w:cs="Arial"/>
        </w:rPr>
      </w:pPr>
      <w:r w:rsidRPr="00071A81">
        <w:rPr>
          <w:rFonts w:ascii="Arial" w:hAnsi="Arial" w:cs="Arial"/>
          <w:b/>
        </w:rPr>
        <w:t>2.1</w:t>
      </w:r>
      <w:r w:rsidRPr="00071A81">
        <w:rPr>
          <w:rFonts w:ascii="Arial" w:hAnsi="Arial" w:cs="Arial"/>
        </w:rPr>
        <w:t xml:space="preserve"> - A documentação necessária à Habilitação, Proposta Técnica e Proposta Comercial deverá ser colocada em envelopes separados, lacrados, rubricados e identificados da seguinte forma:</w:t>
      </w:r>
    </w:p>
    <w:p w:rsidR="00C633E6" w:rsidRPr="00071A81" w:rsidRDefault="00C633E6" w:rsidP="00BF6A95">
      <w:pPr>
        <w:ind w:left="709"/>
        <w:jc w:val="center"/>
        <w:rPr>
          <w:rFonts w:ascii="Arial" w:hAnsi="Arial" w:cs="Arial"/>
        </w:rPr>
      </w:pPr>
    </w:p>
    <w:p w:rsidR="00C633E6" w:rsidRPr="00071A81" w:rsidRDefault="00C633E6" w:rsidP="00BF6A95">
      <w:pPr>
        <w:ind w:left="709"/>
        <w:jc w:val="center"/>
        <w:rPr>
          <w:rFonts w:ascii="Arial" w:hAnsi="Arial" w:cs="Arial"/>
          <w:b/>
        </w:rPr>
      </w:pPr>
      <w:r w:rsidRPr="00071A81">
        <w:rPr>
          <w:rFonts w:ascii="Arial" w:hAnsi="Arial" w:cs="Arial"/>
          <w:b/>
        </w:rPr>
        <w:t>ENVELOPE Nº 1 – DOCUMENTAÇÃO PARA HABILITAÇÃO</w:t>
      </w:r>
    </w:p>
    <w:p w:rsidR="00C633E6" w:rsidRPr="00071A81" w:rsidRDefault="00C633E6" w:rsidP="00BF6A95">
      <w:pPr>
        <w:ind w:left="709"/>
        <w:jc w:val="center"/>
        <w:rPr>
          <w:rFonts w:ascii="Arial" w:hAnsi="Arial" w:cs="Arial"/>
          <w:b/>
          <w:bCs/>
        </w:rPr>
      </w:pPr>
      <w:r w:rsidRPr="00071A81">
        <w:rPr>
          <w:rFonts w:ascii="Arial" w:hAnsi="Arial" w:cs="Arial"/>
          <w:b/>
          <w:bCs/>
        </w:rPr>
        <w:t xml:space="preserve">Prefeitura Municipal de </w:t>
      </w:r>
      <w:r w:rsidR="00F95448" w:rsidRPr="00071A81">
        <w:rPr>
          <w:rFonts w:ascii="Arial" w:hAnsi="Arial" w:cs="Arial"/>
          <w:b/>
          <w:bCs/>
        </w:rPr>
        <w:t>Guarará</w:t>
      </w:r>
    </w:p>
    <w:p w:rsidR="00C633E6" w:rsidRPr="00071A81" w:rsidRDefault="00C633E6" w:rsidP="00BF6A95">
      <w:pPr>
        <w:ind w:left="709"/>
        <w:jc w:val="center"/>
        <w:rPr>
          <w:rFonts w:ascii="Arial" w:hAnsi="Arial" w:cs="Arial"/>
          <w:b/>
          <w:bCs/>
        </w:rPr>
      </w:pPr>
      <w:r w:rsidRPr="00071A81">
        <w:rPr>
          <w:rFonts w:ascii="Arial" w:hAnsi="Arial" w:cs="Arial"/>
          <w:b/>
          <w:bCs/>
        </w:rPr>
        <w:t>Comissão Permanente de Licitação</w:t>
      </w:r>
    </w:p>
    <w:p w:rsidR="00C633E6" w:rsidRPr="00071A81" w:rsidRDefault="00C633E6" w:rsidP="00BF6A95">
      <w:pPr>
        <w:ind w:left="709"/>
        <w:jc w:val="center"/>
        <w:rPr>
          <w:rFonts w:ascii="Arial" w:hAnsi="Arial" w:cs="Arial"/>
          <w:b/>
          <w:bCs/>
        </w:rPr>
      </w:pPr>
      <w:r w:rsidRPr="00071A81">
        <w:rPr>
          <w:rFonts w:ascii="Arial" w:hAnsi="Arial" w:cs="Arial"/>
          <w:b/>
          <w:bCs/>
        </w:rPr>
        <w:t xml:space="preserve">Processo Licitatório nº </w:t>
      </w:r>
      <w:r w:rsidR="00F83247" w:rsidRPr="00071A81">
        <w:rPr>
          <w:rFonts w:ascii="Arial" w:hAnsi="Arial" w:cs="Arial"/>
          <w:b/>
          <w:bCs/>
        </w:rPr>
        <w:t>050</w:t>
      </w:r>
      <w:r w:rsidR="00EB760F" w:rsidRPr="00071A81">
        <w:rPr>
          <w:rFonts w:ascii="Arial" w:hAnsi="Arial" w:cs="Arial"/>
          <w:b/>
          <w:bCs/>
        </w:rPr>
        <w:t>/2018</w:t>
      </w:r>
    </w:p>
    <w:p w:rsidR="00C633E6" w:rsidRPr="00071A81" w:rsidRDefault="00C633E6" w:rsidP="00BF6A95">
      <w:pPr>
        <w:ind w:left="709"/>
        <w:jc w:val="center"/>
        <w:rPr>
          <w:rFonts w:ascii="Arial" w:hAnsi="Arial" w:cs="Arial"/>
          <w:b/>
          <w:bCs/>
        </w:rPr>
      </w:pPr>
      <w:r w:rsidRPr="00071A81">
        <w:rPr>
          <w:rFonts w:ascii="Arial" w:hAnsi="Arial" w:cs="Arial"/>
          <w:b/>
          <w:bCs/>
        </w:rPr>
        <w:t xml:space="preserve">Tomada de Preços nº </w:t>
      </w:r>
      <w:r w:rsidR="00EB760F" w:rsidRPr="00071A81">
        <w:rPr>
          <w:rFonts w:ascii="Arial" w:hAnsi="Arial" w:cs="Arial"/>
          <w:b/>
          <w:bCs/>
        </w:rPr>
        <w:t>001/2018</w:t>
      </w:r>
    </w:p>
    <w:p w:rsidR="00C633E6" w:rsidRPr="00071A81" w:rsidRDefault="00C633E6" w:rsidP="00BF6A95">
      <w:pPr>
        <w:ind w:left="709"/>
        <w:jc w:val="center"/>
        <w:rPr>
          <w:rFonts w:ascii="Arial" w:hAnsi="Arial" w:cs="Arial"/>
          <w:b/>
          <w:bCs/>
        </w:rPr>
      </w:pPr>
      <w:r w:rsidRPr="00071A81">
        <w:rPr>
          <w:rFonts w:ascii="Arial" w:hAnsi="Arial" w:cs="Arial"/>
          <w:b/>
          <w:bCs/>
        </w:rPr>
        <w:t xml:space="preserve">Data de Sessão: </w:t>
      </w:r>
      <w:r w:rsidR="008A19CF" w:rsidRPr="00071A81">
        <w:rPr>
          <w:rFonts w:ascii="Arial" w:hAnsi="Arial" w:cs="Arial"/>
          <w:b/>
          <w:bCs/>
        </w:rPr>
        <w:t>14/05</w:t>
      </w:r>
      <w:r w:rsidR="00956165" w:rsidRPr="00071A81">
        <w:rPr>
          <w:rFonts w:ascii="Arial" w:hAnsi="Arial" w:cs="Arial"/>
          <w:b/>
          <w:bCs/>
        </w:rPr>
        <w:t>/</w:t>
      </w:r>
      <w:r w:rsidR="00EB760F" w:rsidRPr="00071A81">
        <w:rPr>
          <w:rFonts w:ascii="Arial" w:hAnsi="Arial" w:cs="Arial"/>
          <w:b/>
          <w:bCs/>
        </w:rPr>
        <w:t>2018</w:t>
      </w:r>
      <w:r w:rsidRPr="00071A81">
        <w:rPr>
          <w:rFonts w:ascii="Arial" w:hAnsi="Arial" w:cs="Arial"/>
          <w:b/>
          <w:bCs/>
        </w:rPr>
        <w:t xml:space="preserve"> – às </w:t>
      </w:r>
      <w:r w:rsidR="005315DC" w:rsidRPr="00071A81">
        <w:rPr>
          <w:rFonts w:ascii="Arial" w:hAnsi="Arial" w:cs="Arial"/>
          <w:b/>
          <w:bCs/>
        </w:rPr>
        <w:t>1</w:t>
      </w:r>
      <w:r w:rsidR="008A19CF" w:rsidRPr="00071A81">
        <w:rPr>
          <w:rFonts w:ascii="Arial" w:hAnsi="Arial" w:cs="Arial"/>
          <w:b/>
          <w:bCs/>
        </w:rPr>
        <w:t>3</w:t>
      </w:r>
      <w:r w:rsidRPr="00071A81">
        <w:rPr>
          <w:rFonts w:ascii="Arial" w:hAnsi="Arial" w:cs="Arial"/>
          <w:b/>
          <w:bCs/>
        </w:rPr>
        <w:t>:</w:t>
      </w:r>
      <w:r w:rsidR="00EB760F" w:rsidRPr="00071A81">
        <w:rPr>
          <w:rFonts w:ascii="Arial" w:hAnsi="Arial" w:cs="Arial"/>
          <w:b/>
          <w:bCs/>
        </w:rPr>
        <w:t>0</w:t>
      </w:r>
      <w:r w:rsidRPr="00071A81">
        <w:rPr>
          <w:rFonts w:ascii="Arial" w:hAnsi="Arial" w:cs="Arial"/>
          <w:b/>
          <w:bCs/>
        </w:rPr>
        <w:t>0 horas</w:t>
      </w:r>
    </w:p>
    <w:p w:rsidR="00C633E6" w:rsidRPr="00071A81" w:rsidRDefault="00C633E6" w:rsidP="00BF6A95">
      <w:pPr>
        <w:ind w:left="709"/>
        <w:jc w:val="center"/>
        <w:rPr>
          <w:rFonts w:ascii="Arial" w:hAnsi="Arial" w:cs="Arial"/>
          <w:b/>
          <w:bCs/>
        </w:rPr>
      </w:pPr>
      <w:r w:rsidRPr="00071A81">
        <w:rPr>
          <w:rFonts w:ascii="Arial" w:hAnsi="Arial" w:cs="Arial"/>
          <w:b/>
          <w:bCs/>
        </w:rPr>
        <w:t>Nome completo e Endereço da Licitante:</w:t>
      </w:r>
    </w:p>
    <w:p w:rsidR="00573DDD" w:rsidRPr="00071A81" w:rsidRDefault="00573DDD" w:rsidP="00BF6A95">
      <w:pPr>
        <w:ind w:left="709"/>
        <w:jc w:val="center"/>
        <w:rPr>
          <w:rFonts w:ascii="Arial" w:hAnsi="Arial" w:cs="Arial"/>
          <w:b/>
        </w:rPr>
      </w:pPr>
    </w:p>
    <w:p w:rsidR="00C633E6" w:rsidRPr="00071A81" w:rsidRDefault="00C633E6" w:rsidP="00BF6A95">
      <w:pPr>
        <w:ind w:left="709"/>
        <w:jc w:val="center"/>
        <w:rPr>
          <w:rFonts w:ascii="Arial" w:hAnsi="Arial" w:cs="Arial"/>
          <w:b/>
        </w:rPr>
      </w:pPr>
      <w:r w:rsidRPr="00071A81">
        <w:rPr>
          <w:rFonts w:ascii="Arial" w:hAnsi="Arial" w:cs="Arial"/>
          <w:b/>
        </w:rPr>
        <w:t>ENVELOPE Nº 2 – PROPOSTA TÉCNICA</w:t>
      </w:r>
    </w:p>
    <w:p w:rsidR="00C633E6" w:rsidRPr="00071A81" w:rsidRDefault="00C633E6" w:rsidP="00BF6A95">
      <w:pPr>
        <w:ind w:left="709"/>
        <w:jc w:val="center"/>
        <w:rPr>
          <w:rFonts w:ascii="Arial" w:hAnsi="Arial" w:cs="Arial"/>
          <w:b/>
          <w:bCs/>
        </w:rPr>
      </w:pPr>
      <w:r w:rsidRPr="00071A81">
        <w:rPr>
          <w:rFonts w:ascii="Arial" w:hAnsi="Arial" w:cs="Arial"/>
          <w:b/>
          <w:bCs/>
        </w:rPr>
        <w:t xml:space="preserve">Prefeitura Municipal de </w:t>
      </w:r>
      <w:r w:rsidR="00F95448" w:rsidRPr="00071A81">
        <w:rPr>
          <w:rFonts w:ascii="Arial" w:hAnsi="Arial" w:cs="Arial"/>
          <w:b/>
          <w:bCs/>
        </w:rPr>
        <w:t>Guarará</w:t>
      </w:r>
    </w:p>
    <w:p w:rsidR="00C633E6" w:rsidRPr="00071A81" w:rsidRDefault="00C633E6" w:rsidP="00BF6A95">
      <w:pPr>
        <w:ind w:left="709"/>
        <w:jc w:val="center"/>
        <w:rPr>
          <w:rFonts w:ascii="Arial" w:hAnsi="Arial" w:cs="Arial"/>
          <w:b/>
          <w:bCs/>
        </w:rPr>
      </w:pPr>
      <w:r w:rsidRPr="00071A81">
        <w:rPr>
          <w:rFonts w:ascii="Arial" w:hAnsi="Arial" w:cs="Arial"/>
          <w:b/>
          <w:bCs/>
        </w:rPr>
        <w:t>Comissão Permanente de Licitação</w:t>
      </w:r>
    </w:p>
    <w:p w:rsidR="00C633E6" w:rsidRPr="00071A81" w:rsidRDefault="00C633E6" w:rsidP="00BF6A95">
      <w:pPr>
        <w:ind w:left="709"/>
        <w:jc w:val="center"/>
        <w:rPr>
          <w:rFonts w:ascii="Arial" w:hAnsi="Arial" w:cs="Arial"/>
          <w:b/>
          <w:bCs/>
        </w:rPr>
      </w:pPr>
      <w:r w:rsidRPr="00071A81">
        <w:rPr>
          <w:rFonts w:ascii="Arial" w:hAnsi="Arial" w:cs="Arial"/>
          <w:b/>
          <w:bCs/>
        </w:rPr>
        <w:t xml:space="preserve">Processo Licitatório nº </w:t>
      </w:r>
      <w:r w:rsidR="00F83247" w:rsidRPr="00071A81">
        <w:rPr>
          <w:rFonts w:ascii="Arial" w:hAnsi="Arial" w:cs="Arial"/>
          <w:b/>
          <w:bCs/>
        </w:rPr>
        <w:t>050</w:t>
      </w:r>
      <w:r w:rsidR="00EB760F" w:rsidRPr="00071A81">
        <w:rPr>
          <w:rFonts w:ascii="Arial" w:hAnsi="Arial" w:cs="Arial"/>
          <w:b/>
          <w:bCs/>
        </w:rPr>
        <w:t>/2018</w:t>
      </w:r>
      <w:r w:rsidRPr="00071A81">
        <w:rPr>
          <w:rFonts w:ascii="Arial" w:hAnsi="Arial" w:cs="Arial"/>
          <w:b/>
          <w:bCs/>
        </w:rPr>
        <w:t>.</w:t>
      </w:r>
    </w:p>
    <w:p w:rsidR="00C633E6" w:rsidRPr="00071A81" w:rsidRDefault="00C633E6" w:rsidP="00BF6A95">
      <w:pPr>
        <w:ind w:left="709"/>
        <w:jc w:val="center"/>
        <w:rPr>
          <w:rFonts w:ascii="Arial" w:hAnsi="Arial" w:cs="Arial"/>
          <w:b/>
          <w:bCs/>
        </w:rPr>
      </w:pPr>
      <w:r w:rsidRPr="00071A81">
        <w:rPr>
          <w:rFonts w:ascii="Arial" w:hAnsi="Arial" w:cs="Arial"/>
          <w:b/>
          <w:bCs/>
        </w:rPr>
        <w:t xml:space="preserve">Tomada de Preços nº </w:t>
      </w:r>
      <w:r w:rsidR="00EB760F" w:rsidRPr="00071A81">
        <w:rPr>
          <w:rFonts w:ascii="Arial" w:hAnsi="Arial" w:cs="Arial"/>
          <w:b/>
          <w:bCs/>
        </w:rPr>
        <w:t>001/2018</w:t>
      </w:r>
    </w:p>
    <w:p w:rsidR="005315DC" w:rsidRPr="00071A81" w:rsidRDefault="005315DC" w:rsidP="00BF6A95">
      <w:pPr>
        <w:ind w:left="709"/>
        <w:jc w:val="center"/>
        <w:rPr>
          <w:rFonts w:ascii="Arial" w:hAnsi="Arial" w:cs="Arial"/>
          <w:b/>
          <w:bCs/>
        </w:rPr>
      </w:pPr>
      <w:r w:rsidRPr="00071A81">
        <w:rPr>
          <w:rFonts w:ascii="Arial" w:hAnsi="Arial" w:cs="Arial"/>
          <w:b/>
          <w:bCs/>
        </w:rPr>
        <w:t xml:space="preserve">Data de Sessão: </w:t>
      </w:r>
      <w:r w:rsidR="00F83247" w:rsidRPr="00071A81">
        <w:rPr>
          <w:rFonts w:ascii="Arial" w:hAnsi="Arial" w:cs="Arial"/>
          <w:b/>
          <w:bCs/>
        </w:rPr>
        <w:t>14/05/2018 – às 13</w:t>
      </w:r>
      <w:r w:rsidRPr="00071A81">
        <w:rPr>
          <w:rFonts w:ascii="Arial" w:hAnsi="Arial" w:cs="Arial"/>
          <w:b/>
          <w:bCs/>
        </w:rPr>
        <w:t>:00 horas</w:t>
      </w:r>
    </w:p>
    <w:p w:rsidR="00C633E6" w:rsidRPr="00071A81" w:rsidRDefault="00C633E6" w:rsidP="00BF6A95">
      <w:pPr>
        <w:ind w:left="709"/>
        <w:jc w:val="center"/>
        <w:rPr>
          <w:rFonts w:ascii="Arial" w:hAnsi="Arial" w:cs="Arial"/>
          <w:b/>
          <w:bCs/>
        </w:rPr>
      </w:pPr>
      <w:r w:rsidRPr="00071A81">
        <w:rPr>
          <w:rFonts w:ascii="Arial" w:hAnsi="Arial" w:cs="Arial"/>
          <w:b/>
          <w:bCs/>
        </w:rPr>
        <w:t>Nome completo e Endereço da Licitante:</w:t>
      </w:r>
    </w:p>
    <w:p w:rsidR="00C633E6" w:rsidRPr="00071A81" w:rsidRDefault="00C633E6" w:rsidP="00BF6A95">
      <w:pPr>
        <w:ind w:left="709"/>
        <w:jc w:val="center"/>
        <w:rPr>
          <w:rFonts w:ascii="Arial" w:hAnsi="Arial" w:cs="Arial"/>
          <w:b/>
        </w:rPr>
      </w:pPr>
    </w:p>
    <w:p w:rsidR="00C633E6" w:rsidRPr="00071A81" w:rsidRDefault="00C633E6" w:rsidP="00BF6A95">
      <w:pPr>
        <w:ind w:left="709"/>
        <w:jc w:val="center"/>
        <w:rPr>
          <w:rFonts w:ascii="Arial" w:hAnsi="Arial" w:cs="Arial"/>
          <w:b/>
        </w:rPr>
      </w:pPr>
      <w:r w:rsidRPr="00071A81">
        <w:rPr>
          <w:rFonts w:ascii="Arial" w:hAnsi="Arial" w:cs="Arial"/>
          <w:b/>
        </w:rPr>
        <w:t>ENVELOPE Nº 3 – PROPOSTA COMERCIAL</w:t>
      </w:r>
    </w:p>
    <w:p w:rsidR="00C633E6" w:rsidRPr="00071A81" w:rsidRDefault="00C633E6" w:rsidP="00BF6A95">
      <w:pPr>
        <w:ind w:left="709"/>
        <w:jc w:val="center"/>
        <w:rPr>
          <w:rFonts w:ascii="Arial" w:hAnsi="Arial" w:cs="Arial"/>
          <w:b/>
          <w:bCs/>
        </w:rPr>
      </w:pPr>
      <w:r w:rsidRPr="00071A81">
        <w:rPr>
          <w:rFonts w:ascii="Arial" w:hAnsi="Arial" w:cs="Arial"/>
          <w:b/>
          <w:bCs/>
        </w:rPr>
        <w:t xml:space="preserve">Prefeitura Municipal de </w:t>
      </w:r>
      <w:r w:rsidR="00F95448" w:rsidRPr="00071A81">
        <w:rPr>
          <w:rFonts w:ascii="Arial" w:hAnsi="Arial" w:cs="Arial"/>
          <w:b/>
          <w:bCs/>
        </w:rPr>
        <w:t>Guarará</w:t>
      </w:r>
    </w:p>
    <w:p w:rsidR="00C633E6" w:rsidRPr="00071A81" w:rsidRDefault="00C633E6" w:rsidP="00BF6A95">
      <w:pPr>
        <w:ind w:left="709"/>
        <w:jc w:val="center"/>
        <w:rPr>
          <w:rFonts w:ascii="Arial" w:hAnsi="Arial" w:cs="Arial"/>
          <w:b/>
          <w:bCs/>
        </w:rPr>
      </w:pPr>
      <w:r w:rsidRPr="00071A81">
        <w:rPr>
          <w:rFonts w:ascii="Arial" w:hAnsi="Arial" w:cs="Arial"/>
          <w:b/>
          <w:bCs/>
        </w:rPr>
        <w:t>Comissão Permanente de Licitação</w:t>
      </w:r>
    </w:p>
    <w:p w:rsidR="00C633E6" w:rsidRPr="00071A81" w:rsidRDefault="00C633E6" w:rsidP="00BF6A95">
      <w:pPr>
        <w:ind w:left="709"/>
        <w:jc w:val="center"/>
        <w:rPr>
          <w:rFonts w:ascii="Arial" w:hAnsi="Arial" w:cs="Arial"/>
          <w:b/>
          <w:bCs/>
        </w:rPr>
      </w:pPr>
      <w:r w:rsidRPr="00071A81">
        <w:rPr>
          <w:rFonts w:ascii="Arial" w:hAnsi="Arial" w:cs="Arial"/>
          <w:b/>
          <w:bCs/>
        </w:rPr>
        <w:lastRenderedPageBreak/>
        <w:t xml:space="preserve">Processo Licitatório nº </w:t>
      </w:r>
      <w:r w:rsidR="00F83247" w:rsidRPr="00071A81">
        <w:rPr>
          <w:rFonts w:ascii="Arial" w:hAnsi="Arial" w:cs="Arial"/>
          <w:b/>
          <w:bCs/>
        </w:rPr>
        <w:t>050</w:t>
      </w:r>
      <w:r w:rsidR="00EB760F" w:rsidRPr="00071A81">
        <w:rPr>
          <w:rFonts w:ascii="Arial" w:hAnsi="Arial" w:cs="Arial"/>
          <w:b/>
          <w:bCs/>
        </w:rPr>
        <w:t>/2018</w:t>
      </w:r>
      <w:r w:rsidRPr="00071A81">
        <w:rPr>
          <w:rFonts w:ascii="Arial" w:hAnsi="Arial" w:cs="Arial"/>
          <w:b/>
          <w:bCs/>
        </w:rPr>
        <w:t>.</w:t>
      </w:r>
    </w:p>
    <w:p w:rsidR="00C633E6" w:rsidRPr="00071A81" w:rsidRDefault="00C633E6" w:rsidP="00BF6A95">
      <w:pPr>
        <w:ind w:left="709"/>
        <w:jc w:val="center"/>
        <w:rPr>
          <w:rFonts w:ascii="Arial" w:hAnsi="Arial" w:cs="Arial"/>
          <w:b/>
          <w:bCs/>
        </w:rPr>
      </w:pPr>
      <w:r w:rsidRPr="00071A81">
        <w:rPr>
          <w:rFonts w:ascii="Arial" w:hAnsi="Arial" w:cs="Arial"/>
          <w:b/>
          <w:bCs/>
        </w:rPr>
        <w:t xml:space="preserve">Tomada de Preços nº </w:t>
      </w:r>
      <w:r w:rsidR="00EB760F" w:rsidRPr="00071A81">
        <w:rPr>
          <w:rFonts w:ascii="Arial" w:hAnsi="Arial" w:cs="Arial"/>
          <w:b/>
          <w:bCs/>
        </w:rPr>
        <w:t>001/2018</w:t>
      </w:r>
    </w:p>
    <w:p w:rsidR="005315DC" w:rsidRPr="00071A81" w:rsidRDefault="005315DC" w:rsidP="00BF6A95">
      <w:pPr>
        <w:ind w:left="709"/>
        <w:jc w:val="center"/>
        <w:rPr>
          <w:rFonts w:ascii="Arial" w:hAnsi="Arial" w:cs="Arial"/>
          <w:b/>
          <w:bCs/>
        </w:rPr>
      </w:pPr>
      <w:r w:rsidRPr="00071A81">
        <w:rPr>
          <w:rFonts w:ascii="Arial" w:hAnsi="Arial" w:cs="Arial"/>
          <w:b/>
          <w:bCs/>
        </w:rPr>
        <w:t xml:space="preserve">Data de Sessão: </w:t>
      </w:r>
      <w:r w:rsidR="00F83247" w:rsidRPr="00071A81">
        <w:rPr>
          <w:rFonts w:ascii="Arial" w:hAnsi="Arial" w:cs="Arial"/>
          <w:b/>
          <w:bCs/>
        </w:rPr>
        <w:t>14/05/2018 – às 13</w:t>
      </w:r>
      <w:r w:rsidRPr="00071A81">
        <w:rPr>
          <w:rFonts w:ascii="Arial" w:hAnsi="Arial" w:cs="Arial"/>
          <w:b/>
          <w:bCs/>
        </w:rPr>
        <w:t>:00 horas</w:t>
      </w:r>
    </w:p>
    <w:p w:rsidR="00C633E6" w:rsidRPr="00071A81" w:rsidRDefault="00C633E6" w:rsidP="00BF6A95">
      <w:pPr>
        <w:ind w:left="709"/>
        <w:jc w:val="center"/>
        <w:rPr>
          <w:rFonts w:ascii="Arial" w:hAnsi="Arial" w:cs="Arial"/>
          <w:b/>
          <w:bCs/>
        </w:rPr>
      </w:pPr>
      <w:r w:rsidRPr="00071A81">
        <w:rPr>
          <w:rFonts w:ascii="Arial" w:hAnsi="Arial" w:cs="Arial"/>
          <w:b/>
          <w:bCs/>
        </w:rPr>
        <w:t>Nome completo e Endereço da Licitante:</w:t>
      </w:r>
    </w:p>
    <w:p w:rsidR="00C633E6" w:rsidRPr="00071A81" w:rsidRDefault="00C633E6" w:rsidP="00BF6A95">
      <w:pPr>
        <w:ind w:left="709"/>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2.2</w:t>
      </w:r>
      <w:r w:rsidRPr="00071A81">
        <w:rPr>
          <w:rFonts w:ascii="Arial" w:hAnsi="Arial" w:cs="Arial"/>
        </w:rPr>
        <w:t xml:space="preserve"> - Os envelopes deverão ser entregues na Prefeitura de </w:t>
      </w:r>
      <w:r w:rsidR="00F95448" w:rsidRPr="00071A81">
        <w:rPr>
          <w:rFonts w:ascii="Arial" w:hAnsi="Arial" w:cs="Arial"/>
        </w:rPr>
        <w:t>Guarará</w:t>
      </w:r>
      <w:r w:rsidRPr="00071A81">
        <w:rPr>
          <w:rFonts w:ascii="Arial" w:hAnsi="Arial" w:cs="Arial"/>
        </w:rPr>
        <w:t xml:space="preserve"> – MG, com sede na </w:t>
      </w:r>
      <w:r w:rsidR="00956165" w:rsidRPr="00071A81">
        <w:rPr>
          <w:rFonts w:ascii="Arial" w:hAnsi="Arial" w:cs="Arial"/>
        </w:rPr>
        <w:t xml:space="preserve">Rua </w:t>
      </w:r>
      <w:r w:rsidR="00C76F45" w:rsidRPr="00071A81">
        <w:rPr>
          <w:rFonts w:ascii="Arial" w:hAnsi="Arial" w:cs="Arial"/>
        </w:rPr>
        <w:t>Capitão Gervasio</w:t>
      </w:r>
      <w:r w:rsidR="00956165" w:rsidRPr="00071A81">
        <w:rPr>
          <w:rFonts w:ascii="Arial" w:hAnsi="Arial" w:cs="Arial"/>
        </w:rPr>
        <w:t xml:space="preserve">, nº </w:t>
      </w:r>
      <w:r w:rsidR="00C76F45" w:rsidRPr="00071A81">
        <w:rPr>
          <w:rFonts w:ascii="Arial" w:hAnsi="Arial" w:cs="Arial"/>
        </w:rPr>
        <w:t>13</w:t>
      </w:r>
      <w:r w:rsidRPr="00071A81">
        <w:rPr>
          <w:rFonts w:ascii="Arial" w:hAnsi="Arial" w:cs="Arial"/>
          <w:color w:val="000000"/>
        </w:rPr>
        <w:t>, Centro</w:t>
      </w:r>
      <w:r w:rsidR="00C76F45" w:rsidRPr="00071A81">
        <w:rPr>
          <w:rFonts w:ascii="Arial" w:hAnsi="Arial" w:cs="Arial"/>
        </w:rPr>
        <w:t>, Tel.: (32</w:t>
      </w:r>
      <w:r w:rsidR="00F05104" w:rsidRPr="00071A81">
        <w:rPr>
          <w:rFonts w:ascii="Arial" w:hAnsi="Arial" w:cs="Arial"/>
        </w:rPr>
        <w:t xml:space="preserve">) </w:t>
      </w:r>
      <w:r w:rsidR="00C76F45" w:rsidRPr="00071A81">
        <w:rPr>
          <w:rFonts w:ascii="Arial" w:hAnsi="Arial" w:cs="Arial"/>
        </w:rPr>
        <w:t>3264-1185</w:t>
      </w:r>
      <w:r w:rsidRPr="00071A81">
        <w:rPr>
          <w:rFonts w:ascii="Arial" w:hAnsi="Arial" w:cs="Arial"/>
        </w:rPr>
        <w:t xml:space="preserve">, </w:t>
      </w:r>
      <w:r w:rsidR="00C76F45" w:rsidRPr="00071A81">
        <w:rPr>
          <w:rFonts w:ascii="Arial" w:hAnsi="Arial" w:cs="Arial"/>
          <w:b/>
        </w:rPr>
        <w:t>até às 13</w:t>
      </w:r>
      <w:r w:rsidR="00EB760F" w:rsidRPr="00071A81">
        <w:rPr>
          <w:rFonts w:ascii="Arial" w:hAnsi="Arial" w:cs="Arial"/>
          <w:b/>
        </w:rPr>
        <w:t>:0</w:t>
      </w:r>
      <w:r w:rsidRPr="00071A81">
        <w:rPr>
          <w:rFonts w:ascii="Arial" w:hAnsi="Arial" w:cs="Arial"/>
          <w:b/>
        </w:rPr>
        <w:t xml:space="preserve">0 horas do dia </w:t>
      </w:r>
      <w:r w:rsidR="00C76F45" w:rsidRPr="00071A81">
        <w:rPr>
          <w:rFonts w:ascii="Arial" w:hAnsi="Arial" w:cs="Arial"/>
          <w:b/>
        </w:rPr>
        <w:t>14</w:t>
      </w:r>
      <w:r w:rsidR="00B76D4E" w:rsidRPr="00071A81">
        <w:rPr>
          <w:rFonts w:ascii="Arial" w:hAnsi="Arial" w:cs="Arial"/>
          <w:b/>
        </w:rPr>
        <w:t xml:space="preserve"> de </w:t>
      </w:r>
      <w:r w:rsidR="00C76F45" w:rsidRPr="00071A81">
        <w:rPr>
          <w:rFonts w:ascii="Arial" w:hAnsi="Arial" w:cs="Arial"/>
          <w:b/>
        </w:rPr>
        <w:t>maio</w:t>
      </w:r>
      <w:r w:rsidR="00956165" w:rsidRPr="00071A81">
        <w:rPr>
          <w:rFonts w:ascii="Arial" w:hAnsi="Arial" w:cs="Arial"/>
          <w:b/>
        </w:rPr>
        <w:t xml:space="preserve"> de </w:t>
      </w:r>
      <w:r w:rsidR="00EB760F" w:rsidRPr="00071A81">
        <w:rPr>
          <w:rFonts w:ascii="Arial" w:hAnsi="Arial" w:cs="Arial"/>
          <w:b/>
        </w:rPr>
        <w:t>2018</w:t>
      </w:r>
      <w:r w:rsidRPr="00071A81">
        <w:rPr>
          <w:rFonts w:ascii="Arial" w:hAnsi="Arial" w:cs="Arial"/>
        </w:rPr>
        <w:t>, horário em que se dará a abertura dos envelopes contendo os documentos e as propostas técnica e comercial em sessão pública.</w:t>
      </w:r>
    </w:p>
    <w:p w:rsidR="00C633E6" w:rsidRPr="00071A81" w:rsidRDefault="00C633E6" w:rsidP="00BF6A95">
      <w:pPr>
        <w:jc w:val="both"/>
        <w:rPr>
          <w:rFonts w:ascii="Arial" w:hAnsi="Arial" w:cs="Arial"/>
        </w:rPr>
      </w:pPr>
      <w:r w:rsidRPr="00071A81">
        <w:rPr>
          <w:rFonts w:ascii="Arial" w:hAnsi="Arial" w:cs="Arial"/>
          <w:b/>
        </w:rPr>
        <w:t>2.3</w:t>
      </w:r>
      <w:r w:rsidRPr="00071A81">
        <w:rPr>
          <w:rFonts w:ascii="Arial" w:hAnsi="Arial" w:cs="Arial"/>
        </w:rPr>
        <w:t xml:space="preserve"> - Não serão aceitas documentações e propostas enviadas por fax e nem pelos Correios ou em envelopes abertos, não se responsabilizando a Comissão de Licitação, por documentações e propostas que não sejam recebidas na data e horário estipulados nesta licitação.</w:t>
      </w:r>
    </w:p>
    <w:p w:rsidR="00C633E6" w:rsidRPr="00071A81" w:rsidRDefault="00C633E6" w:rsidP="00BF6A95">
      <w:pPr>
        <w:jc w:val="both"/>
        <w:rPr>
          <w:rFonts w:ascii="Arial" w:hAnsi="Arial" w:cs="Arial"/>
        </w:rPr>
      </w:pPr>
    </w:p>
    <w:p w:rsidR="00C633E6" w:rsidRPr="00071A81" w:rsidRDefault="00C633E6" w:rsidP="00BF6A95">
      <w:pPr>
        <w:jc w:val="center"/>
        <w:rPr>
          <w:rFonts w:ascii="Arial" w:hAnsi="Arial" w:cs="Arial"/>
          <w:b/>
        </w:rPr>
      </w:pPr>
      <w:r w:rsidRPr="00071A81">
        <w:rPr>
          <w:rFonts w:ascii="Arial" w:hAnsi="Arial" w:cs="Arial"/>
          <w:b/>
        </w:rPr>
        <w:t>CLÁUSULA TERCEIRA</w:t>
      </w:r>
    </w:p>
    <w:p w:rsidR="00C633E6" w:rsidRPr="00071A81" w:rsidRDefault="00C633E6" w:rsidP="00BF6A95">
      <w:pPr>
        <w:jc w:val="center"/>
        <w:rPr>
          <w:rFonts w:ascii="Arial" w:hAnsi="Arial" w:cs="Arial"/>
          <w:b/>
        </w:rPr>
      </w:pPr>
      <w:r w:rsidRPr="00071A81">
        <w:rPr>
          <w:rFonts w:ascii="Arial" w:hAnsi="Arial" w:cs="Arial"/>
          <w:b/>
        </w:rPr>
        <w:t>RETIRADA DO EDITAL</w:t>
      </w:r>
    </w:p>
    <w:p w:rsidR="00C633E6" w:rsidRPr="00071A81" w:rsidRDefault="00C633E6" w:rsidP="00BF6A95">
      <w:pPr>
        <w:jc w:val="both"/>
        <w:rPr>
          <w:rFonts w:ascii="Arial" w:hAnsi="Arial" w:cs="Arial"/>
          <w:b/>
        </w:rPr>
      </w:pPr>
    </w:p>
    <w:p w:rsidR="00C633E6" w:rsidRPr="00071A81" w:rsidRDefault="00C633E6" w:rsidP="00BF6A95">
      <w:pPr>
        <w:jc w:val="both"/>
        <w:rPr>
          <w:rFonts w:ascii="Arial" w:hAnsi="Arial" w:cs="Arial"/>
        </w:rPr>
      </w:pPr>
      <w:r w:rsidRPr="00071A81">
        <w:rPr>
          <w:rFonts w:ascii="Arial" w:hAnsi="Arial" w:cs="Arial"/>
          <w:b/>
        </w:rPr>
        <w:t>3.1</w:t>
      </w:r>
      <w:r w:rsidRPr="00071A81">
        <w:rPr>
          <w:rFonts w:ascii="Arial" w:hAnsi="Arial" w:cs="Arial"/>
        </w:rPr>
        <w:t xml:space="preserve"> - O Edital e seus Anexos estão disponíveis na sede da Prefeitura de </w:t>
      </w:r>
      <w:r w:rsidR="00F95448" w:rsidRPr="00071A81">
        <w:rPr>
          <w:rFonts w:ascii="Arial" w:hAnsi="Arial" w:cs="Arial"/>
        </w:rPr>
        <w:t>Guarará</w:t>
      </w:r>
      <w:r w:rsidRPr="00071A81">
        <w:rPr>
          <w:rFonts w:ascii="Arial" w:hAnsi="Arial" w:cs="Arial"/>
        </w:rPr>
        <w:t xml:space="preserve"> – MG, onde os interessados poderão retirá-los,</w:t>
      </w:r>
      <w:r w:rsidR="00544012" w:rsidRPr="00071A81">
        <w:rPr>
          <w:rFonts w:ascii="Arial" w:hAnsi="Arial" w:cs="Arial"/>
        </w:rPr>
        <w:t xml:space="preserve"> nos dias úteis, no horário de 12</w:t>
      </w:r>
      <w:r w:rsidRPr="00071A81">
        <w:rPr>
          <w:rFonts w:ascii="Arial" w:hAnsi="Arial" w:cs="Arial"/>
        </w:rPr>
        <w:t xml:space="preserve">:00 às </w:t>
      </w:r>
      <w:r w:rsidR="0063185C" w:rsidRPr="00071A81">
        <w:rPr>
          <w:rFonts w:ascii="Arial" w:hAnsi="Arial" w:cs="Arial"/>
        </w:rPr>
        <w:t>16:0</w:t>
      </w:r>
      <w:r w:rsidRPr="00071A81">
        <w:rPr>
          <w:rFonts w:ascii="Arial" w:hAnsi="Arial" w:cs="Arial"/>
        </w:rPr>
        <w:t>0 horas.</w:t>
      </w:r>
    </w:p>
    <w:p w:rsidR="00C633E6" w:rsidRPr="00071A81" w:rsidRDefault="00C633E6" w:rsidP="00BF6A95">
      <w:pPr>
        <w:jc w:val="both"/>
        <w:rPr>
          <w:rFonts w:ascii="Arial" w:hAnsi="Arial" w:cs="Arial"/>
        </w:rPr>
      </w:pPr>
    </w:p>
    <w:p w:rsidR="00C633E6" w:rsidRPr="00071A81" w:rsidRDefault="00C633E6" w:rsidP="00BF6A95">
      <w:pPr>
        <w:ind w:left="426" w:hanging="426"/>
        <w:jc w:val="center"/>
        <w:rPr>
          <w:rFonts w:ascii="Arial" w:hAnsi="Arial" w:cs="Arial"/>
          <w:b/>
        </w:rPr>
      </w:pPr>
      <w:r w:rsidRPr="00071A81">
        <w:rPr>
          <w:rFonts w:ascii="Arial" w:hAnsi="Arial" w:cs="Arial"/>
          <w:b/>
        </w:rPr>
        <w:t>CLÁUSULA QUARTA</w:t>
      </w:r>
    </w:p>
    <w:p w:rsidR="00C633E6" w:rsidRPr="00071A81" w:rsidRDefault="00C633E6" w:rsidP="00BF6A95">
      <w:pPr>
        <w:ind w:left="426" w:hanging="426"/>
        <w:jc w:val="center"/>
        <w:rPr>
          <w:rFonts w:ascii="Arial" w:hAnsi="Arial" w:cs="Arial"/>
          <w:b/>
        </w:rPr>
      </w:pPr>
      <w:r w:rsidRPr="00071A81">
        <w:rPr>
          <w:rFonts w:ascii="Arial" w:hAnsi="Arial" w:cs="Arial"/>
          <w:b/>
        </w:rPr>
        <w:t>PARTES INTEGRANTES DESTE EDITAL</w:t>
      </w:r>
    </w:p>
    <w:p w:rsidR="00C633E6" w:rsidRPr="00071A81" w:rsidRDefault="00C633E6" w:rsidP="00BF6A95">
      <w:pPr>
        <w:jc w:val="both"/>
        <w:rPr>
          <w:rFonts w:ascii="Arial" w:hAnsi="Arial" w:cs="Arial"/>
          <w:b/>
        </w:rPr>
      </w:pPr>
    </w:p>
    <w:p w:rsidR="00C633E6" w:rsidRPr="00071A81" w:rsidRDefault="00C633E6" w:rsidP="00BF6A95">
      <w:pPr>
        <w:jc w:val="both"/>
        <w:rPr>
          <w:rFonts w:ascii="Arial" w:hAnsi="Arial" w:cs="Arial"/>
        </w:rPr>
      </w:pPr>
      <w:r w:rsidRPr="00071A81">
        <w:rPr>
          <w:rFonts w:ascii="Arial" w:hAnsi="Arial" w:cs="Arial"/>
          <w:b/>
        </w:rPr>
        <w:t xml:space="preserve">4.1 - </w:t>
      </w:r>
      <w:r w:rsidRPr="00071A81">
        <w:rPr>
          <w:rFonts w:ascii="Arial" w:hAnsi="Arial" w:cs="Arial"/>
        </w:rPr>
        <w:t>Integram o presente Edital, independentemente de transcrição, os seguintes anexos:</w:t>
      </w:r>
    </w:p>
    <w:p w:rsidR="00C633E6" w:rsidRPr="00071A81" w:rsidRDefault="00C633E6" w:rsidP="00BF6A95">
      <w:pPr>
        <w:jc w:val="both"/>
        <w:rPr>
          <w:rFonts w:ascii="Arial" w:hAnsi="Arial" w:cs="Arial"/>
        </w:rPr>
      </w:pPr>
    </w:p>
    <w:p w:rsidR="00C633E6" w:rsidRPr="00071A81" w:rsidRDefault="00C633E6" w:rsidP="00BF6A95">
      <w:pPr>
        <w:tabs>
          <w:tab w:val="left" w:pos="2978"/>
        </w:tabs>
        <w:ind w:left="709"/>
        <w:jc w:val="both"/>
        <w:rPr>
          <w:rFonts w:ascii="Arial" w:hAnsi="Arial" w:cs="Arial"/>
          <w:spacing w:val="2"/>
          <w:position w:val="14"/>
        </w:rPr>
      </w:pPr>
      <w:r w:rsidRPr="00071A81">
        <w:rPr>
          <w:rFonts w:ascii="Arial" w:hAnsi="Arial" w:cs="Arial"/>
          <w:spacing w:val="2"/>
          <w:position w:val="14"/>
        </w:rPr>
        <w:t>Anexo I - Especificação;</w:t>
      </w:r>
    </w:p>
    <w:p w:rsidR="00C633E6" w:rsidRPr="00071A81" w:rsidRDefault="00C633E6" w:rsidP="00BF6A95">
      <w:pPr>
        <w:tabs>
          <w:tab w:val="left" w:pos="2978"/>
        </w:tabs>
        <w:ind w:left="709"/>
        <w:jc w:val="both"/>
        <w:rPr>
          <w:rFonts w:ascii="Arial" w:hAnsi="Arial" w:cs="Arial"/>
          <w:spacing w:val="2"/>
          <w:position w:val="14"/>
        </w:rPr>
      </w:pPr>
      <w:r w:rsidRPr="00071A81">
        <w:rPr>
          <w:rFonts w:ascii="Arial" w:hAnsi="Arial" w:cs="Arial"/>
          <w:spacing w:val="2"/>
          <w:position w:val="14"/>
        </w:rPr>
        <w:t>Anexo II - Atestado sobre o direito de uso de software;</w:t>
      </w:r>
    </w:p>
    <w:p w:rsidR="00C633E6" w:rsidRPr="00071A81" w:rsidRDefault="00470B8E" w:rsidP="00BF6A95">
      <w:pPr>
        <w:ind w:left="1843" w:hanging="1843"/>
        <w:jc w:val="both"/>
        <w:rPr>
          <w:rFonts w:ascii="Arial" w:hAnsi="Arial" w:cs="Arial"/>
          <w:spacing w:val="2"/>
          <w:position w:val="10"/>
        </w:rPr>
      </w:pPr>
      <w:r w:rsidRPr="00071A81">
        <w:rPr>
          <w:rFonts w:ascii="Arial" w:hAnsi="Arial" w:cs="Arial"/>
          <w:spacing w:val="2"/>
          <w:position w:val="10"/>
        </w:rPr>
        <w:t xml:space="preserve">            </w:t>
      </w:r>
      <w:r w:rsidR="00C633E6" w:rsidRPr="00071A81">
        <w:rPr>
          <w:rFonts w:ascii="Arial" w:hAnsi="Arial" w:cs="Arial"/>
          <w:spacing w:val="2"/>
          <w:position w:val="10"/>
        </w:rPr>
        <w:t xml:space="preserve">Anexo III - Modelo de procuração; </w:t>
      </w:r>
    </w:p>
    <w:p w:rsidR="00C633E6" w:rsidRPr="00071A81" w:rsidRDefault="00470B8E" w:rsidP="00BF6A95">
      <w:pPr>
        <w:ind w:left="1843" w:hanging="1843"/>
        <w:jc w:val="both"/>
        <w:rPr>
          <w:rFonts w:ascii="Arial" w:hAnsi="Arial" w:cs="Arial"/>
          <w:spacing w:val="2"/>
          <w:position w:val="10"/>
        </w:rPr>
      </w:pPr>
      <w:r w:rsidRPr="00071A81">
        <w:rPr>
          <w:rFonts w:ascii="Arial" w:hAnsi="Arial" w:cs="Arial"/>
          <w:spacing w:val="2"/>
          <w:position w:val="10"/>
        </w:rPr>
        <w:t xml:space="preserve">            </w:t>
      </w:r>
      <w:r w:rsidR="00C633E6" w:rsidRPr="00071A81">
        <w:rPr>
          <w:rFonts w:ascii="Arial" w:hAnsi="Arial" w:cs="Arial"/>
          <w:spacing w:val="2"/>
          <w:position w:val="10"/>
        </w:rPr>
        <w:t>Anexo IV- Modelo de proposta de preços;</w:t>
      </w:r>
    </w:p>
    <w:p w:rsidR="00C633E6" w:rsidRPr="00071A81" w:rsidRDefault="00C633E6" w:rsidP="00BF6A95">
      <w:pPr>
        <w:tabs>
          <w:tab w:val="left" w:pos="2978"/>
        </w:tabs>
        <w:ind w:left="709"/>
        <w:jc w:val="both"/>
        <w:rPr>
          <w:rFonts w:ascii="Arial" w:hAnsi="Arial" w:cs="Arial"/>
          <w:spacing w:val="2"/>
          <w:position w:val="14"/>
        </w:rPr>
      </w:pPr>
      <w:r w:rsidRPr="00071A81">
        <w:rPr>
          <w:rFonts w:ascii="Arial" w:hAnsi="Arial" w:cs="Arial"/>
          <w:spacing w:val="2"/>
          <w:position w:val="14"/>
        </w:rPr>
        <w:t>Anexo V – Modelo de proposta técnica;</w:t>
      </w:r>
    </w:p>
    <w:p w:rsidR="00C633E6" w:rsidRPr="00071A81" w:rsidRDefault="00C633E6" w:rsidP="00BF6A95">
      <w:pPr>
        <w:tabs>
          <w:tab w:val="left" w:pos="2978"/>
        </w:tabs>
        <w:ind w:left="709"/>
        <w:jc w:val="both"/>
        <w:rPr>
          <w:rFonts w:ascii="Arial" w:hAnsi="Arial" w:cs="Arial"/>
          <w:spacing w:val="2"/>
          <w:position w:val="14"/>
        </w:rPr>
      </w:pPr>
      <w:r w:rsidRPr="00071A81">
        <w:rPr>
          <w:rFonts w:ascii="Arial" w:hAnsi="Arial" w:cs="Arial"/>
          <w:spacing w:val="2"/>
          <w:position w:val="14"/>
        </w:rPr>
        <w:t>Anexo VI - Modelo de declaração de não emprego de menores;</w:t>
      </w:r>
    </w:p>
    <w:p w:rsidR="00C633E6" w:rsidRPr="00071A81" w:rsidRDefault="00C633E6" w:rsidP="00BF6A95">
      <w:pPr>
        <w:tabs>
          <w:tab w:val="left" w:pos="2978"/>
        </w:tabs>
        <w:ind w:left="709"/>
        <w:jc w:val="both"/>
        <w:rPr>
          <w:rFonts w:ascii="Arial" w:hAnsi="Arial" w:cs="Arial"/>
          <w:spacing w:val="2"/>
          <w:position w:val="14"/>
        </w:rPr>
      </w:pPr>
      <w:r w:rsidRPr="00071A81">
        <w:rPr>
          <w:rFonts w:ascii="Arial" w:hAnsi="Arial" w:cs="Arial"/>
          <w:spacing w:val="2"/>
          <w:position w:val="14"/>
        </w:rPr>
        <w:t>Anexo VII - Modelo de declaração de inexistência de fato superveniente;</w:t>
      </w:r>
    </w:p>
    <w:p w:rsidR="00C633E6" w:rsidRPr="00071A81" w:rsidRDefault="00C633E6" w:rsidP="00BF6A95">
      <w:pPr>
        <w:tabs>
          <w:tab w:val="left" w:pos="2978"/>
        </w:tabs>
        <w:ind w:left="709"/>
        <w:jc w:val="both"/>
        <w:rPr>
          <w:rFonts w:ascii="Arial" w:hAnsi="Arial" w:cs="Arial"/>
          <w:spacing w:val="2"/>
          <w:position w:val="14"/>
        </w:rPr>
      </w:pPr>
      <w:r w:rsidRPr="00071A81">
        <w:rPr>
          <w:rFonts w:ascii="Arial" w:hAnsi="Arial" w:cs="Arial"/>
          <w:spacing w:val="2"/>
          <w:position w:val="14"/>
        </w:rPr>
        <w:t>Anexo VIII – Relação de pessoal técnico especializado;</w:t>
      </w:r>
    </w:p>
    <w:p w:rsidR="00C633E6" w:rsidRPr="00071A81" w:rsidRDefault="00C633E6" w:rsidP="00BF6A95">
      <w:pPr>
        <w:tabs>
          <w:tab w:val="left" w:pos="2978"/>
        </w:tabs>
        <w:ind w:left="709"/>
        <w:jc w:val="both"/>
        <w:rPr>
          <w:rFonts w:ascii="Arial" w:hAnsi="Arial" w:cs="Arial"/>
          <w:spacing w:val="2"/>
          <w:position w:val="14"/>
        </w:rPr>
      </w:pPr>
      <w:r w:rsidRPr="00071A81">
        <w:rPr>
          <w:rFonts w:ascii="Arial" w:hAnsi="Arial" w:cs="Arial"/>
          <w:spacing w:val="2"/>
          <w:position w:val="14"/>
        </w:rPr>
        <w:t>Anexo IX – Planilha de critérios de pontuação;</w:t>
      </w:r>
    </w:p>
    <w:p w:rsidR="00C633E6" w:rsidRPr="00071A81" w:rsidRDefault="00C633E6" w:rsidP="00BF6A95">
      <w:pPr>
        <w:ind w:firstLine="708"/>
        <w:jc w:val="both"/>
        <w:rPr>
          <w:rFonts w:ascii="Arial" w:hAnsi="Arial" w:cs="Arial"/>
          <w:spacing w:val="2"/>
          <w:position w:val="14"/>
        </w:rPr>
      </w:pPr>
      <w:r w:rsidRPr="00071A81">
        <w:rPr>
          <w:rFonts w:ascii="Arial" w:hAnsi="Arial" w:cs="Arial"/>
          <w:spacing w:val="2"/>
          <w:position w:val="14"/>
        </w:rPr>
        <w:t>Anexo X – Orçamento estimado;</w:t>
      </w:r>
    </w:p>
    <w:p w:rsidR="00C633E6" w:rsidRPr="00071A81" w:rsidRDefault="00C633E6" w:rsidP="00BF6A95">
      <w:pPr>
        <w:tabs>
          <w:tab w:val="left" w:pos="2978"/>
        </w:tabs>
        <w:ind w:left="709"/>
        <w:jc w:val="both"/>
        <w:rPr>
          <w:rFonts w:ascii="Arial" w:hAnsi="Arial" w:cs="Arial"/>
          <w:spacing w:val="2"/>
          <w:position w:val="14"/>
        </w:rPr>
      </w:pPr>
      <w:r w:rsidRPr="00071A81">
        <w:rPr>
          <w:rFonts w:ascii="Arial" w:hAnsi="Arial" w:cs="Arial"/>
          <w:spacing w:val="2"/>
          <w:position w:val="14"/>
        </w:rPr>
        <w:t xml:space="preserve">Anexo XI- Minuta de contrato; </w:t>
      </w:r>
    </w:p>
    <w:p w:rsidR="00C633E6" w:rsidRPr="00071A81" w:rsidRDefault="00C633E6" w:rsidP="00BF6A95">
      <w:pPr>
        <w:tabs>
          <w:tab w:val="left" w:pos="2978"/>
        </w:tabs>
        <w:ind w:left="709"/>
        <w:jc w:val="both"/>
        <w:rPr>
          <w:rFonts w:ascii="Arial" w:hAnsi="Arial" w:cs="Arial"/>
          <w:color w:val="000000"/>
          <w:spacing w:val="2"/>
          <w:position w:val="14"/>
        </w:rPr>
      </w:pPr>
      <w:r w:rsidRPr="00071A81">
        <w:rPr>
          <w:rFonts w:ascii="Arial" w:hAnsi="Arial" w:cs="Arial"/>
          <w:spacing w:val="2"/>
          <w:position w:val="14"/>
        </w:rPr>
        <w:t>Anexo XII - D</w:t>
      </w:r>
      <w:r w:rsidRPr="00071A81">
        <w:rPr>
          <w:rFonts w:ascii="Arial" w:hAnsi="Arial" w:cs="Arial"/>
          <w:color w:val="000000"/>
          <w:spacing w:val="2"/>
          <w:position w:val="14"/>
        </w:rPr>
        <w:t>ocumentos necessários ao cadastro para participar de licitação.</w:t>
      </w:r>
    </w:p>
    <w:p w:rsidR="00C633E6" w:rsidRDefault="00C633E6" w:rsidP="00BF6A95">
      <w:pPr>
        <w:jc w:val="both"/>
        <w:rPr>
          <w:rFonts w:ascii="Arial" w:hAnsi="Arial" w:cs="Arial"/>
        </w:rPr>
      </w:pPr>
    </w:p>
    <w:p w:rsidR="00063C76" w:rsidRDefault="00063C76" w:rsidP="00BF6A95">
      <w:pPr>
        <w:jc w:val="both"/>
        <w:rPr>
          <w:rFonts w:ascii="Arial" w:hAnsi="Arial" w:cs="Arial"/>
        </w:rPr>
      </w:pPr>
    </w:p>
    <w:p w:rsidR="00063C76" w:rsidRDefault="00063C76" w:rsidP="00BF6A95">
      <w:pPr>
        <w:jc w:val="both"/>
        <w:rPr>
          <w:rFonts w:ascii="Arial" w:hAnsi="Arial" w:cs="Arial"/>
        </w:rPr>
      </w:pPr>
    </w:p>
    <w:p w:rsidR="00063C76" w:rsidRPr="00071A81" w:rsidRDefault="00063C76" w:rsidP="00BF6A95">
      <w:pPr>
        <w:jc w:val="both"/>
        <w:rPr>
          <w:rFonts w:ascii="Arial" w:hAnsi="Arial" w:cs="Arial"/>
        </w:rPr>
      </w:pPr>
    </w:p>
    <w:p w:rsidR="00C633E6" w:rsidRPr="00071A81" w:rsidRDefault="00C633E6" w:rsidP="00BF6A95">
      <w:pPr>
        <w:ind w:left="426" w:hanging="426"/>
        <w:jc w:val="center"/>
        <w:rPr>
          <w:rFonts w:ascii="Arial" w:hAnsi="Arial" w:cs="Arial"/>
          <w:b/>
        </w:rPr>
      </w:pPr>
      <w:r w:rsidRPr="00071A81">
        <w:rPr>
          <w:rFonts w:ascii="Arial" w:hAnsi="Arial" w:cs="Arial"/>
          <w:b/>
        </w:rPr>
        <w:lastRenderedPageBreak/>
        <w:t>CLÁUSULA QUINTA</w:t>
      </w:r>
    </w:p>
    <w:p w:rsidR="00C633E6" w:rsidRPr="00071A81" w:rsidRDefault="00C633E6" w:rsidP="00BF6A95">
      <w:pPr>
        <w:ind w:left="426" w:hanging="426"/>
        <w:jc w:val="center"/>
        <w:rPr>
          <w:rFonts w:ascii="Arial" w:hAnsi="Arial" w:cs="Arial"/>
          <w:b/>
        </w:rPr>
      </w:pPr>
      <w:r w:rsidRPr="00071A81">
        <w:rPr>
          <w:rFonts w:ascii="Arial" w:hAnsi="Arial" w:cs="Arial"/>
          <w:b/>
        </w:rPr>
        <w:t>CONDIÇÕES DE PARTICIPAÇÃO</w:t>
      </w:r>
    </w:p>
    <w:p w:rsidR="00BF6A95" w:rsidRDefault="00BF6A95" w:rsidP="00BF6A95">
      <w:pPr>
        <w:jc w:val="both"/>
        <w:rPr>
          <w:rFonts w:ascii="Arial" w:hAnsi="Arial" w:cs="Arial"/>
          <w:b/>
        </w:rPr>
      </w:pPr>
    </w:p>
    <w:p w:rsidR="00C633E6" w:rsidRPr="00071A81" w:rsidRDefault="00C633E6" w:rsidP="00BF6A95">
      <w:pPr>
        <w:jc w:val="both"/>
        <w:rPr>
          <w:rFonts w:ascii="Arial" w:hAnsi="Arial" w:cs="Arial"/>
        </w:rPr>
      </w:pPr>
      <w:r w:rsidRPr="00071A81">
        <w:rPr>
          <w:rFonts w:ascii="Arial" w:hAnsi="Arial" w:cs="Arial"/>
          <w:b/>
        </w:rPr>
        <w:t>5.1</w:t>
      </w:r>
      <w:r w:rsidRPr="00071A81">
        <w:rPr>
          <w:rFonts w:ascii="Arial" w:hAnsi="Arial" w:cs="Arial"/>
        </w:rPr>
        <w:t xml:space="preserve"> - Somente poderão participar da presente licitação, empresas que:</w:t>
      </w:r>
    </w:p>
    <w:p w:rsidR="00C633E6" w:rsidRPr="00071A81" w:rsidRDefault="00C633E6" w:rsidP="00BF6A95">
      <w:pPr>
        <w:jc w:val="both"/>
        <w:rPr>
          <w:rFonts w:ascii="Arial" w:hAnsi="Arial" w:cs="Arial"/>
        </w:rPr>
      </w:pPr>
      <w:r w:rsidRPr="00071A81">
        <w:rPr>
          <w:rFonts w:ascii="Arial" w:hAnsi="Arial" w:cs="Arial"/>
          <w:b/>
        </w:rPr>
        <w:t>5.1.1</w:t>
      </w:r>
      <w:r w:rsidRPr="00071A81">
        <w:rPr>
          <w:rFonts w:ascii="Arial" w:hAnsi="Arial" w:cs="Arial"/>
        </w:rPr>
        <w:t xml:space="preserve"> - Estejam com o Certificado de Registro Cadastral emitido pela Prefeitura de </w:t>
      </w:r>
      <w:r w:rsidR="00F95448" w:rsidRPr="00071A81">
        <w:rPr>
          <w:rFonts w:ascii="Arial" w:hAnsi="Arial" w:cs="Arial"/>
        </w:rPr>
        <w:t>Guarará</w:t>
      </w:r>
      <w:r w:rsidRPr="00071A81">
        <w:rPr>
          <w:rFonts w:ascii="Arial" w:hAnsi="Arial" w:cs="Arial"/>
        </w:rPr>
        <w:t xml:space="preserve"> – MG, em dia na data de recebimento dos envelopes, estabelecida no subitem 2.2 deste Edital ou que atendam a todas as condições exigidas no cadastramento até 3 (três) dias antes da entrega da proposta, conforme § 2º do art. 22 da Lei Federal nº 8.666/93. </w:t>
      </w:r>
    </w:p>
    <w:p w:rsidR="00C633E6" w:rsidRPr="00071A81" w:rsidRDefault="00C633E6" w:rsidP="00BF6A95">
      <w:pPr>
        <w:jc w:val="both"/>
        <w:rPr>
          <w:rFonts w:ascii="Arial" w:hAnsi="Arial" w:cs="Arial"/>
        </w:rPr>
      </w:pPr>
      <w:r w:rsidRPr="00071A81">
        <w:rPr>
          <w:rFonts w:ascii="Arial" w:hAnsi="Arial" w:cs="Arial"/>
          <w:b/>
        </w:rPr>
        <w:t>5.1.2</w:t>
      </w:r>
      <w:r w:rsidRPr="00071A81">
        <w:rPr>
          <w:rFonts w:ascii="Arial" w:hAnsi="Arial" w:cs="Arial"/>
        </w:rPr>
        <w:t xml:space="preserve"> – Tenham o ramo do objeto licitado, legalmente constituídas e que atendam a todas as condições fixadas neste Edital e em seus anexos.</w:t>
      </w:r>
    </w:p>
    <w:p w:rsidR="00C633E6" w:rsidRPr="00071A81" w:rsidRDefault="00C633E6" w:rsidP="00BF6A95">
      <w:pPr>
        <w:jc w:val="both"/>
        <w:rPr>
          <w:rFonts w:ascii="Arial" w:hAnsi="Arial" w:cs="Arial"/>
        </w:rPr>
      </w:pPr>
      <w:r w:rsidRPr="00071A81">
        <w:rPr>
          <w:rFonts w:ascii="Arial" w:hAnsi="Arial" w:cs="Arial"/>
          <w:b/>
        </w:rPr>
        <w:t>5.1.3</w:t>
      </w:r>
      <w:r w:rsidRPr="00071A81">
        <w:rPr>
          <w:rFonts w:ascii="Arial" w:hAnsi="Arial" w:cs="Arial"/>
        </w:rPr>
        <w:t xml:space="preserve"> - Não estejam enquadradas nas condições estipuladas no art. 9º da Lei Federal nº 8.666/93.</w:t>
      </w:r>
    </w:p>
    <w:p w:rsidR="00C633E6" w:rsidRPr="00071A81" w:rsidRDefault="00C633E6" w:rsidP="00BF6A95">
      <w:pPr>
        <w:jc w:val="both"/>
        <w:rPr>
          <w:rFonts w:ascii="Arial" w:hAnsi="Arial" w:cs="Arial"/>
        </w:rPr>
      </w:pPr>
      <w:r w:rsidRPr="00071A81">
        <w:rPr>
          <w:rFonts w:ascii="Arial" w:hAnsi="Arial" w:cs="Arial"/>
          <w:b/>
        </w:rPr>
        <w:t>5.1.4</w:t>
      </w:r>
      <w:r w:rsidRPr="00071A81">
        <w:rPr>
          <w:rFonts w:ascii="Arial" w:hAnsi="Arial" w:cs="Arial"/>
        </w:rPr>
        <w:t xml:space="preserve"> - Não estejam consorciadas, com falência decretada ou concordatária.</w:t>
      </w:r>
    </w:p>
    <w:p w:rsidR="00C633E6" w:rsidRPr="00071A81" w:rsidRDefault="00C633E6" w:rsidP="00BF6A95">
      <w:pPr>
        <w:jc w:val="both"/>
        <w:rPr>
          <w:rFonts w:ascii="Arial" w:hAnsi="Arial" w:cs="Arial"/>
        </w:rPr>
      </w:pPr>
      <w:r w:rsidRPr="00071A81">
        <w:rPr>
          <w:rFonts w:ascii="Arial" w:hAnsi="Arial" w:cs="Arial"/>
          <w:b/>
        </w:rPr>
        <w:t>5.1.5</w:t>
      </w:r>
      <w:r w:rsidRPr="00071A81">
        <w:rPr>
          <w:rFonts w:ascii="Arial" w:hAnsi="Arial" w:cs="Arial"/>
        </w:rPr>
        <w:t xml:space="preserve"> – Não tenham sido declaradas inidôneas por qualquer órgão público federal, estadual ou municipal.</w:t>
      </w:r>
    </w:p>
    <w:p w:rsidR="00C633E6" w:rsidRPr="00071A81" w:rsidRDefault="00C633E6" w:rsidP="00BF6A95">
      <w:pPr>
        <w:jc w:val="both"/>
        <w:rPr>
          <w:rFonts w:ascii="Arial" w:hAnsi="Arial" w:cs="Arial"/>
        </w:rPr>
      </w:pPr>
      <w:r w:rsidRPr="00071A81">
        <w:rPr>
          <w:rFonts w:ascii="Arial" w:hAnsi="Arial" w:cs="Arial"/>
          <w:b/>
        </w:rPr>
        <w:t>5.1.6</w:t>
      </w:r>
      <w:r w:rsidRPr="00071A81">
        <w:rPr>
          <w:rFonts w:ascii="Arial" w:hAnsi="Arial" w:cs="Arial"/>
        </w:rPr>
        <w:t xml:space="preserve"> – Não tenham em seu quadro societário, servidor, dirigente do Município de </w:t>
      </w:r>
      <w:r w:rsidR="00F95448" w:rsidRPr="00071A81">
        <w:rPr>
          <w:rFonts w:ascii="Arial" w:hAnsi="Arial" w:cs="Arial"/>
        </w:rPr>
        <w:t>Guarará</w:t>
      </w:r>
      <w:r w:rsidRPr="00071A81">
        <w:rPr>
          <w:rFonts w:ascii="Arial" w:hAnsi="Arial" w:cs="Arial"/>
        </w:rPr>
        <w:t xml:space="preserve"> e os membros da Comissão de Licitação.</w:t>
      </w:r>
    </w:p>
    <w:p w:rsidR="00C633E6" w:rsidRPr="00071A81" w:rsidRDefault="00C633E6" w:rsidP="00BF6A95">
      <w:pPr>
        <w:jc w:val="both"/>
        <w:rPr>
          <w:rFonts w:ascii="Arial" w:hAnsi="Arial" w:cs="Arial"/>
        </w:rPr>
      </w:pPr>
      <w:r w:rsidRPr="00071A81">
        <w:rPr>
          <w:rFonts w:ascii="Arial" w:hAnsi="Arial" w:cs="Arial"/>
          <w:b/>
        </w:rPr>
        <w:t>5.2</w:t>
      </w:r>
      <w:r w:rsidRPr="00071A81">
        <w:rPr>
          <w:rFonts w:ascii="Arial" w:hAnsi="Arial" w:cs="Arial"/>
        </w:rPr>
        <w:t xml:space="preserve"> - O representante da empresa licitante, para participação nesta licitação, deverá estar munido de procuração, que lhe permita assinar documentos e decidir sobre quaisquer eventualidades que possam surgir, inclusive quanto à desistência de recursos. A procuração somente será aceita se assinada pelo representante legal da empresa licitante, conforme modelo constante no anexo III deste Edital.</w:t>
      </w:r>
    </w:p>
    <w:p w:rsidR="00C633E6" w:rsidRPr="00071A81" w:rsidRDefault="00C633E6" w:rsidP="00BF6A95">
      <w:pPr>
        <w:jc w:val="both"/>
        <w:rPr>
          <w:rFonts w:ascii="Arial" w:hAnsi="Arial" w:cs="Arial"/>
        </w:rPr>
      </w:pPr>
      <w:r w:rsidRPr="00071A81">
        <w:rPr>
          <w:rFonts w:ascii="Arial" w:hAnsi="Arial" w:cs="Arial"/>
          <w:b/>
        </w:rPr>
        <w:t>5.3</w:t>
      </w:r>
      <w:r w:rsidRPr="00071A81">
        <w:rPr>
          <w:rFonts w:ascii="Arial" w:hAnsi="Arial" w:cs="Arial"/>
        </w:rPr>
        <w:t xml:space="preserve"> - Sendo a empresa licitante representada, no ato da licitação por qualquer de seus sócios, torna-se dispensável a procuração supramencionada.</w:t>
      </w:r>
    </w:p>
    <w:p w:rsidR="00C633E6" w:rsidRPr="00071A81" w:rsidRDefault="00C633E6" w:rsidP="00BF6A95">
      <w:pPr>
        <w:jc w:val="both"/>
        <w:rPr>
          <w:rFonts w:ascii="Arial" w:hAnsi="Arial" w:cs="Arial"/>
        </w:rPr>
      </w:pPr>
      <w:r w:rsidRPr="00071A81">
        <w:rPr>
          <w:rFonts w:ascii="Arial" w:hAnsi="Arial" w:cs="Arial"/>
          <w:b/>
        </w:rPr>
        <w:t>5.4</w:t>
      </w:r>
      <w:r w:rsidRPr="00071A81">
        <w:rPr>
          <w:rFonts w:ascii="Arial" w:hAnsi="Arial" w:cs="Arial"/>
        </w:rPr>
        <w:t xml:space="preserve"> - As licitantes poderão participar com um único representante, formalmente credenciado.</w:t>
      </w:r>
    </w:p>
    <w:p w:rsidR="00C633E6" w:rsidRPr="00071A81" w:rsidRDefault="00C633E6" w:rsidP="00BF6A95">
      <w:pPr>
        <w:ind w:left="-11"/>
        <w:jc w:val="both"/>
        <w:rPr>
          <w:rFonts w:ascii="Arial" w:hAnsi="Arial" w:cs="Arial"/>
        </w:rPr>
      </w:pPr>
      <w:r w:rsidRPr="00071A81">
        <w:rPr>
          <w:rFonts w:ascii="Arial" w:hAnsi="Arial" w:cs="Arial"/>
          <w:b/>
        </w:rPr>
        <w:t xml:space="preserve">5.5 - </w:t>
      </w:r>
      <w:r w:rsidRPr="00071A81">
        <w:rPr>
          <w:rFonts w:ascii="Arial" w:hAnsi="Arial" w:cs="Arial"/>
        </w:rPr>
        <w:t>Deverá ser apresentada procuração, antes da abertura da reunião, para que os representantes das firmas licitantes presentes possam registrar ocorrências, tomar conhecimentos dos documentos ou propostas financeiras, abrir mão dos prazos recursais. O representante deverá apresentar o documento devidamente assinado pelo representante legal da empresa, credenciando-o a tal representação.</w:t>
      </w:r>
    </w:p>
    <w:p w:rsidR="00C633E6" w:rsidRPr="00071A81" w:rsidRDefault="00C633E6" w:rsidP="00BF6A95">
      <w:pPr>
        <w:ind w:left="-11"/>
        <w:jc w:val="both"/>
        <w:rPr>
          <w:rFonts w:ascii="Arial" w:hAnsi="Arial" w:cs="Arial"/>
        </w:rPr>
      </w:pPr>
      <w:r w:rsidRPr="00071A81">
        <w:rPr>
          <w:rFonts w:ascii="Arial" w:hAnsi="Arial" w:cs="Arial"/>
          <w:b/>
        </w:rPr>
        <w:t xml:space="preserve">5.6 - </w:t>
      </w:r>
      <w:r w:rsidRPr="00071A81">
        <w:rPr>
          <w:rFonts w:ascii="Arial" w:hAnsi="Arial" w:cs="Arial"/>
        </w:rPr>
        <w:t>Iniciada a sessão e antes da abertura dos envelopes de documentação, a Comissão Permanente de Licitações procederá ao credenciamento dos representantes das licitantes.</w:t>
      </w:r>
    </w:p>
    <w:p w:rsidR="00C633E6" w:rsidRPr="00071A81" w:rsidRDefault="00C633E6" w:rsidP="00BF6A95">
      <w:pPr>
        <w:ind w:left="-11"/>
        <w:jc w:val="both"/>
        <w:rPr>
          <w:rFonts w:ascii="Arial" w:hAnsi="Arial" w:cs="Arial"/>
        </w:rPr>
      </w:pPr>
      <w:r w:rsidRPr="00071A81">
        <w:rPr>
          <w:rFonts w:ascii="Arial" w:hAnsi="Arial" w:cs="Arial"/>
          <w:b/>
        </w:rPr>
        <w:t>5.7</w:t>
      </w:r>
      <w:r w:rsidRPr="00071A81">
        <w:rPr>
          <w:rFonts w:ascii="Arial" w:hAnsi="Arial" w:cs="Arial"/>
        </w:rPr>
        <w:t xml:space="preserve"> - As pessoas interessadas, não credenciadas, poderão acompanhar as sessões de abertura dos envelopes, desde que não interfiram de modo a perturbar ou impedir a realização dos trabalhos.</w:t>
      </w:r>
    </w:p>
    <w:p w:rsidR="00C633E6" w:rsidRPr="00071A81" w:rsidRDefault="00C633E6" w:rsidP="00BF6A95">
      <w:pPr>
        <w:jc w:val="both"/>
        <w:rPr>
          <w:rFonts w:ascii="Arial" w:hAnsi="Arial" w:cs="Arial"/>
        </w:rPr>
      </w:pPr>
      <w:r w:rsidRPr="00071A81">
        <w:rPr>
          <w:rFonts w:ascii="Arial" w:hAnsi="Arial" w:cs="Arial"/>
          <w:b/>
        </w:rPr>
        <w:t>5.8</w:t>
      </w:r>
      <w:r w:rsidRPr="00071A81">
        <w:rPr>
          <w:rFonts w:ascii="Arial" w:hAnsi="Arial" w:cs="Arial"/>
        </w:rPr>
        <w:t xml:space="preserve"> - A participação na licitação implica no conhecimento dos termos deste Edital e seus anexos, bem como a observância dos regulamentos, normas e disposições legais pertinentes.</w:t>
      </w:r>
    </w:p>
    <w:p w:rsidR="00C633E6" w:rsidRDefault="00C633E6" w:rsidP="00BF6A95">
      <w:pPr>
        <w:jc w:val="both"/>
        <w:rPr>
          <w:rFonts w:ascii="Arial" w:hAnsi="Arial" w:cs="Arial"/>
        </w:rPr>
      </w:pPr>
      <w:r w:rsidRPr="00071A81">
        <w:rPr>
          <w:rFonts w:ascii="Arial" w:hAnsi="Arial" w:cs="Arial"/>
          <w:b/>
        </w:rPr>
        <w:t>5.9</w:t>
      </w:r>
      <w:r w:rsidRPr="00071A81">
        <w:rPr>
          <w:rFonts w:ascii="Arial" w:hAnsi="Arial" w:cs="Arial"/>
        </w:rPr>
        <w:t xml:space="preserve"> - O proponente poderá, em caso de dúvida na interpretação deste Edital, consultar a Comissão de Licitação, através de correspondências protocoladas na Prefeitura de </w:t>
      </w:r>
      <w:r w:rsidR="00F95448" w:rsidRPr="00071A81">
        <w:rPr>
          <w:rFonts w:ascii="Arial" w:hAnsi="Arial" w:cs="Arial"/>
        </w:rPr>
        <w:t>Guarará</w:t>
      </w:r>
      <w:r w:rsidRPr="00071A81">
        <w:rPr>
          <w:rFonts w:ascii="Arial" w:hAnsi="Arial" w:cs="Arial"/>
        </w:rPr>
        <w:t xml:space="preserve"> – MG, até 02 (dois) dias úteis antes da data de entrega das propostas.</w:t>
      </w:r>
    </w:p>
    <w:p w:rsidR="00311992" w:rsidRDefault="00311992" w:rsidP="00BF6A95">
      <w:pPr>
        <w:jc w:val="both"/>
        <w:rPr>
          <w:rFonts w:ascii="Arial" w:hAnsi="Arial" w:cs="Arial"/>
        </w:rPr>
      </w:pPr>
    </w:p>
    <w:p w:rsidR="00063C76" w:rsidRDefault="00063C76" w:rsidP="00BF6A95">
      <w:pPr>
        <w:jc w:val="both"/>
        <w:rPr>
          <w:rFonts w:ascii="Arial" w:hAnsi="Arial" w:cs="Arial"/>
        </w:rPr>
      </w:pPr>
    </w:p>
    <w:p w:rsidR="00063C76" w:rsidRDefault="00063C76" w:rsidP="00BF6A95">
      <w:pPr>
        <w:jc w:val="both"/>
        <w:rPr>
          <w:rFonts w:ascii="Arial" w:hAnsi="Arial" w:cs="Arial"/>
        </w:rPr>
      </w:pPr>
    </w:p>
    <w:p w:rsidR="00063C76" w:rsidRPr="00071A81" w:rsidRDefault="00063C76" w:rsidP="00BF6A95">
      <w:pPr>
        <w:jc w:val="both"/>
        <w:rPr>
          <w:rFonts w:ascii="Arial" w:hAnsi="Arial" w:cs="Arial"/>
        </w:rPr>
      </w:pPr>
    </w:p>
    <w:p w:rsidR="00C633E6" w:rsidRPr="00071A81" w:rsidRDefault="00C633E6" w:rsidP="00BF6A95">
      <w:pPr>
        <w:ind w:left="426" w:hanging="426"/>
        <w:jc w:val="center"/>
        <w:rPr>
          <w:rFonts w:ascii="Arial" w:hAnsi="Arial" w:cs="Arial"/>
          <w:b/>
        </w:rPr>
      </w:pPr>
      <w:r w:rsidRPr="00071A81">
        <w:rPr>
          <w:rFonts w:ascii="Arial" w:hAnsi="Arial" w:cs="Arial"/>
          <w:b/>
        </w:rPr>
        <w:lastRenderedPageBreak/>
        <w:t>CLÁUSULA SEXTA</w:t>
      </w:r>
    </w:p>
    <w:p w:rsidR="00C633E6" w:rsidRPr="00071A81" w:rsidRDefault="00C633E6" w:rsidP="00BF6A95">
      <w:pPr>
        <w:ind w:left="426" w:hanging="426"/>
        <w:jc w:val="center"/>
        <w:rPr>
          <w:rFonts w:ascii="Arial" w:hAnsi="Arial" w:cs="Arial"/>
          <w:b/>
        </w:rPr>
      </w:pPr>
      <w:r w:rsidRPr="00071A81">
        <w:rPr>
          <w:rFonts w:ascii="Arial" w:hAnsi="Arial" w:cs="Arial"/>
          <w:b/>
        </w:rPr>
        <w:t>ENVELOPE N</w:t>
      </w:r>
      <w:r w:rsidRPr="00071A81">
        <w:rPr>
          <w:rFonts w:ascii="Arial" w:hAnsi="Arial" w:cs="Arial"/>
          <w:b/>
          <w:u w:val="single"/>
          <w:vertAlign w:val="superscript"/>
        </w:rPr>
        <w:t>o</w:t>
      </w:r>
      <w:r w:rsidRPr="00071A81">
        <w:rPr>
          <w:rFonts w:ascii="Arial" w:hAnsi="Arial" w:cs="Arial"/>
          <w:b/>
        </w:rPr>
        <w:t xml:space="preserve"> 01 – DOCUMENTAÇÃO</w:t>
      </w:r>
    </w:p>
    <w:p w:rsidR="00C633E6" w:rsidRPr="00071A81" w:rsidRDefault="00C633E6" w:rsidP="00BF6A95">
      <w:pPr>
        <w:ind w:left="426" w:hanging="426"/>
        <w:rPr>
          <w:rFonts w:ascii="Arial" w:hAnsi="Arial" w:cs="Arial"/>
          <w:b/>
        </w:rPr>
      </w:pPr>
    </w:p>
    <w:p w:rsidR="00C633E6" w:rsidRPr="00071A81" w:rsidRDefault="00C633E6" w:rsidP="00BF6A95">
      <w:pPr>
        <w:pStyle w:val="Corpodetexto"/>
        <w:jc w:val="both"/>
        <w:rPr>
          <w:rFonts w:ascii="Arial" w:hAnsi="Arial" w:cs="Arial"/>
          <w:color w:val="000000"/>
        </w:rPr>
      </w:pPr>
      <w:r w:rsidRPr="00071A81">
        <w:rPr>
          <w:rFonts w:ascii="Arial" w:hAnsi="Arial" w:cs="Arial"/>
          <w:b/>
          <w:color w:val="000000"/>
        </w:rPr>
        <w:t>6.1.</w:t>
      </w:r>
      <w:r w:rsidRPr="00071A81">
        <w:rPr>
          <w:rFonts w:ascii="Arial" w:hAnsi="Arial" w:cs="Arial"/>
          <w:color w:val="000000"/>
        </w:rPr>
        <w:t xml:space="preserve"> Os documentos abaixo deverão ser apresentados em original ou em qualquer processo de cópia autenticada por cartório competente ou acompanhada dos originais para conferência pela Comissão Permanente de Licitação, desde que requeridos com antecedência mínima de 24 (vinte e quatro) horas da sessão de recebimento dos envelopes de documentação e proposta.</w:t>
      </w:r>
    </w:p>
    <w:p w:rsidR="00C633E6" w:rsidRPr="00071A81" w:rsidRDefault="00C633E6" w:rsidP="00BF6A95">
      <w:pPr>
        <w:pStyle w:val="Corpodetexto"/>
        <w:tabs>
          <w:tab w:val="left" w:pos="567"/>
        </w:tabs>
        <w:rPr>
          <w:rFonts w:ascii="Arial" w:hAnsi="Arial" w:cs="Arial"/>
          <w:color w:val="000000"/>
        </w:rPr>
      </w:pPr>
      <w:r w:rsidRPr="00071A81">
        <w:rPr>
          <w:rFonts w:ascii="Arial" w:hAnsi="Arial" w:cs="Arial"/>
          <w:b/>
          <w:bCs/>
          <w:color w:val="000000"/>
        </w:rPr>
        <w:t xml:space="preserve">6.1.1. </w:t>
      </w:r>
      <w:r w:rsidRPr="00071A81">
        <w:rPr>
          <w:rFonts w:ascii="Arial" w:hAnsi="Arial" w:cs="Arial"/>
          <w:color w:val="000000"/>
        </w:rPr>
        <w:t>Documentações relativa à regularidade juridico-fiscal:</w:t>
      </w:r>
    </w:p>
    <w:p w:rsidR="00C633E6" w:rsidRPr="00071A81" w:rsidRDefault="00C633E6" w:rsidP="00BF6A95">
      <w:pPr>
        <w:pStyle w:val="Recuodecorpodetexto"/>
        <w:tabs>
          <w:tab w:val="left" w:pos="0"/>
        </w:tabs>
        <w:spacing w:after="0"/>
        <w:ind w:left="0"/>
        <w:jc w:val="both"/>
        <w:rPr>
          <w:rFonts w:cs="Arial"/>
          <w:bCs/>
          <w:color w:val="000000"/>
        </w:rPr>
      </w:pPr>
      <w:r w:rsidRPr="00071A81">
        <w:rPr>
          <w:rFonts w:cs="Arial"/>
          <w:color w:val="000000"/>
        </w:rPr>
        <w:t xml:space="preserve">a) </w:t>
      </w:r>
      <w:r w:rsidRPr="00071A81">
        <w:rPr>
          <w:rFonts w:cs="Arial"/>
          <w:bCs/>
          <w:color w:val="000000"/>
        </w:rPr>
        <w:t xml:space="preserve">Certificado de Registro Cadastral de Licitantes do Município de </w:t>
      </w:r>
      <w:r w:rsidR="00F95448" w:rsidRPr="00071A81">
        <w:rPr>
          <w:rFonts w:cs="Arial"/>
          <w:bCs/>
          <w:color w:val="000000"/>
        </w:rPr>
        <w:t>Guarará</w:t>
      </w:r>
      <w:r w:rsidRPr="00071A81">
        <w:rPr>
          <w:rFonts w:cs="Arial"/>
          <w:bCs/>
          <w:color w:val="000000"/>
        </w:rPr>
        <w:t>/MG, conforme exigências constante do anexo XII, obtido até o terceiro dia anterior ao da abertura da licitação nos termos do § 2º do art. 22 da Lei nº 8.666/93.</w:t>
      </w:r>
    </w:p>
    <w:p w:rsidR="00C633E6" w:rsidRPr="00071A81" w:rsidRDefault="00C633E6" w:rsidP="00BF6A95">
      <w:pPr>
        <w:pStyle w:val="Recuodecorpodetexto"/>
        <w:tabs>
          <w:tab w:val="left" w:pos="0"/>
        </w:tabs>
        <w:spacing w:after="0"/>
        <w:ind w:left="0"/>
        <w:jc w:val="both"/>
        <w:rPr>
          <w:rFonts w:cs="Arial"/>
          <w:bCs/>
          <w:color w:val="000000"/>
        </w:rPr>
      </w:pPr>
      <w:r w:rsidRPr="00071A81">
        <w:rPr>
          <w:rFonts w:cs="Arial"/>
          <w:bCs/>
          <w:color w:val="000000"/>
        </w:rPr>
        <w:t xml:space="preserve">b) Se no dia de abertura da sessão pública da licitação, alguma certidão estiver com prazo de validade vencido, a proponente deverá apresentar nova certidão com prazo de vigência atualizado. </w:t>
      </w:r>
    </w:p>
    <w:p w:rsidR="00C633E6" w:rsidRPr="00071A81" w:rsidRDefault="00C633E6" w:rsidP="00BF6A95">
      <w:pPr>
        <w:pStyle w:val="Corpodetexto"/>
        <w:rPr>
          <w:rFonts w:ascii="Arial" w:hAnsi="Arial" w:cs="Arial"/>
          <w:color w:val="000000"/>
        </w:rPr>
      </w:pPr>
      <w:r w:rsidRPr="00071A81">
        <w:rPr>
          <w:rFonts w:ascii="Arial" w:hAnsi="Arial" w:cs="Arial"/>
          <w:b/>
          <w:color w:val="000000"/>
        </w:rPr>
        <w:t xml:space="preserve">6.1.2- </w:t>
      </w:r>
      <w:r w:rsidRPr="00071A81">
        <w:rPr>
          <w:rFonts w:ascii="Arial" w:hAnsi="Arial" w:cs="Arial"/>
          <w:color w:val="000000"/>
        </w:rPr>
        <w:t>Documentação relativa à capacidade técnica:</w:t>
      </w:r>
    </w:p>
    <w:p w:rsidR="00C633E6" w:rsidRPr="00071A81" w:rsidRDefault="00C633E6" w:rsidP="00BF6A95">
      <w:pPr>
        <w:rPr>
          <w:rFonts w:ascii="Arial" w:hAnsi="Arial" w:cs="Arial"/>
          <w:bCs/>
          <w:spacing w:val="2"/>
          <w:position w:val="14"/>
        </w:rPr>
      </w:pPr>
      <w:r w:rsidRPr="00071A81">
        <w:rPr>
          <w:rFonts w:ascii="Arial" w:hAnsi="Arial" w:cs="Arial"/>
          <w:bCs/>
          <w:spacing w:val="2"/>
          <w:position w:val="14"/>
        </w:rPr>
        <w:t>a) Registro da empresa licitante no Conselho Regional de Contabilidade/CRC;</w:t>
      </w:r>
    </w:p>
    <w:p w:rsidR="00C633E6" w:rsidRPr="00071A81" w:rsidRDefault="00C633E6" w:rsidP="00BF6A95">
      <w:pPr>
        <w:jc w:val="both"/>
        <w:rPr>
          <w:rFonts w:ascii="Arial" w:hAnsi="Arial" w:cs="Arial"/>
          <w:bCs/>
          <w:spacing w:val="2"/>
          <w:position w:val="10"/>
        </w:rPr>
      </w:pPr>
      <w:r w:rsidRPr="00071A81">
        <w:rPr>
          <w:rFonts w:ascii="Arial" w:hAnsi="Arial" w:cs="Arial"/>
          <w:bCs/>
          <w:spacing w:val="2"/>
          <w:position w:val="12"/>
        </w:rPr>
        <w:t xml:space="preserve">b) Relação dos profissionais que irão compor a equipe técnica que se responsabilizará pelos trabalhos (sócios, empregados e associados), conforme modelo do </w:t>
      </w:r>
      <w:r w:rsidRPr="00071A81">
        <w:rPr>
          <w:rFonts w:ascii="Arial" w:hAnsi="Arial" w:cs="Arial"/>
          <w:bCs/>
          <w:color w:val="000000"/>
          <w:spacing w:val="2"/>
          <w:position w:val="10"/>
        </w:rPr>
        <w:t>anexo VIII</w:t>
      </w:r>
      <w:r w:rsidRPr="00071A81">
        <w:rPr>
          <w:rFonts w:ascii="Arial" w:hAnsi="Arial" w:cs="Arial"/>
          <w:bCs/>
          <w:spacing w:val="2"/>
          <w:position w:val="10"/>
        </w:rPr>
        <w:t>.</w:t>
      </w:r>
    </w:p>
    <w:p w:rsidR="00C633E6" w:rsidRPr="00071A81" w:rsidRDefault="00C633E6" w:rsidP="00BF6A95">
      <w:pPr>
        <w:jc w:val="both"/>
        <w:rPr>
          <w:rFonts w:ascii="Arial" w:hAnsi="Arial" w:cs="Arial"/>
          <w:bCs/>
          <w:spacing w:val="2"/>
          <w:position w:val="14"/>
        </w:rPr>
      </w:pPr>
      <w:r w:rsidRPr="00071A81">
        <w:rPr>
          <w:rFonts w:ascii="Arial" w:hAnsi="Arial" w:cs="Arial"/>
          <w:bCs/>
          <w:spacing w:val="2"/>
          <w:position w:val="14"/>
        </w:rPr>
        <w:t>c) Prova de inscrição de cada um dos componentes da equipe técnica na respectiva entidade profissional competente;</w:t>
      </w:r>
    </w:p>
    <w:p w:rsidR="00C633E6" w:rsidRPr="00071A81" w:rsidRDefault="00C633E6" w:rsidP="00BF6A95">
      <w:pPr>
        <w:jc w:val="both"/>
        <w:rPr>
          <w:rFonts w:ascii="Arial" w:hAnsi="Arial" w:cs="Arial"/>
          <w:bCs/>
          <w:color w:val="000000"/>
          <w:spacing w:val="2"/>
          <w:position w:val="10"/>
        </w:rPr>
      </w:pPr>
      <w:r w:rsidRPr="00071A81">
        <w:rPr>
          <w:rFonts w:ascii="Arial" w:hAnsi="Arial" w:cs="Arial"/>
          <w:bCs/>
          <w:spacing w:val="2"/>
          <w:position w:val="12"/>
        </w:rPr>
        <w:t xml:space="preserve">d) Atestado de que o licitante detém o uso do software para o desenvolvimento dos trabalhos do objeto licitado, possuindo os poderes necessários ao perfeito atendimento às exigências desta licitação e que assume o compromisso de realizar as adequações necessárias conforme modelo constante do </w:t>
      </w:r>
      <w:r w:rsidRPr="00071A81">
        <w:rPr>
          <w:rFonts w:ascii="Arial" w:hAnsi="Arial" w:cs="Arial"/>
          <w:bCs/>
          <w:color w:val="000000"/>
          <w:spacing w:val="2"/>
          <w:position w:val="10"/>
        </w:rPr>
        <w:t>anexo II.</w:t>
      </w:r>
    </w:p>
    <w:p w:rsidR="00C633E6" w:rsidRPr="00071A81" w:rsidRDefault="00C633E6" w:rsidP="00BF6A95">
      <w:pPr>
        <w:pStyle w:val="Corpodetexto"/>
        <w:rPr>
          <w:rFonts w:ascii="Arial" w:hAnsi="Arial" w:cs="Arial"/>
          <w:color w:val="000000"/>
        </w:rPr>
      </w:pPr>
      <w:r w:rsidRPr="00071A81">
        <w:rPr>
          <w:rFonts w:ascii="Arial" w:hAnsi="Arial" w:cs="Arial"/>
          <w:b/>
          <w:bCs/>
          <w:color w:val="000000"/>
        </w:rPr>
        <w:t>6.1.3.</w:t>
      </w:r>
      <w:r w:rsidRPr="00071A81">
        <w:rPr>
          <w:rFonts w:ascii="Arial" w:hAnsi="Arial" w:cs="Arial"/>
          <w:color w:val="000000"/>
        </w:rPr>
        <w:t xml:space="preserve"> Documentação relativa à qualificação economico-financeira:</w:t>
      </w:r>
    </w:p>
    <w:p w:rsidR="00C633E6" w:rsidRPr="00071A81" w:rsidRDefault="00C633E6" w:rsidP="00BF6A95">
      <w:pPr>
        <w:jc w:val="both"/>
        <w:rPr>
          <w:rFonts w:ascii="Arial" w:hAnsi="Arial" w:cs="Arial"/>
          <w:bCs/>
          <w:spacing w:val="2"/>
          <w:position w:val="14"/>
        </w:rPr>
      </w:pPr>
      <w:r w:rsidRPr="00071A81">
        <w:rPr>
          <w:rFonts w:ascii="Arial" w:hAnsi="Arial" w:cs="Arial"/>
          <w:bCs/>
          <w:spacing w:val="2"/>
          <w:position w:val="14"/>
        </w:rPr>
        <w:t>a) Certidão negativa de falência ou concordata, expedida pelo cartório distribuidor da sede do proponente, emitida no máximo 60 (sessenta) dias antes da data fixada para a abertura dos envelopes de documentação.</w:t>
      </w:r>
    </w:p>
    <w:p w:rsidR="00C633E6" w:rsidRPr="00071A81" w:rsidRDefault="00C633E6" w:rsidP="00BF6A95">
      <w:pPr>
        <w:jc w:val="both"/>
        <w:rPr>
          <w:rFonts w:ascii="Arial" w:hAnsi="Arial" w:cs="Arial"/>
          <w:bCs/>
          <w:spacing w:val="2"/>
          <w:position w:val="14"/>
        </w:rPr>
      </w:pPr>
      <w:r w:rsidRPr="00071A81">
        <w:rPr>
          <w:rFonts w:ascii="Arial" w:hAnsi="Arial" w:cs="Arial"/>
          <w:bCs/>
          <w:spacing w:val="2"/>
          <w:position w:val="14"/>
        </w:rPr>
        <w:t>b) Balanço patrimonial e demonstrações contábeis do último exercício social, que comprovem a boa situação financeira da empresa, podendo ser apresentado o balanço de abertura ou o último balanço patrimonial levantado, no caso de empresas que contarem com menos de um exercício financeiro.</w:t>
      </w:r>
    </w:p>
    <w:p w:rsidR="00C633E6" w:rsidRPr="00071A81" w:rsidRDefault="00C633E6" w:rsidP="00BF6A95">
      <w:pPr>
        <w:jc w:val="both"/>
        <w:rPr>
          <w:rFonts w:ascii="Arial" w:hAnsi="Arial" w:cs="Arial"/>
        </w:rPr>
      </w:pPr>
      <w:r w:rsidRPr="00071A81">
        <w:rPr>
          <w:rFonts w:ascii="Arial" w:hAnsi="Arial" w:cs="Arial"/>
        </w:rPr>
        <w:t>c) Será considerado o capital atualizado, pela UNIDADE FISCAL DE REFERÊNCIA - UFIR, até o primeiro dia útil de cada mês, acumulada desde o mês de registro da sua alteração na Junta Comercial, considerado o mês da primeira publicação do aviso do Edital desta licitação. Deverá ser apresentado o cálculo demonstrativo da atualização do capital social sempre que o valor nominal constante do contrato social não estiver grafado em real.</w:t>
      </w:r>
    </w:p>
    <w:p w:rsidR="00C633E6" w:rsidRPr="00071A81" w:rsidRDefault="00C633E6" w:rsidP="00BF6A95">
      <w:pPr>
        <w:jc w:val="both"/>
        <w:rPr>
          <w:rFonts w:ascii="Arial" w:hAnsi="Arial" w:cs="Arial"/>
        </w:rPr>
      </w:pPr>
      <w:r w:rsidRPr="00071A81">
        <w:rPr>
          <w:rFonts w:ascii="Arial" w:hAnsi="Arial" w:cs="Arial"/>
          <w:b/>
        </w:rPr>
        <w:t>6.2</w:t>
      </w:r>
      <w:r w:rsidRPr="00071A81">
        <w:rPr>
          <w:rFonts w:ascii="Arial" w:hAnsi="Arial" w:cs="Arial"/>
        </w:rPr>
        <w:t xml:space="preserve"> - A certidão positiva de distribuição de ação deverá ser complementada por certidão que esclareça, satisfatoriamente, a natureza, o motivo e o estado da ação </w:t>
      </w:r>
      <w:r w:rsidRPr="00071A81">
        <w:rPr>
          <w:rFonts w:ascii="Arial" w:hAnsi="Arial" w:cs="Arial"/>
        </w:rPr>
        <w:lastRenderedPageBreak/>
        <w:t>ou da dívida denunciada, para efeito de sua consideração pela Comissão Permanente de Licitação.</w:t>
      </w:r>
    </w:p>
    <w:p w:rsidR="00C633E6" w:rsidRPr="00071A81" w:rsidRDefault="00C633E6" w:rsidP="00BF6A95">
      <w:pPr>
        <w:jc w:val="both"/>
        <w:rPr>
          <w:rFonts w:ascii="Arial" w:hAnsi="Arial" w:cs="Arial"/>
        </w:rPr>
      </w:pPr>
      <w:r w:rsidRPr="00071A81">
        <w:rPr>
          <w:rFonts w:ascii="Arial" w:hAnsi="Arial" w:cs="Arial"/>
          <w:b/>
        </w:rPr>
        <w:t>6.3</w:t>
      </w:r>
      <w:r w:rsidRPr="00071A81">
        <w:rPr>
          <w:rFonts w:ascii="Arial" w:hAnsi="Arial" w:cs="Arial"/>
        </w:rPr>
        <w:t xml:space="preserve"> - Serão aceitos documentos que expressem sua validade, desde que em vigor, ou, quando não declarada pelo emitente, expedidos há 60 (sessenta) dias, no máximo, da data de julgamento.</w:t>
      </w:r>
    </w:p>
    <w:p w:rsidR="00C633E6" w:rsidRPr="00071A81" w:rsidRDefault="00C633E6" w:rsidP="00BF6A95">
      <w:pPr>
        <w:jc w:val="both"/>
        <w:rPr>
          <w:rFonts w:ascii="Arial" w:hAnsi="Arial" w:cs="Arial"/>
          <w:color w:val="000000"/>
        </w:rPr>
      </w:pPr>
      <w:r w:rsidRPr="00071A81">
        <w:rPr>
          <w:rFonts w:ascii="Arial" w:hAnsi="Arial" w:cs="Arial"/>
          <w:b/>
          <w:color w:val="000000"/>
        </w:rPr>
        <w:t>6.4</w:t>
      </w:r>
      <w:r w:rsidRPr="00071A81">
        <w:rPr>
          <w:rFonts w:ascii="Arial" w:hAnsi="Arial" w:cs="Arial"/>
          <w:color w:val="000000"/>
        </w:rPr>
        <w:t xml:space="preserve"> - Em todas as hipóteses referidas no item anterior, não serão aceitos protocolos, nem documentos com prazo de validade vencido.</w:t>
      </w:r>
    </w:p>
    <w:p w:rsidR="00BF6A95" w:rsidRDefault="00C633E6" w:rsidP="00BF6A95">
      <w:pPr>
        <w:pStyle w:val="Corpodetexto"/>
        <w:spacing w:after="0"/>
        <w:rPr>
          <w:rFonts w:ascii="Arial" w:hAnsi="Arial" w:cs="Arial"/>
          <w:color w:val="000000"/>
        </w:rPr>
      </w:pPr>
      <w:r w:rsidRPr="00071A81">
        <w:rPr>
          <w:rFonts w:ascii="Arial" w:hAnsi="Arial" w:cs="Arial"/>
          <w:b/>
          <w:color w:val="000000"/>
        </w:rPr>
        <w:t>6.1.4.</w:t>
      </w:r>
      <w:r w:rsidRPr="00071A81">
        <w:rPr>
          <w:rFonts w:ascii="Arial" w:hAnsi="Arial" w:cs="Arial"/>
          <w:color w:val="000000"/>
        </w:rPr>
        <w:t xml:space="preserve"> Demais documentos:</w:t>
      </w:r>
    </w:p>
    <w:p w:rsidR="00C633E6" w:rsidRPr="00071A81" w:rsidRDefault="00C633E6" w:rsidP="00BF6A95">
      <w:pPr>
        <w:pStyle w:val="Corpodetexto"/>
        <w:spacing w:after="0"/>
        <w:rPr>
          <w:rFonts w:ascii="Arial" w:hAnsi="Arial" w:cs="Arial"/>
          <w:color w:val="000000"/>
        </w:rPr>
      </w:pPr>
      <w:r w:rsidRPr="00071A81">
        <w:rPr>
          <w:rFonts w:ascii="Arial" w:hAnsi="Arial" w:cs="Arial"/>
          <w:color w:val="000000"/>
        </w:rPr>
        <w:t>a) Declaração de que não emprega menores entre 16 e 18 anos, exceto na condição de aprendiz, conforme anexo VI.</w:t>
      </w:r>
    </w:p>
    <w:p w:rsidR="00C633E6" w:rsidRPr="00071A81" w:rsidRDefault="00C633E6" w:rsidP="00BF6A95">
      <w:pPr>
        <w:pStyle w:val="Corpodetexto"/>
        <w:rPr>
          <w:rFonts w:ascii="Arial" w:hAnsi="Arial" w:cs="Arial"/>
          <w:color w:val="000000"/>
        </w:rPr>
      </w:pPr>
      <w:r w:rsidRPr="00071A81">
        <w:rPr>
          <w:rFonts w:ascii="Arial" w:hAnsi="Arial" w:cs="Arial"/>
          <w:color w:val="000000"/>
        </w:rPr>
        <w:t>b) Declaração de inexistência de fato superveniente conforme anexo VII.</w:t>
      </w:r>
    </w:p>
    <w:p w:rsidR="00C633E6" w:rsidRPr="00071A81" w:rsidRDefault="00C633E6" w:rsidP="00BF6A95">
      <w:pPr>
        <w:pStyle w:val="Corpodetexto"/>
        <w:rPr>
          <w:rFonts w:ascii="Arial" w:hAnsi="Arial" w:cs="Arial"/>
          <w:color w:val="000000"/>
        </w:rPr>
      </w:pPr>
      <w:r w:rsidRPr="00071A81">
        <w:rPr>
          <w:rFonts w:ascii="Arial" w:hAnsi="Arial" w:cs="Arial"/>
          <w:b/>
          <w:color w:val="000000"/>
        </w:rPr>
        <w:t>6.1.5.</w:t>
      </w:r>
      <w:r w:rsidRPr="00071A81">
        <w:rPr>
          <w:rFonts w:ascii="Arial" w:hAnsi="Arial" w:cs="Arial"/>
          <w:color w:val="000000"/>
        </w:rPr>
        <w:t xml:space="preserve"> A certidão que não declarar prazo de validade será considerada apenas se tiver sido emitida em 60 (sessenta) dias antes da data de abertura dos envelopes de documentação.</w:t>
      </w:r>
    </w:p>
    <w:p w:rsidR="00C633E6" w:rsidRPr="00071A81" w:rsidRDefault="00C633E6" w:rsidP="00BF6A95">
      <w:pPr>
        <w:jc w:val="both"/>
        <w:rPr>
          <w:rFonts w:ascii="Arial" w:hAnsi="Arial" w:cs="Arial"/>
          <w:color w:val="000000"/>
        </w:rPr>
      </w:pPr>
      <w:r w:rsidRPr="00071A81">
        <w:rPr>
          <w:rFonts w:ascii="Arial" w:hAnsi="Arial" w:cs="Arial"/>
          <w:b/>
          <w:color w:val="000000"/>
        </w:rPr>
        <w:t>6.1.6.</w:t>
      </w:r>
      <w:r w:rsidRPr="00071A81">
        <w:rPr>
          <w:rFonts w:ascii="Arial" w:hAnsi="Arial" w:cs="Arial"/>
          <w:color w:val="000000"/>
        </w:rPr>
        <w:t xml:space="preserve"> Em se tratando de microempresa ou empresa de pequeno porte, deverá ser apresentada declaração, sob as penas da lei, de que cumprem os requisitos legais para qualificação como microempresa ou empresa de pequeno porte, estando aptas a usufruir do tratamento estabelecido na Lei Complementar nº 123/06.</w:t>
      </w:r>
    </w:p>
    <w:p w:rsidR="00C633E6" w:rsidRPr="00071A81" w:rsidRDefault="00C633E6" w:rsidP="00BF6A95">
      <w:pPr>
        <w:jc w:val="both"/>
        <w:rPr>
          <w:rFonts w:ascii="Arial" w:hAnsi="Arial" w:cs="Arial"/>
          <w:color w:val="000000"/>
        </w:rPr>
      </w:pPr>
      <w:r w:rsidRPr="00071A81">
        <w:rPr>
          <w:rFonts w:ascii="Arial" w:hAnsi="Arial" w:cs="Arial"/>
          <w:b/>
          <w:color w:val="000000"/>
        </w:rPr>
        <w:t>6.1.7</w:t>
      </w:r>
      <w:r w:rsidRPr="00071A81">
        <w:rPr>
          <w:rFonts w:ascii="Arial" w:hAnsi="Arial" w:cs="Arial"/>
          <w:color w:val="000000"/>
        </w:rPr>
        <w:t>. Em se tratando de microempresa ou empresa de pequeno porte, estas deverão apresentar toda a documentação exigida para efeito de comprovação da regularidade fiscal, mesmo que esta apresente alguma restrição.</w:t>
      </w:r>
    </w:p>
    <w:p w:rsidR="00C633E6" w:rsidRPr="00071A81" w:rsidRDefault="00C633E6" w:rsidP="00BF6A95">
      <w:pPr>
        <w:jc w:val="both"/>
        <w:rPr>
          <w:rFonts w:ascii="Arial" w:hAnsi="Arial" w:cs="Arial"/>
          <w:color w:val="000000"/>
        </w:rPr>
      </w:pPr>
      <w:r w:rsidRPr="00071A81">
        <w:rPr>
          <w:rFonts w:ascii="Arial" w:hAnsi="Arial" w:cs="Arial"/>
          <w:b/>
          <w:color w:val="000000"/>
        </w:rPr>
        <w:t>6.1.8</w:t>
      </w:r>
      <w:r w:rsidRPr="00071A81">
        <w:rPr>
          <w:rFonts w:ascii="Arial" w:hAnsi="Arial" w:cs="Arial"/>
          <w:color w:val="000000"/>
        </w:rPr>
        <w:t xml:space="preserve">. Havendo alguma restrição na comprovação da regularidade fiscal, será assegurado o prazo de 05 (cinco) dias úteis, cujo termo inicial corresponderá ao momento em que o proponente (ME ou EPP) for declarado vencedor do certame, prorrogáveis por igual período, a critério do MUNICÍPIO, para regularização da documentação, pagamento ou parcelamento do débito, e emissão de eventuais certidões negativas ou positivas com efeito de negativa. </w:t>
      </w:r>
    </w:p>
    <w:p w:rsidR="00C633E6" w:rsidRDefault="00C633E6" w:rsidP="00BF6A95">
      <w:pPr>
        <w:jc w:val="both"/>
        <w:rPr>
          <w:rFonts w:ascii="Arial" w:hAnsi="Arial" w:cs="Arial"/>
          <w:color w:val="000000"/>
        </w:rPr>
      </w:pPr>
      <w:r w:rsidRPr="00071A81">
        <w:rPr>
          <w:rFonts w:ascii="Arial" w:hAnsi="Arial" w:cs="Arial"/>
          <w:b/>
          <w:color w:val="000000"/>
        </w:rPr>
        <w:t>6.1.9.</w:t>
      </w:r>
      <w:r w:rsidRPr="00071A81">
        <w:rPr>
          <w:rFonts w:ascii="Arial" w:hAnsi="Arial" w:cs="Arial"/>
          <w:color w:val="000000"/>
        </w:rPr>
        <w:t xml:space="preserve"> A falta de regularização da documentação no prazo previsto no subitem anterior implicará decadência do direito à contratação, sem prejuízo das sanções previstas no art. 81 da Lei nº 8.666/93, sendo facultado ao MUNICÍPIO convocar os licitantes remanescentes, na ordem de classificação, para a assinatura do contrato, ou revogar a licitação. </w:t>
      </w:r>
    </w:p>
    <w:p w:rsidR="00311992" w:rsidRPr="00071A81" w:rsidRDefault="00311992" w:rsidP="00BF6A95">
      <w:pPr>
        <w:jc w:val="both"/>
        <w:rPr>
          <w:rFonts w:ascii="Arial" w:hAnsi="Arial" w:cs="Arial"/>
          <w:color w:val="000000"/>
        </w:rPr>
      </w:pPr>
    </w:p>
    <w:p w:rsidR="00C633E6" w:rsidRPr="00071A81" w:rsidRDefault="00C633E6" w:rsidP="00BF6A95">
      <w:pPr>
        <w:jc w:val="center"/>
        <w:rPr>
          <w:rFonts w:ascii="Arial" w:hAnsi="Arial" w:cs="Arial"/>
          <w:b/>
        </w:rPr>
      </w:pPr>
      <w:r w:rsidRPr="00071A81">
        <w:rPr>
          <w:rFonts w:ascii="Arial" w:hAnsi="Arial" w:cs="Arial"/>
          <w:b/>
        </w:rPr>
        <w:t>CLÁUSULA SÉTIMA</w:t>
      </w:r>
    </w:p>
    <w:p w:rsidR="00C633E6" w:rsidRPr="00071A81" w:rsidRDefault="00C633E6" w:rsidP="00BF6A95">
      <w:pPr>
        <w:jc w:val="center"/>
        <w:rPr>
          <w:rFonts w:ascii="Arial" w:hAnsi="Arial" w:cs="Arial"/>
          <w:b/>
          <w:spacing w:val="2"/>
          <w:position w:val="14"/>
        </w:rPr>
      </w:pPr>
      <w:r w:rsidRPr="00071A81">
        <w:rPr>
          <w:rFonts w:ascii="Arial" w:hAnsi="Arial" w:cs="Arial"/>
          <w:b/>
          <w:spacing w:val="2"/>
          <w:position w:val="14"/>
        </w:rPr>
        <w:t>PROPOSTA TÉCNICA</w:t>
      </w:r>
    </w:p>
    <w:p w:rsidR="00C633E6" w:rsidRPr="00071A81" w:rsidRDefault="00C633E6" w:rsidP="00BF6A95">
      <w:pPr>
        <w:jc w:val="both"/>
        <w:rPr>
          <w:rFonts w:ascii="Arial" w:hAnsi="Arial" w:cs="Arial"/>
          <w:spacing w:val="2"/>
          <w:position w:val="10"/>
        </w:rPr>
      </w:pPr>
      <w:r w:rsidRPr="00071A81">
        <w:rPr>
          <w:rFonts w:ascii="Arial" w:hAnsi="Arial" w:cs="Arial"/>
          <w:b/>
          <w:spacing w:val="2"/>
          <w:position w:val="12"/>
        </w:rPr>
        <w:t>7.1</w:t>
      </w:r>
      <w:r w:rsidRPr="00071A81">
        <w:rPr>
          <w:rFonts w:ascii="Arial" w:hAnsi="Arial" w:cs="Arial"/>
          <w:spacing w:val="2"/>
          <w:position w:val="10"/>
        </w:rPr>
        <w:t xml:space="preserve"> - A proposta técnica deverá ser elaborada em estrita observância das condições indicadas neste edital, devendo ser assinada pelo representante legal do proponente. Deverá ser acondicionada e apresentada em envelope próprio, preferencialmente em papel tamanho A4, em língua portuguesa, sem emendas, ressalvas ou rasuras.  A proposta técnica deverá conter os elementos necessários à avaliação da capacitação e qualificação do proponente para a execução do objeto desta licitação.</w:t>
      </w:r>
    </w:p>
    <w:p w:rsidR="00C633E6" w:rsidRPr="00071A81" w:rsidRDefault="00C633E6" w:rsidP="00BF6A95">
      <w:pPr>
        <w:jc w:val="both"/>
        <w:rPr>
          <w:rFonts w:ascii="Arial" w:hAnsi="Arial" w:cs="Arial"/>
          <w:spacing w:val="2"/>
          <w:position w:val="10"/>
        </w:rPr>
      </w:pPr>
      <w:r w:rsidRPr="00071A81">
        <w:rPr>
          <w:rFonts w:ascii="Arial" w:hAnsi="Arial" w:cs="Arial"/>
          <w:b/>
          <w:spacing w:val="2"/>
          <w:position w:val="12"/>
        </w:rPr>
        <w:t>7.2</w:t>
      </w:r>
      <w:r w:rsidRPr="00071A81">
        <w:rPr>
          <w:rFonts w:ascii="Arial" w:hAnsi="Arial" w:cs="Arial"/>
          <w:spacing w:val="2"/>
          <w:position w:val="10"/>
        </w:rPr>
        <w:t xml:space="preserve"> - A proposta deverá ser apresentada conforme modelo da proposta técnica, constante no </w:t>
      </w:r>
      <w:r w:rsidRPr="00071A81">
        <w:rPr>
          <w:rFonts w:ascii="Arial" w:hAnsi="Arial" w:cs="Arial"/>
          <w:color w:val="000000"/>
          <w:spacing w:val="2"/>
          <w:position w:val="10"/>
        </w:rPr>
        <w:t>anexo V</w:t>
      </w:r>
      <w:r w:rsidRPr="00071A81">
        <w:rPr>
          <w:rFonts w:ascii="Arial" w:hAnsi="Arial" w:cs="Arial"/>
          <w:spacing w:val="2"/>
          <w:position w:val="10"/>
        </w:rPr>
        <w:t xml:space="preserve"> deste Edital, datada e assinada pelo representante legal ou procurador do proponente, e acompanhada dos seguintes documentos:</w:t>
      </w:r>
    </w:p>
    <w:p w:rsidR="00C633E6" w:rsidRPr="00071A81" w:rsidRDefault="00C633E6" w:rsidP="00BF6A95">
      <w:pPr>
        <w:ind w:left="1134" w:hanging="1134"/>
        <w:jc w:val="both"/>
        <w:rPr>
          <w:rFonts w:ascii="Arial" w:hAnsi="Arial" w:cs="Arial"/>
          <w:spacing w:val="2"/>
          <w:position w:val="14"/>
        </w:rPr>
      </w:pPr>
      <w:r w:rsidRPr="00071A81">
        <w:rPr>
          <w:rFonts w:ascii="Arial" w:hAnsi="Arial" w:cs="Arial"/>
          <w:spacing w:val="2"/>
          <w:position w:val="14"/>
        </w:rPr>
        <w:t>a) Portfólio da empresa.</w:t>
      </w:r>
    </w:p>
    <w:p w:rsidR="00C633E6" w:rsidRPr="00071A81" w:rsidRDefault="00C633E6" w:rsidP="00BF6A95">
      <w:pPr>
        <w:jc w:val="both"/>
        <w:rPr>
          <w:rFonts w:ascii="Arial" w:hAnsi="Arial" w:cs="Arial"/>
          <w:spacing w:val="2"/>
          <w:position w:val="10"/>
        </w:rPr>
      </w:pPr>
      <w:r w:rsidRPr="00071A81">
        <w:rPr>
          <w:rFonts w:ascii="Arial" w:hAnsi="Arial" w:cs="Arial"/>
          <w:spacing w:val="2"/>
          <w:position w:val="12"/>
        </w:rPr>
        <w:lastRenderedPageBreak/>
        <w:t>b)</w:t>
      </w:r>
      <w:r w:rsidR="009878DF" w:rsidRPr="00071A81">
        <w:rPr>
          <w:rFonts w:ascii="Arial" w:hAnsi="Arial" w:cs="Arial"/>
          <w:spacing w:val="2"/>
          <w:position w:val="12"/>
        </w:rPr>
        <w:t xml:space="preserve"> </w:t>
      </w:r>
      <w:r w:rsidRPr="00071A81">
        <w:rPr>
          <w:rFonts w:ascii="Arial" w:hAnsi="Arial" w:cs="Arial"/>
          <w:spacing w:val="2"/>
          <w:position w:val="10"/>
        </w:rPr>
        <w:t>Comprovação da data de efetivo início da atividade da empresa em serviços de Consultoria e/ou Assessoria Contábil para Administração Pública ou Privada,</w:t>
      </w:r>
      <w:r w:rsidR="00BF6A95">
        <w:rPr>
          <w:rFonts w:ascii="Arial" w:hAnsi="Arial" w:cs="Arial"/>
          <w:spacing w:val="2"/>
          <w:position w:val="10"/>
        </w:rPr>
        <w:t xml:space="preserve"> </w:t>
      </w:r>
      <w:r w:rsidRPr="00071A81">
        <w:rPr>
          <w:rFonts w:ascii="Arial" w:hAnsi="Arial" w:cs="Arial"/>
          <w:spacing w:val="2"/>
          <w:position w:val="10"/>
        </w:rPr>
        <w:t>através de documentos hábeis tais como contratos, atestados, certidões ou outros documentos.</w:t>
      </w:r>
    </w:p>
    <w:p w:rsidR="00C633E6" w:rsidRPr="00071A81" w:rsidRDefault="00C633E6" w:rsidP="00BF6A95">
      <w:pPr>
        <w:jc w:val="both"/>
        <w:rPr>
          <w:rFonts w:ascii="Arial" w:hAnsi="Arial" w:cs="Arial"/>
          <w:color w:val="000000"/>
          <w:spacing w:val="2"/>
          <w:position w:val="10"/>
        </w:rPr>
      </w:pPr>
      <w:r w:rsidRPr="00071A81">
        <w:rPr>
          <w:rFonts w:ascii="Arial" w:hAnsi="Arial" w:cs="Arial"/>
          <w:spacing w:val="2"/>
          <w:position w:val="12"/>
        </w:rPr>
        <w:t xml:space="preserve">c) Atestados, certidões ou declarações comprobatórios de experiência profissional do proponente ou de seus agentes (sócios, empregados e associados) na prestação de serviços de assessoria ou consultoria contábil para Prefeituras e outros órgãos da administração direta e indireta municipal, estadual ou federal, do setor privado </w:t>
      </w:r>
      <w:r w:rsidRPr="00071A81">
        <w:rPr>
          <w:rFonts w:ascii="Arial" w:hAnsi="Arial" w:cs="Arial"/>
          <w:color w:val="000000"/>
          <w:spacing w:val="2"/>
          <w:position w:val="10"/>
        </w:rPr>
        <w:t>(esclarecimentos no anexo IX).</w:t>
      </w:r>
    </w:p>
    <w:p w:rsidR="00C633E6" w:rsidRPr="00071A81" w:rsidRDefault="00C633E6" w:rsidP="00BF6A95">
      <w:pPr>
        <w:jc w:val="both"/>
        <w:rPr>
          <w:rFonts w:ascii="Arial" w:hAnsi="Arial" w:cs="Arial"/>
          <w:color w:val="000000"/>
          <w:spacing w:val="2"/>
          <w:position w:val="10"/>
        </w:rPr>
      </w:pPr>
      <w:r w:rsidRPr="00071A81">
        <w:rPr>
          <w:rFonts w:ascii="Arial" w:hAnsi="Arial" w:cs="Arial"/>
          <w:spacing w:val="2"/>
          <w:position w:val="12"/>
        </w:rPr>
        <w:t xml:space="preserve">d) Comprovação da experiência dos membros de seu corpo técnico, no exercício de magistério através de diplomas, certificados ou declarações expedidas por entidades de ensino superior, reconhecidas pelos órgãos públicos competentes </w:t>
      </w:r>
      <w:r w:rsidRPr="00071A81">
        <w:rPr>
          <w:rFonts w:ascii="Arial" w:hAnsi="Arial" w:cs="Arial"/>
          <w:color w:val="000000"/>
          <w:spacing w:val="2"/>
          <w:position w:val="10"/>
        </w:rPr>
        <w:t>(esclarecimentos no anexo IX).</w:t>
      </w:r>
    </w:p>
    <w:p w:rsidR="00C633E6" w:rsidRPr="00071A81" w:rsidRDefault="00C633E6" w:rsidP="00BF6A95">
      <w:pPr>
        <w:jc w:val="both"/>
        <w:rPr>
          <w:rFonts w:ascii="Arial" w:hAnsi="Arial" w:cs="Arial"/>
          <w:spacing w:val="2"/>
          <w:position w:val="14"/>
        </w:rPr>
      </w:pPr>
      <w:r w:rsidRPr="00071A81">
        <w:rPr>
          <w:rFonts w:ascii="Arial" w:hAnsi="Arial" w:cs="Arial"/>
          <w:spacing w:val="2"/>
          <w:position w:val="14"/>
        </w:rPr>
        <w:t>e) Curriculum profissional de pelo menos 2 membros da equipe técnica a ser disponibilizada para a prestação de serviços (contadores).</w:t>
      </w:r>
    </w:p>
    <w:p w:rsidR="00C633E6" w:rsidRPr="00071A81" w:rsidRDefault="00C633E6" w:rsidP="00BF6A95">
      <w:pPr>
        <w:jc w:val="both"/>
        <w:rPr>
          <w:rFonts w:ascii="Arial" w:hAnsi="Arial" w:cs="Arial"/>
          <w:spacing w:val="2"/>
          <w:position w:val="14"/>
        </w:rPr>
      </w:pPr>
      <w:r w:rsidRPr="00071A81">
        <w:rPr>
          <w:rFonts w:ascii="Arial" w:hAnsi="Arial" w:cs="Arial"/>
          <w:spacing w:val="2"/>
          <w:position w:val="14"/>
        </w:rPr>
        <w:t>f) Documentos comprobatórios da formação acadêmica dos profissionais membros da equipe técnica (certificados, diplomas ou declarações fornecidas pelas instituições de ensino em relação ao Curso Superior de Ciências Contábeis e em nível de especialização, pós graduação, mestrado e/ou doutorado).</w:t>
      </w:r>
    </w:p>
    <w:p w:rsidR="00C633E6" w:rsidRPr="00071A81" w:rsidRDefault="00C633E6" w:rsidP="00BF6A95">
      <w:pPr>
        <w:jc w:val="both"/>
        <w:rPr>
          <w:rFonts w:ascii="Arial" w:hAnsi="Arial" w:cs="Arial"/>
          <w:color w:val="FF0000"/>
          <w:spacing w:val="2"/>
          <w:position w:val="10"/>
        </w:rPr>
      </w:pPr>
      <w:r w:rsidRPr="00071A81">
        <w:rPr>
          <w:rFonts w:ascii="Arial" w:hAnsi="Arial" w:cs="Arial"/>
          <w:spacing w:val="2"/>
          <w:position w:val="12"/>
        </w:rPr>
        <w:t xml:space="preserve">g) Certificados de participação dos membros da equipe técnica do proponente em congressos, seminários e simpósios, realizados nos últimos 15 (quinze) anos, e versando sobre temas ligados à Contabilidade Pública e à Administração Pública </w:t>
      </w:r>
      <w:r w:rsidRPr="00071A81">
        <w:rPr>
          <w:rFonts w:ascii="Arial" w:hAnsi="Arial" w:cs="Arial"/>
          <w:color w:val="000000"/>
          <w:spacing w:val="2"/>
          <w:position w:val="10"/>
        </w:rPr>
        <w:t>(esclarecimento no anexo IX)</w:t>
      </w:r>
      <w:r w:rsidRPr="00071A81">
        <w:rPr>
          <w:rFonts w:ascii="Arial" w:hAnsi="Arial" w:cs="Arial"/>
          <w:color w:val="FF0000"/>
          <w:spacing w:val="2"/>
          <w:position w:val="10"/>
        </w:rPr>
        <w:t>.</w:t>
      </w:r>
    </w:p>
    <w:p w:rsidR="00C633E6" w:rsidRPr="00071A81" w:rsidRDefault="00C633E6" w:rsidP="00BF6A95">
      <w:pPr>
        <w:jc w:val="both"/>
        <w:rPr>
          <w:rFonts w:ascii="Arial" w:hAnsi="Arial" w:cs="Arial"/>
          <w:color w:val="000000"/>
          <w:spacing w:val="2"/>
          <w:position w:val="10"/>
        </w:rPr>
      </w:pPr>
      <w:r w:rsidRPr="00071A81">
        <w:rPr>
          <w:rFonts w:ascii="Arial" w:hAnsi="Arial" w:cs="Arial"/>
          <w:spacing w:val="2"/>
          <w:position w:val="12"/>
        </w:rPr>
        <w:t xml:space="preserve">h) Certificados de participação dos membros da equipe técnica do proponente em cursos de extensão, atualização, capacitação ou aperfeiçoamento profissional, realizados nos últimos 15 (quinze) anos, e versando sobre temas ligados a Contabilidade Pública e Administração </w:t>
      </w:r>
      <w:r w:rsidR="000C6712" w:rsidRPr="00071A81">
        <w:rPr>
          <w:rFonts w:ascii="Arial" w:hAnsi="Arial" w:cs="Arial"/>
          <w:spacing w:val="2"/>
          <w:position w:val="12"/>
        </w:rPr>
        <w:t>Publica</w:t>
      </w:r>
      <w:r w:rsidR="000C6712" w:rsidRPr="00071A81">
        <w:rPr>
          <w:rFonts w:ascii="Arial" w:hAnsi="Arial" w:cs="Arial"/>
          <w:color w:val="000000"/>
          <w:spacing w:val="2"/>
          <w:position w:val="10"/>
        </w:rPr>
        <w:t xml:space="preserve"> (</w:t>
      </w:r>
      <w:r w:rsidRPr="00071A81">
        <w:rPr>
          <w:rFonts w:ascii="Arial" w:hAnsi="Arial" w:cs="Arial"/>
          <w:color w:val="000000"/>
          <w:spacing w:val="2"/>
          <w:position w:val="10"/>
        </w:rPr>
        <w:t>esclarecimentos no anexo IX).</w:t>
      </w:r>
    </w:p>
    <w:p w:rsidR="00C633E6" w:rsidRPr="00071A81" w:rsidRDefault="00C633E6" w:rsidP="00BF6A95">
      <w:pPr>
        <w:jc w:val="both"/>
        <w:rPr>
          <w:rFonts w:ascii="Arial" w:hAnsi="Arial" w:cs="Arial"/>
          <w:spacing w:val="2"/>
          <w:position w:val="14"/>
        </w:rPr>
      </w:pPr>
      <w:r w:rsidRPr="00071A81">
        <w:rPr>
          <w:rFonts w:ascii="Arial" w:hAnsi="Arial" w:cs="Arial"/>
          <w:spacing w:val="2"/>
          <w:position w:val="14"/>
        </w:rPr>
        <w:t>i) Exemplares ou cópias de publicações de autoria dos membros da equipe técnica nas áreas de serviços licitados (livros, monografias ou artigos publicados em jornais impressos, revistas ou sites especializados).</w:t>
      </w:r>
    </w:p>
    <w:p w:rsidR="00C633E6" w:rsidRPr="00071A81" w:rsidRDefault="00C633E6" w:rsidP="00BF6A95">
      <w:pPr>
        <w:jc w:val="both"/>
        <w:rPr>
          <w:rFonts w:ascii="Arial" w:hAnsi="Arial" w:cs="Arial"/>
          <w:spacing w:val="2"/>
          <w:position w:val="10"/>
        </w:rPr>
      </w:pPr>
      <w:r w:rsidRPr="00071A81">
        <w:rPr>
          <w:rFonts w:ascii="Arial" w:hAnsi="Arial" w:cs="Arial"/>
          <w:b/>
          <w:spacing w:val="2"/>
          <w:position w:val="12"/>
        </w:rPr>
        <w:t>7.3</w:t>
      </w:r>
      <w:r w:rsidRPr="00071A81">
        <w:rPr>
          <w:rFonts w:ascii="Arial" w:hAnsi="Arial" w:cs="Arial"/>
          <w:spacing w:val="2"/>
          <w:position w:val="10"/>
        </w:rPr>
        <w:t xml:space="preserve"> – Os documentos comprobatórios a serem juntados na proposta técnica deverão ser numerados individual e sequencialmente, a fim de permitir a sua identificação no mapa de apuração de pontuação.</w:t>
      </w:r>
    </w:p>
    <w:p w:rsidR="00C633E6" w:rsidRPr="00071A81" w:rsidRDefault="00C633E6" w:rsidP="00BF6A95">
      <w:pPr>
        <w:jc w:val="both"/>
        <w:rPr>
          <w:rFonts w:ascii="Arial" w:hAnsi="Arial" w:cs="Arial"/>
          <w:spacing w:val="2"/>
          <w:position w:val="10"/>
        </w:rPr>
      </w:pPr>
      <w:r w:rsidRPr="00071A81">
        <w:rPr>
          <w:rFonts w:ascii="Arial" w:hAnsi="Arial" w:cs="Arial"/>
          <w:b/>
          <w:spacing w:val="2"/>
          <w:position w:val="12"/>
        </w:rPr>
        <w:t>7.4</w:t>
      </w:r>
      <w:r w:rsidRPr="00071A81">
        <w:rPr>
          <w:rFonts w:ascii="Arial" w:hAnsi="Arial" w:cs="Arial"/>
          <w:spacing w:val="2"/>
          <w:position w:val="10"/>
        </w:rPr>
        <w:t xml:space="preserve"> – Na elaboração da Proposta Técnica o proponente deverá confrontar os documentos apresentados em sua proposta com os quesitos da Planilha de Critérios de Pontuação – anexo IX, assinalando na coluna correspondente da Proposta Técnica a pontuação a que considera fazer</w:t>
      </w:r>
      <w:r w:rsidRPr="00071A81">
        <w:rPr>
          <w:rFonts w:ascii="Arial" w:hAnsi="Arial" w:cs="Arial"/>
          <w:i/>
          <w:iCs/>
          <w:spacing w:val="2"/>
          <w:position w:val="10"/>
        </w:rPr>
        <w:t>jus</w:t>
      </w:r>
      <w:r w:rsidRPr="00071A81">
        <w:rPr>
          <w:rFonts w:ascii="Arial" w:hAnsi="Arial" w:cs="Arial"/>
          <w:spacing w:val="2"/>
          <w:position w:val="10"/>
        </w:rPr>
        <w:t>, bem como os números de ordem dos documentos que permitam aferir a pontuação pretendida, integrantes de sua proposta.</w:t>
      </w:r>
    </w:p>
    <w:p w:rsidR="00C633E6" w:rsidRPr="00071A81" w:rsidRDefault="00C633E6" w:rsidP="00BF6A95">
      <w:pPr>
        <w:jc w:val="both"/>
        <w:rPr>
          <w:rFonts w:ascii="Arial" w:hAnsi="Arial" w:cs="Arial"/>
          <w:spacing w:val="2"/>
          <w:position w:val="10"/>
        </w:rPr>
      </w:pPr>
      <w:r w:rsidRPr="00071A81">
        <w:rPr>
          <w:rFonts w:ascii="Arial" w:hAnsi="Arial" w:cs="Arial"/>
          <w:b/>
          <w:spacing w:val="2"/>
          <w:position w:val="12"/>
        </w:rPr>
        <w:lastRenderedPageBreak/>
        <w:t>7.5</w:t>
      </w:r>
      <w:r w:rsidRPr="00071A81">
        <w:rPr>
          <w:rFonts w:ascii="Arial" w:hAnsi="Arial" w:cs="Arial"/>
          <w:spacing w:val="2"/>
          <w:position w:val="10"/>
        </w:rPr>
        <w:t xml:space="preserve"> - Os documentos e anexos integrantes da proposta técnica deverão ser reunidos, preferencialmente em pastas ou cadernos, com todas as suas folhas rubricadas por representante legal do proponente ou por pessoa que detenha poderes estatutários ou contratuais de representação da empresa, devidamente acompanhando do documento que comprove essa condição.</w:t>
      </w:r>
    </w:p>
    <w:p w:rsidR="00C633E6" w:rsidRPr="00071A81" w:rsidRDefault="00C633E6" w:rsidP="00BF6A95">
      <w:pPr>
        <w:ind w:left="426" w:hanging="426"/>
        <w:jc w:val="center"/>
        <w:rPr>
          <w:rFonts w:ascii="Arial" w:hAnsi="Arial" w:cs="Arial"/>
          <w:b/>
        </w:rPr>
      </w:pPr>
    </w:p>
    <w:p w:rsidR="00C633E6" w:rsidRPr="00071A81" w:rsidRDefault="00C633E6" w:rsidP="00BF6A95">
      <w:pPr>
        <w:ind w:left="426" w:hanging="426"/>
        <w:jc w:val="center"/>
        <w:rPr>
          <w:rFonts w:ascii="Arial" w:hAnsi="Arial" w:cs="Arial"/>
          <w:b/>
        </w:rPr>
      </w:pPr>
      <w:r w:rsidRPr="00071A81">
        <w:rPr>
          <w:rFonts w:ascii="Arial" w:hAnsi="Arial" w:cs="Arial"/>
          <w:b/>
        </w:rPr>
        <w:t>CLÁUSULA OITAVA</w:t>
      </w:r>
    </w:p>
    <w:p w:rsidR="00C633E6" w:rsidRPr="00071A81" w:rsidRDefault="00C633E6" w:rsidP="00BF6A95">
      <w:pPr>
        <w:ind w:left="426" w:hanging="426"/>
        <w:jc w:val="center"/>
        <w:rPr>
          <w:rFonts w:ascii="Arial" w:hAnsi="Arial" w:cs="Arial"/>
          <w:b/>
        </w:rPr>
      </w:pPr>
      <w:r w:rsidRPr="00071A81">
        <w:rPr>
          <w:rFonts w:ascii="Arial" w:hAnsi="Arial" w:cs="Arial"/>
          <w:b/>
        </w:rPr>
        <w:t>ENVELOPE N</w:t>
      </w:r>
      <w:r w:rsidRPr="00071A81">
        <w:rPr>
          <w:rFonts w:ascii="Arial" w:hAnsi="Arial" w:cs="Arial"/>
          <w:b/>
          <w:u w:val="single"/>
          <w:vertAlign w:val="superscript"/>
        </w:rPr>
        <w:t>o</w:t>
      </w:r>
      <w:r w:rsidR="00823954" w:rsidRPr="00071A81">
        <w:rPr>
          <w:rFonts w:ascii="Arial" w:hAnsi="Arial" w:cs="Arial"/>
          <w:b/>
        </w:rPr>
        <w:t xml:space="preserve"> </w:t>
      </w:r>
      <w:r w:rsidRPr="00071A81">
        <w:rPr>
          <w:rFonts w:ascii="Arial" w:hAnsi="Arial" w:cs="Arial"/>
          <w:b/>
        </w:rPr>
        <w:t>03 -  PROPOSTA COMERCIAL</w:t>
      </w:r>
    </w:p>
    <w:p w:rsidR="00C633E6" w:rsidRPr="00071A81" w:rsidRDefault="00C633E6" w:rsidP="00BF6A95">
      <w:pPr>
        <w:jc w:val="center"/>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8.1</w:t>
      </w:r>
      <w:r w:rsidRPr="00071A81">
        <w:rPr>
          <w:rFonts w:ascii="Arial" w:hAnsi="Arial" w:cs="Arial"/>
        </w:rPr>
        <w:t xml:space="preserve"> - A Proposta deve ser apresentada, preferencialmente, em formulário padronizado da licitante, emitida por meio mecânico, sem emendas, rasuras, acréscimos ou entrelinhas, em linguagens claras, objetivas e que não dificulte a exata compreensão do seu enunciado, devendo consignar preço para o dia previsto para a abertura dos envelopes, de acordo com o ato convocatório.</w:t>
      </w:r>
    </w:p>
    <w:p w:rsidR="00C633E6" w:rsidRPr="00071A81" w:rsidRDefault="00C633E6" w:rsidP="00BF6A95">
      <w:pPr>
        <w:ind w:left="709" w:hanging="720"/>
        <w:jc w:val="both"/>
        <w:rPr>
          <w:rFonts w:ascii="Arial" w:hAnsi="Arial" w:cs="Arial"/>
        </w:rPr>
      </w:pPr>
      <w:r w:rsidRPr="00071A81">
        <w:rPr>
          <w:rFonts w:ascii="Arial" w:hAnsi="Arial" w:cs="Arial"/>
          <w:b/>
        </w:rPr>
        <w:t xml:space="preserve">8.2 - </w:t>
      </w:r>
      <w:r w:rsidRPr="00071A81">
        <w:rPr>
          <w:rFonts w:ascii="Arial" w:hAnsi="Arial" w:cs="Arial"/>
        </w:rPr>
        <w:t>As propostas deverão indicar claramente:</w:t>
      </w:r>
    </w:p>
    <w:p w:rsidR="00C633E6" w:rsidRPr="00071A81" w:rsidRDefault="00C633E6" w:rsidP="00BF6A95">
      <w:pPr>
        <w:jc w:val="both"/>
        <w:rPr>
          <w:rFonts w:ascii="Arial" w:hAnsi="Arial" w:cs="Arial"/>
        </w:rPr>
      </w:pPr>
      <w:r w:rsidRPr="00071A81">
        <w:rPr>
          <w:rFonts w:ascii="Arial" w:hAnsi="Arial" w:cs="Arial"/>
          <w:b/>
        </w:rPr>
        <w:t xml:space="preserve">8.2.1 - </w:t>
      </w:r>
      <w:r w:rsidRPr="00071A81">
        <w:rPr>
          <w:rFonts w:ascii="Arial" w:hAnsi="Arial" w:cs="Arial"/>
        </w:rPr>
        <w:t>Nome completo da empresa e endereço; nome e identificação do responsável legal; número do CNPJ; número da inscrição estadual e telefone;</w:t>
      </w:r>
    </w:p>
    <w:p w:rsidR="00C633E6" w:rsidRPr="00071A81" w:rsidRDefault="00C633E6" w:rsidP="00BF6A95">
      <w:pPr>
        <w:jc w:val="both"/>
        <w:rPr>
          <w:rFonts w:ascii="Arial" w:hAnsi="Arial" w:cs="Arial"/>
        </w:rPr>
      </w:pPr>
      <w:r w:rsidRPr="00071A81">
        <w:rPr>
          <w:rFonts w:ascii="Arial" w:hAnsi="Arial" w:cs="Arial"/>
          <w:b/>
        </w:rPr>
        <w:t xml:space="preserve">8.2.1.1. </w:t>
      </w:r>
      <w:r w:rsidRPr="00071A81">
        <w:rPr>
          <w:rFonts w:ascii="Arial" w:hAnsi="Arial" w:cs="Arial"/>
        </w:rPr>
        <w:t>Serão aceitas as informações contidas no impresso da empresa ou no carimbo, devendo ser complementadas as que faltarem.</w:t>
      </w:r>
    </w:p>
    <w:p w:rsidR="00C633E6" w:rsidRPr="00071A81" w:rsidRDefault="00C633E6" w:rsidP="00BF6A95">
      <w:pPr>
        <w:jc w:val="both"/>
        <w:rPr>
          <w:rFonts w:ascii="Arial" w:hAnsi="Arial" w:cs="Arial"/>
        </w:rPr>
      </w:pPr>
      <w:r w:rsidRPr="00071A81">
        <w:rPr>
          <w:rFonts w:ascii="Arial" w:hAnsi="Arial" w:cs="Arial"/>
          <w:b/>
        </w:rPr>
        <w:t>8.2.2</w:t>
      </w:r>
      <w:r w:rsidRPr="00071A81">
        <w:rPr>
          <w:rFonts w:ascii="Arial" w:hAnsi="Arial" w:cs="Arial"/>
        </w:rPr>
        <w:t xml:space="preserve"> - Modalidade e n</w:t>
      </w:r>
      <w:r w:rsidRPr="00071A81">
        <w:rPr>
          <w:rFonts w:ascii="Arial" w:hAnsi="Arial" w:cs="Arial"/>
          <w:u w:val="single"/>
          <w:vertAlign w:val="superscript"/>
        </w:rPr>
        <w:t>o</w:t>
      </w:r>
      <w:r w:rsidRPr="00071A81">
        <w:rPr>
          <w:rFonts w:ascii="Arial" w:hAnsi="Arial" w:cs="Arial"/>
        </w:rPr>
        <w:t xml:space="preserve"> da licitação.</w:t>
      </w:r>
    </w:p>
    <w:p w:rsidR="00C633E6" w:rsidRPr="00071A81" w:rsidRDefault="00C633E6" w:rsidP="00BF6A95">
      <w:pPr>
        <w:jc w:val="both"/>
        <w:rPr>
          <w:rFonts w:ascii="Arial" w:hAnsi="Arial" w:cs="Arial"/>
        </w:rPr>
      </w:pPr>
      <w:r w:rsidRPr="00071A81">
        <w:rPr>
          <w:rFonts w:ascii="Arial" w:hAnsi="Arial" w:cs="Arial"/>
          <w:b/>
        </w:rPr>
        <w:t xml:space="preserve">8.2.3 - </w:t>
      </w:r>
      <w:r w:rsidRPr="00071A81">
        <w:rPr>
          <w:rFonts w:ascii="Arial" w:hAnsi="Arial" w:cs="Arial"/>
        </w:rPr>
        <w:t>Preço total em algarismo e por extenso, em moeda corrente nacional;</w:t>
      </w:r>
    </w:p>
    <w:p w:rsidR="00C633E6" w:rsidRPr="00071A81" w:rsidRDefault="00C633E6" w:rsidP="00BF6A95">
      <w:pPr>
        <w:jc w:val="both"/>
        <w:rPr>
          <w:rFonts w:ascii="Arial" w:hAnsi="Arial" w:cs="Arial"/>
        </w:rPr>
      </w:pPr>
      <w:r w:rsidRPr="00071A81">
        <w:rPr>
          <w:rFonts w:ascii="Arial" w:hAnsi="Arial" w:cs="Arial"/>
          <w:b/>
        </w:rPr>
        <w:t xml:space="preserve">8.2.4 - </w:t>
      </w:r>
      <w:r w:rsidRPr="00071A81">
        <w:rPr>
          <w:rFonts w:ascii="Arial" w:hAnsi="Arial" w:cs="Arial"/>
        </w:rPr>
        <w:t>Validade das propostas, que não poderá ser inferior a 60 (sessenta) dias, a contar da data fixada para entrega dos envelopes;</w:t>
      </w:r>
    </w:p>
    <w:p w:rsidR="00C633E6" w:rsidRPr="00071A81" w:rsidRDefault="00C633E6" w:rsidP="00BF6A95">
      <w:pPr>
        <w:jc w:val="both"/>
        <w:rPr>
          <w:rFonts w:ascii="Arial" w:hAnsi="Arial" w:cs="Arial"/>
        </w:rPr>
      </w:pPr>
      <w:r w:rsidRPr="00071A81">
        <w:rPr>
          <w:rFonts w:ascii="Arial" w:hAnsi="Arial" w:cs="Arial"/>
          <w:b/>
        </w:rPr>
        <w:t>8.3</w:t>
      </w:r>
      <w:r w:rsidRPr="00071A81">
        <w:rPr>
          <w:rFonts w:ascii="Arial" w:hAnsi="Arial" w:cs="Arial"/>
        </w:rPr>
        <w:t xml:space="preserve"> - Nos preços propostos deverão ser computados o transporte de qualquer natureza, administração, encargos sociais e fiscais, lucros e quaisquer outras despesas incidentes sobre o objeto desta licitação.</w:t>
      </w:r>
    </w:p>
    <w:p w:rsidR="00C633E6" w:rsidRPr="00071A81" w:rsidRDefault="00C633E6" w:rsidP="00BF6A95">
      <w:pPr>
        <w:jc w:val="both"/>
        <w:rPr>
          <w:rFonts w:ascii="Arial" w:hAnsi="Arial" w:cs="Arial"/>
        </w:rPr>
      </w:pPr>
      <w:r w:rsidRPr="00071A81">
        <w:rPr>
          <w:rFonts w:ascii="Arial" w:hAnsi="Arial" w:cs="Arial"/>
          <w:b/>
        </w:rPr>
        <w:t>8.4</w:t>
      </w:r>
      <w:r w:rsidRPr="00071A81">
        <w:rPr>
          <w:rFonts w:ascii="Arial" w:hAnsi="Arial" w:cs="Arial"/>
        </w:rPr>
        <w:t xml:space="preserve"> - Toda e qualquer proposta que contenha ressalvas ou esteja em desacordo com as prescrições legais e as constantes deste Edital, poderá ser sumariamente eliminada.</w:t>
      </w:r>
    </w:p>
    <w:p w:rsidR="00C633E6" w:rsidRPr="00071A81" w:rsidRDefault="00C633E6" w:rsidP="00BF6A95">
      <w:pPr>
        <w:overflowPunct w:val="0"/>
        <w:jc w:val="both"/>
        <w:rPr>
          <w:rFonts w:ascii="Arial" w:hAnsi="Arial" w:cs="Arial"/>
        </w:rPr>
      </w:pPr>
      <w:r w:rsidRPr="00071A81">
        <w:rPr>
          <w:rFonts w:ascii="Arial" w:hAnsi="Arial" w:cs="Arial"/>
          <w:b/>
          <w:bCs/>
        </w:rPr>
        <w:t>8.5 -</w:t>
      </w:r>
      <w:r w:rsidRPr="00071A81">
        <w:rPr>
          <w:rFonts w:ascii="Arial" w:hAnsi="Arial" w:cs="Arial"/>
        </w:rPr>
        <w:t xml:space="preserve"> Demais elementos exigidos nos anexos deste Edital.</w:t>
      </w:r>
    </w:p>
    <w:p w:rsidR="00C633E6" w:rsidRPr="00071A81" w:rsidRDefault="00C633E6" w:rsidP="00BF6A95">
      <w:pPr>
        <w:ind w:left="704"/>
        <w:jc w:val="center"/>
        <w:rPr>
          <w:rFonts w:ascii="Arial" w:hAnsi="Arial" w:cs="Arial"/>
        </w:rPr>
      </w:pPr>
    </w:p>
    <w:p w:rsidR="00C633E6" w:rsidRPr="00071A81" w:rsidRDefault="00C633E6" w:rsidP="00BF6A95">
      <w:pPr>
        <w:jc w:val="center"/>
        <w:rPr>
          <w:rFonts w:ascii="Arial" w:hAnsi="Arial" w:cs="Arial"/>
          <w:b/>
          <w:spacing w:val="2"/>
          <w:position w:val="14"/>
        </w:rPr>
      </w:pPr>
      <w:r w:rsidRPr="00071A81">
        <w:rPr>
          <w:rFonts w:ascii="Arial" w:hAnsi="Arial" w:cs="Arial"/>
          <w:b/>
          <w:spacing w:val="2"/>
          <w:position w:val="14"/>
        </w:rPr>
        <w:t>CLÁUSULA NONA</w:t>
      </w:r>
    </w:p>
    <w:p w:rsidR="00C633E6" w:rsidRPr="00071A81" w:rsidRDefault="00C633E6" w:rsidP="00BF6A95">
      <w:pPr>
        <w:jc w:val="center"/>
        <w:rPr>
          <w:rFonts w:ascii="Arial" w:hAnsi="Arial" w:cs="Arial"/>
          <w:b/>
          <w:spacing w:val="2"/>
          <w:position w:val="14"/>
        </w:rPr>
      </w:pPr>
      <w:r w:rsidRPr="00071A81">
        <w:rPr>
          <w:rFonts w:ascii="Arial" w:hAnsi="Arial" w:cs="Arial"/>
          <w:b/>
          <w:spacing w:val="2"/>
          <w:position w:val="14"/>
        </w:rPr>
        <w:t xml:space="preserve">DO JULGAMENTO DA PROPOSTA TÉCNICA </w:t>
      </w:r>
    </w:p>
    <w:p w:rsidR="00C633E6" w:rsidRPr="00071A81" w:rsidRDefault="00C633E6" w:rsidP="00BF6A95">
      <w:pPr>
        <w:jc w:val="center"/>
        <w:rPr>
          <w:rFonts w:ascii="Arial" w:hAnsi="Arial" w:cs="Arial"/>
        </w:rPr>
      </w:pPr>
    </w:p>
    <w:p w:rsidR="00C633E6" w:rsidRPr="00071A81" w:rsidRDefault="00C633E6" w:rsidP="00BF6A95">
      <w:pPr>
        <w:jc w:val="both"/>
        <w:rPr>
          <w:rFonts w:ascii="Arial" w:hAnsi="Arial" w:cs="Arial"/>
          <w:spacing w:val="2"/>
          <w:position w:val="10"/>
        </w:rPr>
      </w:pPr>
      <w:r w:rsidRPr="00071A81">
        <w:rPr>
          <w:rFonts w:ascii="Arial" w:hAnsi="Arial" w:cs="Arial"/>
          <w:b/>
          <w:spacing w:val="2"/>
          <w:position w:val="12"/>
        </w:rPr>
        <w:t>9.1</w:t>
      </w:r>
      <w:r w:rsidRPr="00071A81">
        <w:rPr>
          <w:rFonts w:ascii="Arial" w:hAnsi="Arial" w:cs="Arial"/>
          <w:spacing w:val="2"/>
          <w:position w:val="10"/>
        </w:rPr>
        <w:t xml:space="preserve"> - A proposta técnica será avaliada de acordo com os critérios de experiência do licitante e qualificação dos profissionais indicados. A avaliação será realizada de acordo com critérios objetivos, atribuindo-se notas aos quesitos a ela pertinentes.</w:t>
      </w:r>
    </w:p>
    <w:p w:rsidR="00C633E6" w:rsidRPr="00071A81" w:rsidRDefault="00C633E6" w:rsidP="00BF6A95">
      <w:pPr>
        <w:jc w:val="both"/>
        <w:rPr>
          <w:rFonts w:ascii="Arial" w:hAnsi="Arial" w:cs="Arial"/>
          <w:spacing w:val="2"/>
          <w:position w:val="10"/>
        </w:rPr>
      </w:pPr>
      <w:r w:rsidRPr="00071A81">
        <w:rPr>
          <w:rFonts w:ascii="Arial" w:hAnsi="Arial" w:cs="Arial"/>
          <w:b/>
          <w:spacing w:val="2"/>
          <w:position w:val="12"/>
        </w:rPr>
        <w:t>9.2</w:t>
      </w:r>
      <w:r w:rsidRPr="00071A81">
        <w:rPr>
          <w:rFonts w:ascii="Arial" w:hAnsi="Arial" w:cs="Arial"/>
          <w:spacing w:val="2"/>
          <w:position w:val="10"/>
        </w:rPr>
        <w:t xml:space="preserve"> - A determinação da pontuação técnica de cada proposta será feita em conformidade com os critérios e parâmetros de avaliação estabelecidos no </w:t>
      </w:r>
      <w:r w:rsidRPr="00071A81">
        <w:rPr>
          <w:rFonts w:ascii="Arial" w:hAnsi="Arial" w:cs="Arial"/>
          <w:color w:val="000000"/>
          <w:spacing w:val="2"/>
          <w:position w:val="10"/>
        </w:rPr>
        <w:t>anexo IX</w:t>
      </w:r>
      <w:r w:rsidRPr="00071A81">
        <w:rPr>
          <w:rFonts w:ascii="Arial" w:hAnsi="Arial" w:cs="Arial"/>
          <w:spacing w:val="2"/>
          <w:position w:val="10"/>
        </w:rPr>
        <w:t>, através do somatório das notas dadas aos quesitos da Proposta Técnica.</w:t>
      </w:r>
    </w:p>
    <w:p w:rsidR="00C633E6" w:rsidRPr="00071A81" w:rsidRDefault="00C633E6" w:rsidP="00BF6A95">
      <w:pPr>
        <w:jc w:val="both"/>
        <w:rPr>
          <w:rFonts w:ascii="Arial" w:hAnsi="Arial" w:cs="Arial"/>
          <w:spacing w:val="2"/>
          <w:position w:val="10"/>
        </w:rPr>
      </w:pPr>
      <w:r w:rsidRPr="00071A81">
        <w:rPr>
          <w:rFonts w:ascii="Arial" w:hAnsi="Arial" w:cs="Arial"/>
          <w:b/>
          <w:spacing w:val="2"/>
          <w:position w:val="12"/>
        </w:rPr>
        <w:t>9.3</w:t>
      </w:r>
      <w:r w:rsidRPr="00071A81">
        <w:rPr>
          <w:rFonts w:ascii="Arial" w:hAnsi="Arial" w:cs="Arial"/>
          <w:spacing w:val="2"/>
          <w:position w:val="10"/>
        </w:rPr>
        <w:t xml:space="preserve"> - Será atribuída nota 10 (dez) à proposta técnica que houver obtido o maior número de pontos, atribuindo-se as demais propostas técnicas notas diretamente proporcionais a sua classificação, por pontos, em relação à proposta que recebeu nota 10 (dez), de acordo com a seguinte fórmula:</w:t>
      </w:r>
    </w:p>
    <w:p w:rsidR="00C633E6" w:rsidRPr="00071A81" w:rsidRDefault="00C633E6" w:rsidP="00BF6A95">
      <w:pPr>
        <w:ind w:left="993" w:hanging="567"/>
        <w:jc w:val="both"/>
        <w:rPr>
          <w:rFonts w:ascii="Arial" w:hAnsi="Arial" w:cs="Arial"/>
          <w:spacing w:val="2"/>
          <w:position w:val="10"/>
        </w:rPr>
      </w:pPr>
      <w:r w:rsidRPr="00071A81">
        <w:rPr>
          <w:rFonts w:ascii="Arial" w:hAnsi="Arial" w:cs="Arial"/>
          <w:spacing w:val="2"/>
          <w:position w:val="12"/>
        </w:rPr>
        <w:lastRenderedPageBreak/>
        <w:t xml:space="preserve">PTT = 10 X </w:t>
      </w:r>
      <w:r w:rsidRPr="00071A81">
        <w:rPr>
          <w:rFonts w:ascii="Arial" w:hAnsi="Arial" w:cs="Arial"/>
          <w:spacing w:val="2"/>
          <w:position w:val="10"/>
          <w:u w:val="single"/>
        </w:rPr>
        <w:t>NPT i</w:t>
      </w:r>
      <w:r w:rsidRPr="00071A81">
        <w:rPr>
          <w:rFonts w:ascii="Arial" w:hAnsi="Arial" w:cs="Arial"/>
          <w:spacing w:val="2"/>
          <w:position w:val="10"/>
        </w:rPr>
        <w:t>, onde</w:t>
      </w:r>
    </w:p>
    <w:p w:rsidR="00C633E6" w:rsidRPr="00071A81" w:rsidRDefault="00C633E6" w:rsidP="00BF6A95">
      <w:pPr>
        <w:ind w:left="993" w:hanging="567"/>
        <w:jc w:val="both"/>
        <w:rPr>
          <w:rFonts w:ascii="Arial" w:hAnsi="Arial" w:cs="Arial"/>
          <w:spacing w:val="2"/>
          <w:position w:val="10"/>
        </w:rPr>
      </w:pPr>
      <w:r w:rsidRPr="00071A81">
        <w:rPr>
          <w:rFonts w:ascii="Arial" w:hAnsi="Arial" w:cs="Arial"/>
          <w:spacing w:val="2"/>
          <w:position w:val="10"/>
        </w:rPr>
        <w:t>NPT o</w:t>
      </w:r>
    </w:p>
    <w:p w:rsidR="00C633E6" w:rsidRPr="00071A81" w:rsidRDefault="00C633E6" w:rsidP="00BF6A95">
      <w:pPr>
        <w:ind w:left="993" w:hanging="567"/>
        <w:jc w:val="both"/>
        <w:rPr>
          <w:rFonts w:ascii="Arial" w:hAnsi="Arial" w:cs="Arial"/>
          <w:spacing w:val="2"/>
          <w:position w:val="14"/>
        </w:rPr>
      </w:pPr>
      <w:r w:rsidRPr="00071A81">
        <w:rPr>
          <w:rFonts w:ascii="Arial" w:hAnsi="Arial" w:cs="Arial"/>
          <w:spacing w:val="2"/>
          <w:position w:val="14"/>
        </w:rPr>
        <w:t>PTT – Pontuação Técnica Total da proposta em exame, para efeito de sua classificação;</w:t>
      </w:r>
    </w:p>
    <w:p w:rsidR="00C633E6" w:rsidRPr="00071A81" w:rsidRDefault="00C633E6" w:rsidP="00BF6A95">
      <w:pPr>
        <w:ind w:left="993" w:hanging="567"/>
        <w:jc w:val="both"/>
        <w:rPr>
          <w:rFonts w:ascii="Arial" w:hAnsi="Arial" w:cs="Arial"/>
          <w:color w:val="000000"/>
          <w:spacing w:val="2"/>
          <w:position w:val="10"/>
        </w:rPr>
      </w:pPr>
      <w:r w:rsidRPr="00071A81">
        <w:rPr>
          <w:rFonts w:ascii="Arial" w:hAnsi="Arial" w:cs="Arial"/>
          <w:spacing w:val="2"/>
          <w:position w:val="12"/>
        </w:rPr>
        <w:t>NPT i – Nota da Proposta Técnica em exame, obtida na forma d</w:t>
      </w:r>
      <w:r w:rsidRPr="00071A81">
        <w:rPr>
          <w:rFonts w:ascii="Arial" w:hAnsi="Arial" w:cs="Arial"/>
          <w:color w:val="000000"/>
          <w:spacing w:val="2"/>
          <w:position w:val="12"/>
        </w:rPr>
        <w:t xml:space="preserve">o </w:t>
      </w:r>
      <w:r w:rsidRPr="00071A81">
        <w:rPr>
          <w:rFonts w:ascii="Arial" w:hAnsi="Arial" w:cs="Arial"/>
          <w:color w:val="000000"/>
          <w:spacing w:val="2"/>
          <w:position w:val="10"/>
        </w:rPr>
        <w:t>anexo IX, e</w:t>
      </w:r>
    </w:p>
    <w:p w:rsidR="00C633E6" w:rsidRPr="00071A81" w:rsidRDefault="00C633E6" w:rsidP="00BF6A95">
      <w:pPr>
        <w:ind w:left="993" w:hanging="567"/>
        <w:jc w:val="both"/>
        <w:rPr>
          <w:rFonts w:ascii="Arial" w:hAnsi="Arial" w:cs="Arial"/>
          <w:color w:val="000000"/>
          <w:spacing w:val="2"/>
          <w:position w:val="10"/>
        </w:rPr>
      </w:pPr>
      <w:r w:rsidRPr="00071A81">
        <w:rPr>
          <w:rFonts w:ascii="Arial" w:hAnsi="Arial" w:cs="Arial"/>
          <w:color w:val="000000"/>
          <w:spacing w:val="2"/>
          <w:position w:val="12"/>
        </w:rPr>
        <w:t xml:space="preserve">NPT o – Nota da melhor Proposta Técnica, obtida na forma do </w:t>
      </w:r>
      <w:r w:rsidRPr="00071A81">
        <w:rPr>
          <w:rFonts w:ascii="Arial" w:hAnsi="Arial" w:cs="Arial"/>
          <w:color w:val="000000"/>
          <w:spacing w:val="2"/>
          <w:position w:val="10"/>
        </w:rPr>
        <w:t>anexo IX.</w:t>
      </w:r>
    </w:p>
    <w:p w:rsidR="00C633E6" w:rsidRPr="00071A81" w:rsidRDefault="00C633E6" w:rsidP="00BF6A95">
      <w:pPr>
        <w:jc w:val="both"/>
        <w:rPr>
          <w:rFonts w:ascii="Arial" w:hAnsi="Arial" w:cs="Arial"/>
          <w:spacing w:val="2"/>
          <w:position w:val="10"/>
        </w:rPr>
      </w:pPr>
      <w:r w:rsidRPr="00071A81">
        <w:rPr>
          <w:rFonts w:ascii="Arial" w:hAnsi="Arial" w:cs="Arial"/>
          <w:b/>
          <w:spacing w:val="2"/>
          <w:position w:val="12"/>
        </w:rPr>
        <w:t>9.4</w:t>
      </w:r>
      <w:r w:rsidRPr="00071A81">
        <w:rPr>
          <w:rFonts w:ascii="Arial" w:hAnsi="Arial" w:cs="Arial"/>
          <w:spacing w:val="2"/>
          <w:position w:val="10"/>
        </w:rPr>
        <w:t xml:space="preserve"> – Serão classificadas somente as propostas técnicas que obtiverem, no mínimo, nota 6 (seis), nos termos do item anterior (PTT ˃= 6).</w:t>
      </w:r>
    </w:p>
    <w:p w:rsidR="00C633E6" w:rsidRPr="00071A81" w:rsidRDefault="00C633E6" w:rsidP="00BF6A95">
      <w:pPr>
        <w:jc w:val="both"/>
        <w:rPr>
          <w:rFonts w:ascii="Arial" w:hAnsi="Arial" w:cs="Arial"/>
          <w:spacing w:val="2"/>
          <w:position w:val="10"/>
        </w:rPr>
      </w:pPr>
      <w:r w:rsidRPr="00071A81">
        <w:rPr>
          <w:rFonts w:ascii="Arial" w:hAnsi="Arial" w:cs="Arial"/>
          <w:b/>
          <w:spacing w:val="2"/>
          <w:position w:val="12"/>
        </w:rPr>
        <w:t>9.5</w:t>
      </w:r>
      <w:r w:rsidRPr="00071A81">
        <w:rPr>
          <w:rFonts w:ascii="Arial" w:hAnsi="Arial" w:cs="Arial"/>
          <w:spacing w:val="2"/>
          <w:position w:val="10"/>
        </w:rPr>
        <w:t xml:space="preserve"> - O resultado individual da análise das propostas técnicas constará de mapas de apuração de pontuação, preenchidos pela Comissão Permanente de Licitação e o resultado geral constará da Ata de julgamento e será publicado no quadro de avisos da Prefeitura Municipal, para ciência dos licitantes. Os licitantes presentes ao ato em que for proferida a decisão considerar-se-ão automaticamente notificados.</w:t>
      </w:r>
    </w:p>
    <w:p w:rsidR="00C633E6" w:rsidRPr="00071A81" w:rsidRDefault="00C633E6" w:rsidP="00BF6A95">
      <w:pPr>
        <w:jc w:val="both"/>
        <w:rPr>
          <w:rFonts w:ascii="Arial" w:hAnsi="Arial" w:cs="Arial"/>
          <w:spacing w:val="2"/>
          <w:position w:val="10"/>
        </w:rPr>
      </w:pPr>
      <w:r w:rsidRPr="00071A81">
        <w:rPr>
          <w:rFonts w:ascii="Arial" w:hAnsi="Arial" w:cs="Arial"/>
          <w:b/>
          <w:spacing w:val="2"/>
          <w:position w:val="12"/>
        </w:rPr>
        <w:t>9.6</w:t>
      </w:r>
      <w:r w:rsidRPr="00071A81">
        <w:rPr>
          <w:rFonts w:ascii="Arial" w:hAnsi="Arial" w:cs="Arial"/>
          <w:spacing w:val="2"/>
          <w:position w:val="10"/>
        </w:rPr>
        <w:t xml:space="preserve"> - A partir da notificação ou da publicação, nos termos do item anterior, abrir-se-á o prazo legal de 5 (cinco) dias úteis para a interposição de recursos nos termos da Lei nº 8.666/93, salvo se todos os proponentes renunciarem ao prazo para recurso.</w:t>
      </w:r>
    </w:p>
    <w:p w:rsidR="00C633E6" w:rsidRPr="00071A81" w:rsidRDefault="00C633E6" w:rsidP="00BF6A95">
      <w:pPr>
        <w:jc w:val="both"/>
        <w:rPr>
          <w:rFonts w:ascii="Arial" w:hAnsi="Arial" w:cs="Arial"/>
        </w:rPr>
      </w:pPr>
    </w:p>
    <w:p w:rsidR="00C633E6" w:rsidRPr="00071A81" w:rsidRDefault="00C633E6" w:rsidP="00BF6A95">
      <w:pPr>
        <w:jc w:val="center"/>
        <w:rPr>
          <w:rFonts w:ascii="Arial" w:hAnsi="Arial" w:cs="Arial"/>
          <w:b/>
          <w:spacing w:val="2"/>
          <w:position w:val="14"/>
        </w:rPr>
      </w:pPr>
      <w:r w:rsidRPr="00071A81">
        <w:rPr>
          <w:rFonts w:ascii="Arial" w:hAnsi="Arial" w:cs="Arial"/>
          <w:b/>
          <w:spacing w:val="2"/>
          <w:position w:val="14"/>
        </w:rPr>
        <w:t>CLÁUSULA DÉCIMA</w:t>
      </w:r>
    </w:p>
    <w:p w:rsidR="00C633E6" w:rsidRPr="00071A81" w:rsidRDefault="00C633E6" w:rsidP="00BF6A95">
      <w:pPr>
        <w:jc w:val="center"/>
        <w:rPr>
          <w:rFonts w:ascii="Arial" w:hAnsi="Arial" w:cs="Arial"/>
          <w:b/>
          <w:spacing w:val="2"/>
          <w:position w:val="14"/>
        </w:rPr>
      </w:pPr>
      <w:r w:rsidRPr="00071A81">
        <w:rPr>
          <w:rFonts w:ascii="Arial" w:hAnsi="Arial" w:cs="Arial"/>
          <w:b/>
          <w:spacing w:val="2"/>
          <w:position w:val="14"/>
        </w:rPr>
        <w:t>DA APRESENTAÇÃO DA PROPOSTA DE PREÇOS</w:t>
      </w:r>
    </w:p>
    <w:p w:rsidR="00C633E6" w:rsidRPr="00071A81" w:rsidRDefault="00C633E6" w:rsidP="00BF6A95">
      <w:pPr>
        <w:ind w:right="11"/>
        <w:jc w:val="both"/>
        <w:rPr>
          <w:rFonts w:ascii="Arial" w:hAnsi="Arial" w:cs="Arial"/>
        </w:rPr>
      </w:pPr>
    </w:p>
    <w:p w:rsidR="00C633E6" w:rsidRPr="00071A81" w:rsidRDefault="00C633E6" w:rsidP="00BF6A95">
      <w:pPr>
        <w:ind w:right="11"/>
        <w:jc w:val="both"/>
        <w:rPr>
          <w:rFonts w:ascii="Arial" w:hAnsi="Arial" w:cs="Arial"/>
          <w:spacing w:val="2"/>
          <w:position w:val="10"/>
        </w:rPr>
      </w:pPr>
      <w:r w:rsidRPr="00071A81">
        <w:rPr>
          <w:rFonts w:ascii="Arial" w:hAnsi="Arial" w:cs="Arial"/>
          <w:b/>
          <w:spacing w:val="2"/>
          <w:position w:val="12"/>
        </w:rPr>
        <w:t>10.1</w:t>
      </w:r>
      <w:r w:rsidRPr="00071A81">
        <w:rPr>
          <w:rFonts w:ascii="Arial" w:hAnsi="Arial" w:cs="Arial"/>
          <w:spacing w:val="2"/>
          <w:position w:val="10"/>
        </w:rPr>
        <w:t xml:space="preserve"> - Será(ão) considerado(s) classificado(s) o(s) proponente(s) que atender(em) todas as condições exigidas nos itens anteriores.</w:t>
      </w:r>
    </w:p>
    <w:p w:rsidR="00C633E6" w:rsidRPr="00071A81" w:rsidRDefault="00C633E6" w:rsidP="00BF6A95">
      <w:pPr>
        <w:ind w:right="11"/>
        <w:jc w:val="both"/>
        <w:rPr>
          <w:rFonts w:ascii="Arial" w:hAnsi="Arial" w:cs="Arial"/>
          <w:spacing w:val="2"/>
          <w:position w:val="10"/>
        </w:rPr>
      </w:pPr>
      <w:r w:rsidRPr="00071A81">
        <w:rPr>
          <w:rFonts w:ascii="Arial" w:hAnsi="Arial" w:cs="Arial"/>
          <w:b/>
          <w:spacing w:val="2"/>
          <w:position w:val="12"/>
        </w:rPr>
        <w:t>10.2</w:t>
      </w:r>
      <w:r w:rsidRPr="00071A81">
        <w:rPr>
          <w:rFonts w:ascii="Arial" w:hAnsi="Arial" w:cs="Arial"/>
          <w:spacing w:val="2"/>
          <w:position w:val="10"/>
        </w:rPr>
        <w:t xml:space="preserve"> - Será desclassificada a proposta que não atender às exigências deste edital, que seja vinculada a outra proposta, que contenha qualquer cláusula condicionante para a execução dos serviços ou que apresentar valor manifestamente inexequível.</w:t>
      </w:r>
    </w:p>
    <w:p w:rsidR="00C633E6" w:rsidRPr="00071A81" w:rsidRDefault="00C633E6" w:rsidP="00BF6A95">
      <w:pPr>
        <w:ind w:right="11"/>
        <w:jc w:val="both"/>
        <w:rPr>
          <w:rFonts w:ascii="Arial" w:hAnsi="Arial" w:cs="Arial"/>
          <w:spacing w:val="2"/>
          <w:position w:val="10"/>
        </w:rPr>
      </w:pPr>
      <w:r w:rsidRPr="00071A81">
        <w:rPr>
          <w:rFonts w:ascii="Arial" w:hAnsi="Arial" w:cs="Arial"/>
          <w:b/>
          <w:spacing w:val="2"/>
          <w:position w:val="12"/>
        </w:rPr>
        <w:t>10.3</w:t>
      </w:r>
      <w:r w:rsidRPr="00071A81">
        <w:rPr>
          <w:rFonts w:ascii="Arial" w:hAnsi="Arial" w:cs="Arial"/>
          <w:spacing w:val="2"/>
          <w:position w:val="10"/>
        </w:rPr>
        <w:t xml:space="preserve"> - Se houver divergência entre o valor numérico da proposta e o grafado por extenso, este prevalecerá.</w:t>
      </w:r>
    </w:p>
    <w:p w:rsidR="00C633E6" w:rsidRPr="00071A81" w:rsidRDefault="00C633E6" w:rsidP="00BF6A95">
      <w:pPr>
        <w:ind w:right="11"/>
        <w:jc w:val="both"/>
        <w:rPr>
          <w:rFonts w:ascii="Arial" w:hAnsi="Arial" w:cs="Arial"/>
          <w:spacing w:val="2"/>
          <w:position w:val="10"/>
        </w:rPr>
      </w:pPr>
      <w:r w:rsidRPr="00071A81">
        <w:rPr>
          <w:rFonts w:ascii="Arial" w:hAnsi="Arial" w:cs="Arial"/>
          <w:b/>
          <w:spacing w:val="2"/>
          <w:position w:val="12"/>
        </w:rPr>
        <w:t>10.4</w:t>
      </w:r>
      <w:r w:rsidRPr="00071A81">
        <w:rPr>
          <w:rFonts w:ascii="Arial" w:hAnsi="Arial" w:cs="Arial"/>
          <w:spacing w:val="2"/>
          <w:position w:val="10"/>
        </w:rPr>
        <w:t xml:space="preserve"> - Será atribuída nota 10 (dez) a proposta de preço de menor preço mensal para a execução dos serviços, atribuindo-se às demais propostas comerciais notas inversamente proporcionais a sua classificação, por preço, em relação a proposta que recebeu nota 10 (dez), de acordo com a seguinte fórmula:</w:t>
      </w:r>
    </w:p>
    <w:p w:rsidR="00C633E6" w:rsidRPr="00071A81" w:rsidRDefault="00C633E6" w:rsidP="00BF6A95">
      <w:pPr>
        <w:ind w:left="704" w:right="11"/>
        <w:jc w:val="both"/>
        <w:rPr>
          <w:rFonts w:ascii="Arial" w:hAnsi="Arial" w:cs="Arial"/>
          <w:spacing w:val="2"/>
          <w:position w:val="10"/>
        </w:rPr>
      </w:pPr>
      <w:r w:rsidRPr="00071A81">
        <w:rPr>
          <w:rFonts w:ascii="Arial" w:hAnsi="Arial" w:cs="Arial"/>
          <w:spacing w:val="2"/>
          <w:position w:val="12"/>
        </w:rPr>
        <w:t xml:space="preserve">PCT = 10 X </w:t>
      </w:r>
      <w:r w:rsidRPr="00071A81">
        <w:rPr>
          <w:rFonts w:ascii="Arial" w:hAnsi="Arial" w:cs="Arial"/>
          <w:spacing w:val="2"/>
          <w:position w:val="10"/>
          <w:u w:val="single"/>
        </w:rPr>
        <w:t>Po</w:t>
      </w:r>
      <w:r w:rsidRPr="00071A81">
        <w:rPr>
          <w:rFonts w:ascii="Arial" w:hAnsi="Arial" w:cs="Arial"/>
          <w:spacing w:val="2"/>
          <w:position w:val="10"/>
        </w:rPr>
        <w:t>, onde</w:t>
      </w:r>
    </w:p>
    <w:p w:rsidR="00C633E6" w:rsidRPr="00071A81" w:rsidRDefault="00C633E6" w:rsidP="00BF6A95">
      <w:pPr>
        <w:ind w:left="704" w:right="11"/>
        <w:jc w:val="both"/>
        <w:rPr>
          <w:rFonts w:ascii="Arial" w:hAnsi="Arial" w:cs="Arial"/>
          <w:spacing w:val="2"/>
          <w:position w:val="10"/>
        </w:rPr>
      </w:pPr>
      <w:r w:rsidRPr="00071A81">
        <w:rPr>
          <w:rFonts w:ascii="Arial" w:hAnsi="Arial" w:cs="Arial"/>
          <w:spacing w:val="2"/>
          <w:position w:val="10"/>
        </w:rPr>
        <w:t>Pi</w:t>
      </w:r>
    </w:p>
    <w:p w:rsidR="00C633E6" w:rsidRPr="00071A81" w:rsidRDefault="00C633E6" w:rsidP="00BF6A95">
      <w:pPr>
        <w:ind w:right="11" w:firstLine="704"/>
        <w:jc w:val="both"/>
        <w:rPr>
          <w:rFonts w:ascii="Arial" w:hAnsi="Arial" w:cs="Arial"/>
          <w:spacing w:val="2"/>
          <w:position w:val="14"/>
        </w:rPr>
      </w:pPr>
      <w:r w:rsidRPr="00071A81">
        <w:rPr>
          <w:rFonts w:ascii="Arial" w:hAnsi="Arial" w:cs="Arial"/>
          <w:spacing w:val="2"/>
          <w:position w:val="14"/>
        </w:rPr>
        <w:t>PCT = Pontuação Comercial Total da proposta em exame, para efeito de sua classificação.</w:t>
      </w:r>
    </w:p>
    <w:p w:rsidR="00C633E6" w:rsidRPr="00071A81" w:rsidRDefault="00C633E6" w:rsidP="00BF6A95">
      <w:pPr>
        <w:ind w:left="704" w:right="11"/>
        <w:jc w:val="both"/>
        <w:rPr>
          <w:rFonts w:ascii="Arial" w:hAnsi="Arial" w:cs="Arial"/>
          <w:spacing w:val="2"/>
          <w:position w:val="14"/>
        </w:rPr>
      </w:pPr>
      <w:r w:rsidRPr="00071A81">
        <w:rPr>
          <w:rFonts w:ascii="Arial" w:hAnsi="Arial" w:cs="Arial"/>
          <w:spacing w:val="2"/>
          <w:position w:val="14"/>
        </w:rPr>
        <w:t>Po = Menor preço entre as propostas comerciais classificadas, e</w:t>
      </w:r>
    </w:p>
    <w:p w:rsidR="00C633E6" w:rsidRPr="00071A81" w:rsidRDefault="00C633E6" w:rsidP="00BF6A95">
      <w:pPr>
        <w:ind w:left="704" w:right="11"/>
        <w:jc w:val="both"/>
        <w:rPr>
          <w:rFonts w:ascii="Arial" w:hAnsi="Arial" w:cs="Arial"/>
          <w:spacing w:val="2"/>
          <w:position w:val="14"/>
        </w:rPr>
      </w:pPr>
      <w:r w:rsidRPr="00071A81">
        <w:rPr>
          <w:rFonts w:ascii="Arial" w:hAnsi="Arial" w:cs="Arial"/>
          <w:spacing w:val="2"/>
          <w:position w:val="14"/>
        </w:rPr>
        <w:t>Pi = Preço da proposta comercial em exame.</w:t>
      </w:r>
    </w:p>
    <w:p w:rsidR="00C633E6" w:rsidRPr="00071A81" w:rsidRDefault="00C633E6" w:rsidP="00BF6A95">
      <w:pPr>
        <w:jc w:val="both"/>
        <w:rPr>
          <w:rFonts w:ascii="Arial" w:hAnsi="Arial" w:cs="Arial"/>
        </w:rPr>
      </w:pPr>
    </w:p>
    <w:p w:rsidR="00C633E6" w:rsidRPr="00071A81" w:rsidRDefault="00C633E6" w:rsidP="00BF6A95">
      <w:pPr>
        <w:tabs>
          <w:tab w:val="left" w:pos="0"/>
        </w:tabs>
        <w:jc w:val="both"/>
        <w:rPr>
          <w:rFonts w:ascii="Arial" w:hAnsi="Arial" w:cs="Arial"/>
        </w:rPr>
      </w:pPr>
      <w:r w:rsidRPr="00071A81">
        <w:rPr>
          <w:rFonts w:ascii="Arial" w:hAnsi="Arial" w:cs="Arial"/>
          <w:b/>
        </w:rPr>
        <w:lastRenderedPageBreak/>
        <w:t xml:space="preserve">10.5 - </w:t>
      </w:r>
      <w:r w:rsidRPr="00071A81">
        <w:rPr>
          <w:rFonts w:ascii="Arial" w:hAnsi="Arial" w:cs="Arial"/>
        </w:rPr>
        <w:t>Os preços ofertados não poderão ser superiores aos normalmente praticados pela licitante.</w:t>
      </w:r>
    </w:p>
    <w:p w:rsidR="00C633E6" w:rsidRPr="00071A81" w:rsidRDefault="00C633E6" w:rsidP="00BF6A95">
      <w:pPr>
        <w:tabs>
          <w:tab w:val="left" w:pos="720"/>
        </w:tabs>
        <w:jc w:val="both"/>
        <w:rPr>
          <w:rFonts w:ascii="Arial" w:hAnsi="Arial" w:cs="Arial"/>
        </w:rPr>
      </w:pPr>
      <w:r w:rsidRPr="00071A81">
        <w:rPr>
          <w:rFonts w:ascii="Arial" w:hAnsi="Arial" w:cs="Arial"/>
          <w:b/>
        </w:rPr>
        <w:t xml:space="preserve">10.6 - </w:t>
      </w:r>
      <w:r w:rsidRPr="00071A81">
        <w:rPr>
          <w:rFonts w:ascii="Arial" w:hAnsi="Arial" w:cs="Arial"/>
        </w:rPr>
        <w:t>Não serão aceitas propostas que apresentem vantagens não previstas neste Edital, ou ainda, aquelas que ofereçam preços ou vantagens baseadas em ofertas de outras licitantes.</w:t>
      </w:r>
    </w:p>
    <w:p w:rsidR="00C633E6" w:rsidRPr="00071A81" w:rsidRDefault="00C633E6" w:rsidP="00BF6A95">
      <w:pPr>
        <w:jc w:val="center"/>
        <w:rPr>
          <w:rFonts w:ascii="Arial" w:hAnsi="Arial" w:cs="Arial"/>
          <w:spacing w:val="2"/>
          <w:position w:val="14"/>
        </w:rPr>
      </w:pPr>
    </w:p>
    <w:p w:rsidR="00C633E6" w:rsidRPr="00071A81" w:rsidRDefault="00C633E6" w:rsidP="00BF6A95">
      <w:pPr>
        <w:jc w:val="center"/>
        <w:rPr>
          <w:rFonts w:ascii="Arial" w:hAnsi="Arial" w:cs="Arial"/>
          <w:b/>
          <w:spacing w:val="2"/>
          <w:position w:val="14"/>
        </w:rPr>
      </w:pPr>
      <w:r w:rsidRPr="00071A81">
        <w:rPr>
          <w:rFonts w:ascii="Arial" w:hAnsi="Arial" w:cs="Arial"/>
          <w:b/>
          <w:spacing w:val="2"/>
          <w:position w:val="14"/>
        </w:rPr>
        <w:t>CLÁUSULA DÉCIMA PRIMEIRA</w:t>
      </w:r>
    </w:p>
    <w:p w:rsidR="00C633E6" w:rsidRPr="00071A81" w:rsidRDefault="00C633E6" w:rsidP="00BF6A95">
      <w:pPr>
        <w:jc w:val="center"/>
        <w:rPr>
          <w:rFonts w:ascii="Arial" w:hAnsi="Arial" w:cs="Arial"/>
          <w:b/>
          <w:spacing w:val="2"/>
          <w:position w:val="14"/>
        </w:rPr>
      </w:pPr>
      <w:r w:rsidRPr="00071A81">
        <w:rPr>
          <w:rFonts w:ascii="Arial" w:hAnsi="Arial" w:cs="Arial"/>
          <w:b/>
          <w:spacing w:val="2"/>
          <w:position w:val="14"/>
        </w:rPr>
        <w:t>DA CLASSIFICAÇÃO FINAL</w:t>
      </w:r>
    </w:p>
    <w:p w:rsidR="00C633E6" w:rsidRPr="00071A81" w:rsidRDefault="00C633E6" w:rsidP="00BF6A95">
      <w:pPr>
        <w:jc w:val="center"/>
        <w:rPr>
          <w:rFonts w:ascii="Arial" w:hAnsi="Arial" w:cs="Arial"/>
        </w:rPr>
      </w:pPr>
    </w:p>
    <w:p w:rsidR="00C633E6" w:rsidRPr="00071A81" w:rsidRDefault="00C633E6" w:rsidP="00BF6A95">
      <w:pPr>
        <w:jc w:val="both"/>
        <w:rPr>
          <w:rFonts w:ascii="Arial" w:hAnsi="Arial" w:cs="Arial"/>
          <w:spacing w:val="2"/>
          <w:position w:val="10"/>
        </w:rPr>
      </w:pPr>
      <w:r w:rsidRPr="00071A81">
        <w:rPr>
          <w:rFonts w:ascii="Arial" w:hAnsi="Arial" w:cs="Arial"/>
          <w:b/>
          <w:spacing w:val="2"/>
          <w:position w:val="12"/>
        </w:rPr>
        <w:t>11.1</w:t>
      </w:r>
      <w:r w:rsidRPr="00071A81">
        <w:rPr>
          <w:rFonts w:ascii="Arial" w:hAnsi="Arial" w:cs="Arial"/>
          <w:spacing w:val="2"/>
          <w:position w:val="10"/>
        </w:rPr>
        <w:t xml:space="preserve"> – Sendo a presente licitação do tipo </w:t>
      </w:r>
      <w:r w:rsidRPr="00071A81">
        <w:rPr>
          <w:rFonts w:ascii="Arial" w:hAnsi="Arial" w:cs="Arial"/>
          <w:b/>
          <w:spacing w:val="2"/>
          <w:position w:val="10"/>
        </w:rPr>
        <w:t>Técnica e Preço</w:t>
      </w:r>
      <w:r w:rsidRPr="00071A81">
        <w:rPr>
          <w:rFonts w:ascii="Arial" w:hAnsi="Arial" w:cs="Arial"/>
          <w:spacing w:val="2"/>
          <w:position w:val="10"/>
          <w:u w:val="single"/>
        </w:rPr>
        <w:t>,</w:t>
      </w:r>
      <w:r w:rsidRPr="00071A81">
        <w:rPr>
          <w:rFonts w:ascii="Arial" w:hAnsi="Arial" w:cs="Arial"/>
          <w:spacing w:val="2"/>
          <w:position w:val="10"/>
        </w:rPr>
        <w:t xml:space="preserve"> a Comissão </w:t>
      </w:r>
      <w:r w:rsidR="009431AE" w:rsidRPr="00071A81">
        <w:rPr>
          <w:rFonts w:ascii="Arial" w:hAnsi="Arial" w:cs="Arial"/>
          <w:spacing w:val="2"/>
          <w:position w:val="10"/>
        </w:rPr>
        <w:t>Permanente de</w:t>
      </w:r>
      <w:r w:rsidRPr="00071A81">
        <w:rPr>
          <w:rFonts w:ascii="Arial" w:hAnsi="Arial" w:cs="Arial"/>
          <w:spacing w:val="2"/>
          <w:position w:val="10"/>
        </w:rPr>
        <w:t xml:space="preserve"> Licitação fará a avaliação da documentação e o julgamento das propostas técnica e comercial em duas fases:</w:t>
      </w:r>
    </w:p>
    <w:p w:rsidR="00C633E6" w:rsidRPr="00071A81" w:rsidRDefault="00C633E6" w:rsidP="00BF6A95">
      <w:pPr>
        <w:jc w:val="both"/>
        <w:rPr>
          <w:rFonts w:ascii="Arial" w:hAnsi="Arial" w:cs="Arial"/>
          <w:spacing w:val="2"/>
          <w:position w:val="14"/>
        </w:rPr>
      </w:pPr>
      <w:r w:rsidRPr="00071A81">
        <w:rPr>
          <w:rFonts w:ascii="Arial" w:hAnsi="Arial" w:cs="Arial"/>
          <w:spacing w:val="2"/>
          <w:position w:val="14"/>
        </w:rPr>
        <w:t>1ª fase: julgamento da proposta técnica;</w:t>
      </w:r>
    </w:p>
    <w:p w:rsidR="00C633E6" w:rsidRPr="00071A81" w:rsidRDefault="00C633E6" w:rsidP="00BF6A95">
      <w:pPr>
        <w:jc w:val="both"/>
        <w:rPr>
          <w:rFonts w:ascii="Arial" w:hAnsi="Arial" w:cs="Arial"/>
          <w:spacing w:val="2"/>
          <w:position w:val="14"/>
        </w:rPr>
      </w:pPr>
      <w:r w:rsidRPr="00071A81">
        <w:rPr>
          <w:rFonts w:ascii="Arial" w:hAnsi="Arial" w:cs="Arial"/>
          <w:spacing w:val="2"/>
          <w:position w:val="14"/>
        </w:rPr>
        <w:t>2ª fase: julgamento da proposta de preços.</w:t>
      </w:r>
    </w:p>
    <w:p w:rsidR="00C633E6" w:rsidRPr="00071A81" w:rsidRDefault="00C633E6" w:rsidP="00BF6A95">
      <w:pPr>
        <w:jc w:val="both"/>
        <w:rPr>
          <w:rFonts w:ascii="Arial" w:hAnsi="Arial" w:cs="Arial"/>
          <w:spacing w:val="2"/>
          <w:position w:val="10"/>
        </w:rPr>
      </w:pPr>
      <w:r w:rsidRPr="00071A81">
        <w:rPr>
          <w:rFonts w:ascii="Arial" w:hAnsi="Arial" w:cs="Arial"/>
          <w:b/>
          <w:spacing w:val="2"/>
          <w:position w:val="12"/>
        </w:rPr>
        <w:t>11.2</w:t>
      </w:r>
      <w:r w:rsidRPr="00071A81">
        <w:rPr>
          <w:rFonts w:ascii="Arial" w:hAnsi="Arial" w:cs="Arial"/>
          <w:spacing w:val="2"/>
          <w:position w:val="10"/>
        </w:rPr>
        <w:t xml:space="preserve"> – As propostas dos licitantes habilitados serão julgadas pela Comissão Permanente de Licitação adotando-se o peso 6 para a nota técnica e peso 4 para a proposta comercial.</w:t>
      </w:r>
    </w:p>
    <w:p w:rsidR="00C633E6" w:rsidRPr="00071A81" w:rsidRDefault="00C633E6" w:rsidP="00BF6A95">
      <w:pPr>
        <w:jc w:val="both"/>
        <w:rPr>
          <w:rFonts w:ascii="Arial" w:hAnsi="Arial" w:cs="Arial"/>
          <w:spacing w:val="2"/>
          <w:position w:val="10"/>
        </w:rPr>
      </w:pPr>
      <w:r w:rsidRPr="00071A81">
        <w:rPr>
          <w:rFonts w:ascii="Arial" w:hAnsi="Arial" w:cs="Arial"/>
          <w:b/>
          <w:spacing w:val="2"/>
          <w:position w:val="12"/>
        </w:rPr>
        <w:t>11.3</w:t>
      </w:r>
      <w:r w:rsidRPr="00071A81">
        <w:rPr>
          <w:rFonts w:ascii="Arial" w:hAnsi="Arial" w:cs="Arial"/>
          <w:spacing w:val="2"/>
          <w:position w:val="10"/>
        </w:rPr>
        <w:t xml:space="preserve"> - No julgamento das propostas, a Comissão Permanente de Licitação levará em consideração exclusivamente os critérios estabelecidos neste edital, sendo-lhe vedada a utilização de qualquer elemento, critério ou fator sigiloso, secreto ou reservado que possa, ainda que indiretamente, elidir o princípio da igualdade entre os licitantes.</w:t>
      </w:r>
    </w:p>
    <w:p w:rsidR="00C633E6" w:rsidRPr="00071A81" w:rsidRDefault="00C633E6" w:rsidP="00BF6A95">
      <w:pPr>
        <w:jc w:val="both"/>
        <w:rPr>
          <w:rFonts w:ascii="Arial" w:hAnsi="Arial" w:cs="Arial"/>
          <w:spacing w:val="2"/>
          <w:position w:val="10"/>
        </w:rPr>
      </w:pPr>
      <w:r w:rsidRPr="00071A81">
        <w:rPr>
          <w:rFonts w:ascii="Arial" w:hAnsi="Arial" w:cs="Arial"/>
          <w:b/>
          <w:spacing w:val="2"/>
          <w:position w:val="12"/>
        </w:rPr>
        <w:t>11.4</w:t>
      </w:r>
      <w:r w:rsidRPr="00071A81">
        <w:rPr>
          <w:rFonts w:ascii="Arial" w:hAnsi="Arial" w:cs="Arial"/>
          <w:spacing w:val="2"/>
          <w:position w:val="10"/>
        </w:rPr>
        <w:t xml:space="preserve"> - Será declarado classificado em primeiro lugar e assim sucessivamente o proponente que obtiver a maior pontuação final, mediante aplicação da seguinte fórmula:</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spacing w:val="2"/>
          <w:position w:val="10"/>
        </w:rPr>
      </w:pPr>
      <w:r w:rsidRPr="00071A81">
        <w:rPr>
          <w:rFonts w:ascii="Arial" w:hAnsi="Arial" w:cs="Arial"/>
          <w:spacing w:val="2"/>
          <w:position w:val="12"/>
        </w:rPr>
        <w:t>NCF =</w:t>
      </w:r>
      <w:r w:rsidRPr="00071A81">
        <w:rPr>
          <w:rFonts w:ascii="Arial" w:hAnsi="Arial" w:cs="Arial"/>
          <w:spacing w:val="2"/>
          <w:position w:val="10"/>
          <w:u w:val="single"/>
        </w:rPr>
        <w:t>[ ( 6 X PTT) + ( 4 X PCT) ]</w:t>
      </w:r>
      <w:r w:rsidRPr="00071A81">
        <w:rPr>
          <w:rFonts w:ascii="Arial" w:hAnsi="Arial" w:cs="Arial"/>
          <w:spacing w:val="2"/>
          <w:position w:val="10"/>
        </w:rPr>
        <w:t xml:space="preserve">  , onde</w:t>
      </w:r>
    </w:p>
    <w:p w:rsidR="00C633E6" w:rsidRPr="00071A81" w:rsidRDefault="00470B8E" w:rsidP="00BF6A95">
      <w:pPr>
        <w:jc w:val="both"/>
        <w:rPr>
          <w:rFonts w:ascii="Arial" w:hAnsi="Arial" w:cs="Arial"/>
          <w:spacing w:val="2"/>
          <w:position w:val="10"/>
        </w:rPr>
      </w:pPr>
      <w:r w:rsidRPr="00071A81">
        <w:rPr>
          <w:rFonts w:ascii="Arial" w:hAnsi="Arial" w:cs="Arial"/>
          <w:spacing w:val="2"/>
          <w:position w:val="10"/>
        </w:rPr>
        <w:t xml:space="preserve">                              </w:t>
      </w:r>
      <w:r w:rsidR="00C633E6" w:rsidRPr="00071A81">
        <w:rPr>
          <w:rFonts w:ascii="Arial" w:hAnsi="Arial" w:cs="Arial"/>
          <w:spacing w:val="2"/>
          <w:position w:val="10"/>
        </w:rPr>
        <w:t>10</w:t>
      </w:r>
    </w:p>
    <w:p w:rsidR="00C633E6" w:rsidRPr="00071A81" w:rsidRDefault="00C633E6" w:rsidP="00BF6A95">
      <w:pPr>
        <w:jc w:val="both"/>
        <w:rPr>
          <w:rFonts w:ascii="Arial" w:hAnsi="Arial" w:cs="Arial"/>
          <w:spacing w:val="2"/>
          <w:position w:val="14"/>
        </w:rPr>
      </w:pPr>
      <w:r w:rsidRPr="00071A81">
        <w:rPr>
          <w:rFonts w:ascii="Arial" w:hAnsi="Arial" w:cs="Arial"/>
          <w:spacing w:val="2"/>
          <w:position w:val="14"/>
        </w:rPr>
        <w:t>NCF = Nota da classificação final</w:t>
      </w:r>
    </w:p>
    <w:p w:rsidR="00C633E6" w:rsidRPr="00071A81" w:rsidRDefault="00C633E6" w:rsidP="00BF6A95">
      <w:pPr>
        <w:jc w:val="both"/>
        <w:rPr>
          <w:rFonts w:ascii="Arial" w:hAnsi="Arial" w:cs="Arial"/>
          <w:spacing w:val="2"/>
          <w:position w:val="14"/>
        </w:rPr>
      </w:pPr>
      <w:r w:rsidRPr="00071A81">
        <w:rPr>
          <w:rFonts w:ascii="Arial" w:hAnsi="Arial" w:cs="Arial"/>
          <w:spacing w:val="2"/>
          <w:position w:val="14"/>
        </w:rPr>
        <w:t>PTT = Pontuação técnica total, apurada na forma da cláusula 9.3.</w:t>
      </w:r>
    </w:p>
    <w:p w:rsidR="00C633E6" w:rsidRPr="00071A81" w:rsidRDefault="00C633E6" w:rsidP="00BF6A95">
      <w:pPr>
        <w:jc w:val="both"/>
        <w:rPr>
          <w:rFonts w:ascii="Arial" w:hAnsi="Arial" w:cs="Arial"/>
          <w:spacing w:val="2"/>
          <w:position w:val="14"/>
        </w:rPr>
      </w:pPr>
      <w:r w:rsidRPr="00071A81">
        <w:rPr>
          <w:rFonts w:ascii="Arial" w:hAnsi="Arial" w:cs="Arial"/>
          <w:spacing w:val="2"/>
          <w:position w:val="14"/>
        </w:rPr>
        <w:t>PCT = Pontuação Comercial total, apurada na forma da cláusula 10.4.</w:t>
      </w:r>
    </w:p>
    <w:p w:rsidR="00BA0489" w:rsidRPr="00071A81" w:rsidRDefault="00BA0489" w:rsidP="00BF6A95">
      <w:pPr>
        <w:jc w:val="both"/>
        <w:rPr>
          <w:rFonts w:ascii="Arial" w:hAnsi="Arial" w:cs="Arial"/>
          <w:b/>
          <w:spacing w:val="2"/>
          <w:position w:val="12"/>
        </w:rPr>
      </w:pPr>
    </w:p>
    <w:p w:rsidR="00C633E6" w:rsidRPr="00071A81" w:rsidRDefault="00C633E6" w:rsidP="00BF6A95">
      <w:pPr>
        <w:jc w:val="both"/>
        <w:rPr>
          <w:rFonts w:ascii="Arial" w:hAnsi="Arial" w:cs="Arial"/>
          <w:spacing w:val="2"/>
          <w:position w:val="10"/>
        </w:rPr>
      </w:pPr>
      <w:r w:rsidRPr="00071A81">
        <w:rPr>
          <w:rFonts w:ascii="Arial" w:hAnsi="Arial" w:cs="Arial"/>
          <w:b/>
          <w:spacing w:val="2"/>
          <w:position w:val="12"/>
        </w:rPr>
        <w:t>11.5</w:t>
      </w:r>
      <w:r w:rsidRPr="00071A81">
        <w:rPr>
          <w:rFonts w:ascii="Arial" w:hAnsi="Arial" w:cs="Arial"/>
          <w:spacing w:val="2"/>
          <w:position w:val="10"/>
        </w:rPr>
        <w:t xml:space="preserve"> - Os cálculos serão realizados até a quarta casa decimal, desprezando-se frações menores.</w:t>
      </w:r>
    </w:p>
    <w:p w:rsidR="00C633E6" w:rsidRPr="00071A81" w:rsidRDefault="00C633E6" w:rsidP="00BF6A95">
      <w:pPr>
        <w:jc w:val="both"/>
        <w:rPr>
          <w:rFonts w:ascii="Arial" w:hAnsi="Arial" w:cs="Arial"/>
          <w:spacing w:val="2"/>
          <w:position w:val="10"/>
        </w:rPr>
      </w:pPr>
      <w:r w:rsidRPr="00071A81">
        <w:rPr>
          <w:rFonts w:ascii="Arial" w:hAnsi="Arial" w:cs="Arial"/>
          <w:b/>
          <w:spacing w:val="2"/>
          <w:position w:val="12"/>
        </w:rPr>
        <w:t>11.6</w:t>
      </w:r>
      <w:r w:rsidRPr="00071A81">
        <w:rPr>
          <w:rFonts w:ascii="Arial" w:hAnsi="Arial" w:cs="Arial"/>
          <w:spacing w:val="2"/>
          <w:position w:val="10"/>
        </w:rPr>
        <w:t xml:space="preserve"> - À Comissão Permanente de Licitação fica reservado o direito de:</w:t>
      </w:r>
    </w:p>
    <w:p w:rsidR="00C633E6" w:rsidRPr="00071A81" w:rsidRDefault="00C633E6" w:rsidP="00BF6A95">
      <w:pPr>
        <w:jc w:val="both"/>
        <w:rPr>
          <w:rFonts w:ascii="Arial" w:hAnsi="Arial" w:cs="Arial"/>
          <w:spacing w:val="2"/>
          <w:position w:val="10"/>
        </w:rPr>
      </w:pPr>
      <w:r w:rsidRPr="00071A81">
        <w:rPr>
          <w:rFonts w:ascii="Arial" w:hAnsi="Arial" w:cs="Arial"/>
          <w:b/>
          <w:spacing w:val="2"/>
          <w:position w:val="12"/>
        </w:rPr>
        <w:t>a)</w:t>
      </w:r>
      <w:r w:rsidRPr="00071A81">
        <w:rPr>
          <w:rFonts w:ascii="Arial" w:hAnsi="Arial" w:cs="Arial"/>
          <w:spacing w:val="2"/>
          <w:position w:val="10"/>
        </w:rPr>
        <w:t xml:space="preserve"> estabelecer prazo para definir a classificação final das propostas, suspendendo a reunião em decorrência de fato superveniente;</w:t>
      </w:r>
    </w:p>
    <w:p w:rsidR="00C633E6" w:rsidRPr="00071A81" w:rsidRDefault="00C633E6" w:rsidP="00BF6A95">
      <w:pPr>
        <w:jc w:val="both"/>
        <w:rPr>
          <w:rFonts w:ascii="Arial" w:hAnsi="Arial" w:cs="Arial"/>
          <w:spacing w:val="2"/>
          <w:position w:val="10"/>
        </w:rPr>
      </w:pPr>
      <w:r w:rsidRPr="00071A81">
        <w:rPr>
          <w:rFonts w:ascii="Arial" w:hAnsi="Arial" w:cs="Arial"/>
          <w:b/>
          <w:spacing w:val="2"/>
          <w:position w:val="12"/>
        </w:rPr>
        <w:t>b)</w:t>
      </w:r>
      <w:r w:rsidRPr="00071A81">
        <w:rPr>
          <w:rFonts w:ascii="Arial" w:hAnsi="Arial" w:cs="Arial"/>
          <w:spacing w:val="2"/>
          <w:position w:val="10"/>
        </w:rPr>
        <w:t xml:space="preserve"> convocar pessoas habilitadas para auxiliar no julgamento das propostas técnicas;</w:t>
      </w:r>
    </w:p>
    <w:p w:rsidR="00C633E6" w:rsidRPr="00071A81" w:rsidRDefault="00C633E6" w:rsidP="00BF6A95">
      <w:pPr>
        <w:jc w:val="both"/>
        <w:rPr>
          <w:rFonts w:ascii="Arial" w:hAnsi="Arial" w:cs="Arial"/>
          <w:spacing w:val="2"/>
          <w:position w:val="10"/>
        </w:rPr>
      </w:pPr>
      <w:r w:rsidRPr="00071A81">
        <w:rPr>
          <w:rFonts w:ascii="Arial" w:hAnsi="Arial" w:cs="Arial"/>
          <w:b/>
          <w:spacing w:val="2"/>
          <w:position w:val="12"/>
        </w:rPr>
        <w:t>c)</w:t>
      </w:r>
      <w:r w:rsidRPr="00071A81">
        <w:rPr>
          <w:rFonts w:ascii="Arial" w:hAnsi="Arial" w:cs="Arial"/>
          <w:spacing w:val="2"/>
          <w:position w:val="10"/>
        </w:rPr>
        <w:t xml:space="preserve"> promover diligências destinadas a esclarecer ou a complementar a instrução do processo licitatório; e,</w:t>
      </w:r>
    </w:p>
    <w:p w:rsidR="00C633E6" w:rsidRPr="00071A81" w:rsidRDefault="00C633E6" w:rsidP="00BF6A95">
      <w:pPr>
        <w:jc w:val="both"/>
        <w:rPr>
          <w:rFonts w:ascii="Arial" w:hAnsi="Arial" w:cs="Arial"/>
          <w:spacing w:val="2"/>
          <w:position w:val="10"/>
        </w:rPr>
      </w:pPr>
      <w:r w:rsidRPr="00071A81">
        <w:rPr>
          <w:rFonts w:ascii="Arial" w:hAnsi="Arial" w:cs="Arial"/>
          <w:b/>
          <w:spacing w:val="2"/>
          <w:position w:val="12"/>
        </w:rPr>
        <w:lastRenderedPageBreak/>
        <w:t>d)</w:t>
      </w:r>
      <w:r w:rsidRPr="00071A81">
        <w:rPr>
          <w:rFonts w:ascii="Arial" w:hAnsi="Arial" w:cs="Arial"/>
          <w:spacing w:val="2"/>
          <w:position w:val="10"/>
        </w:rPr>
        <w:t xml:space="preserve"> rejeitar qualquer proposta, mediante decisão fundamentada.</w:t>
      </w:r>
    </w:p>
    <w:p w:rsidR="00C633E6" w:rsidRPr="00071A81" w:rsidRDefault="00C633E6" w:rsidP="00BF6A95">
      <w:pPr>
        <w:jc w:val="both"/>
        <w:rPr>
          <w:rFonts w:ascii="Arial" w:hAnsi="Arial" w:cs="Arial"/>
          <w:spacing w:val="2"/>
          <w:position w:val="10"/>
        </w:rPr>
      </w:pPr>
      <w:r w:rsidRPr="00071A81">
        <w:rPr>
          <w:rFonts w:ascii="Arial" w:hAnsi="Arial" w:cs="Arial"/>
          <w:b/>
          <w:spacing w:val="2"/>
          <w:position w:val="12"/>
        </w:rPr>
        <w:t>11.7</w:t>
      </w:r>
      <w:r w:rsidRPr="00071A81">
        <w:rPr>
          <w:rFonts w:ascii="Arial" w:hAnsi="Arial" w:cs="Arial"/>
          <w:spacing w:val="2"/>
          <w:position w:val="10"/>
        </w:rPr>
        <w:t xml:space="preserve"> - No caso de empate da pontuação final entre duas ou mais propostas, a Comissão Permanente de Licitação realizará sorteio entre as mesmas, para definição da empresa vencedora e demais classificadas (caso sejam mais de duas das empatadas). O sorteio será promovido em ato público, para o qual todos os licitantes serão convocados.</w:t>
      </w:r>
    </w:p>
    <w:p w:rsidR="00C633E6" w:rsidRPr="00071A81" w:rsidRDefault="00C633E6" w:rsidP="00BF6A95">
      <w:pPr>
        <w:jc w:val="both"/>
        <w:rPr>
          <w:rFonts w:ascii="Arial" w:hAnsi="Arial" w:cs="Arial"/>
          <w:spacing w:val="2"/>
          <w:position w:val="10"/>
        </w:rPr>
      </w:pPr>
      <w:r w:rsidRPr="00071A81">
        <w:rPr>
          <w:rFonts w:ascii="Arial" w:hAnsi="Arial" w:cs="Arial"/>
          <w:b/>
          <w:spacing w:val="2"/>
          <w:position w:val="12"/>
        </w:rPr>
        <w:t>11.8</w:t>
      </w:r>
      <w:r w:rsidRPr="00071A81">
        <w:rPr>
          <w:rFonts w:ascii="Arial" w:hAnsi="Arial" w:cs="Arial"/>
          <w:spacing w:val="2"/>
          <w:position w:val="10"/>
        </w:rPr>
        <w:t xml:space="preserve"> – Se todos os licitantes forem inabilitados ou todas as propostas forem desclassificadas, a Administração poderá fixar aos licitantes o prazo de 8 (oito) dias úteis para apresentação de nova documentação ou de propostas escoimadas das causas de desclassificação.</w:t>
      </w:r>
    </w:p>
    <w:p w:rsidR="00264990" w:rsidRPr="00071A81" w:rsidRDefault="00264990" w:rsidP="00BF6A95">
      <w:pPr>
        <w:jc w:val="center"/>
        <w:rPr>
          <w:rFonts w:ascii="Arial" w:hAnsi="Arial" w:cs="Arial"/>
          <w:b/>
        </w:rPr>
      </w:pPr>
    </w:p>
    <w:p w:rsidR="00C633E6" w:rsidRPr="00071A81" w:rsidRDefault="00C633E6" w:rsidP="00BF6A95">
      <w:pPr>
        <w:jc w:val="center"/>
        <w:rPr>
          <w:rFonts w:ascii="Arial" w:hAnsi="Arial" w:cs="Arial"/>
          <w:b/>
        </w:rPr>
      </w:pPr>
      <w:r w:rsidRPr="00071A81">
        <w:rPr>
          <w:rFonts w:ascii="Arial" w:hAnsi="Arial" w:cs="Arial"/>
          <w:b/>
        </w:rPr>
        <w:t>CLÁUSULA DÉCIMA SEGUNDA</w:t>
      </w:r>
    </w:p>
    <w:p w:rsidR="00C633E6" w:rsidRPr="00071A81" w:rsidRDefault="00C633E6" w:rsidP="00BF6A95">
      <w:pPr>
        <w:jc w:val="center"/>
        <w:rPr>
          <w:rFonts w:ascii="Arial" w:hAnsi="Arial" w:cs="Arial"/>
          <w:b/>
        </w:rPr>
      </w:pPr>
      <w:r w:rsidRPr="00071A81">
        <w:rPr>
          <w:rFonts w:ascii="Arial" w:hAnsi="Arial" w:cs="Arial"/>
          <w:b/>
        </w:rPr>
        <w:t>ABERTURA E JULGAMENTO DA HABILITAÇÃO</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12.1</w:t>
      </w:r>
      <w:r w:rsidRPr="00071A81">
        <w:rPr>
          <w:rFonts w:ascii="Arial" w:hAnsi="Arial" w:cs="Arial"/>
        </w:rPr>
        <w:t xml:space="preserve"> - No local, data e horário especificados no </w:t>
      </w:r>
      <w:r w:rsidRPr="00071A81">
        <w:rPr>
          <w:rFonts w:ascii="Arial" w:hAnsi="Arial" w:cs="Arial"/>
          <w:color w:val="000000"/>
        </w:rPr>
        <w:t>subitem 2.2</w:t>
      </w:r>
      <w:r w:rsidRPr="00071A81">
        <w:rPr>
          <w:rFonts w:ascii="Arial" w:hAnsi="Arial" w:cs="Arial"/>
        </w:rPr>
        <w:t xml:space="preserve"> deste Edital serão abertos os envelopes de Documentação, em reunião pública, de prévia ciência das licitantes.</w:t>
      </w:r>
    </w:p>
    <w:p w:rsidR="00C633E6" w:rsidRPr="00071A81" w:rsidRDefault="00C633E6" w:rsidP="00BF6A95">
      <w:pPr>
        <w:ind w:left="-11"/>
        <w:jc w:val="both"/>
        <w:rPr>
          <w:rFonts w:ascii="Arial" w:hAnsi="Arial" w:cs="Arial"/>
        </w:rPr>
      </w:pPr>
      <w:r w:rsidRPr="00071A81">
        <w:rPr>
          <w:rFonts w:ascii="Arial" w:hAnsi="Arial" w:cs="Arial"/>
          <w:b/>
        </w:rPr>
        <w:t xml:space="preserve">12.2 - </w:t>
      </w:r>
      <w:r w:rsidRPr="00071A81">
        <w:rPr>
          <w:rFonts w:ascii="Arial" w:hAnsi="Arial" w:cs="Arial"/>
        </w:rPr>
        <w:t xml:space="preserve">Serão julgadas inabilitadas as licitantes que deixarem de atender às exigências de habilitação contidas no </w:t>
      </w:r>
      <w:r w:rsidRPr="00071A81">
        <w:rPr>
          <w:rFonts w:ascii="Arial" w:hAnsi="Arial" w:cs="Arial"/>
          <w:color w:val="000000"/>
        </w:rPr>
        <w:t>item 6</w:t>
      </w:r>
      <w:r w:rsidRPr="00071A81">
        <w:rPr>
          <w:rFonts w:ascii="Arial" w:hAnsi="Arial" w:cs="Arial"/>
        </w:rPr>
        <w:t>deste Edital e em seus anexos, ou cujos documentos estejam com prazo de validade expirado.</w:t>
      </w:r>
    </w:p>
    <w:p w:rsidR="00C633E6" w:rsidRPr="00071A81" w:rsidRDefault="00C633E6" w:rsidP="00BF6A95">
      <w:pPr>
        <w:ind w:left="-11"/>
        <w:jc w:val="both"/>
        <w:rPr>
          <w:rFonts w:ascii="Arial" w:hAnsi="Arial" w:cs="Arial"/>
        </w:rPr>
      </w:pPr>
      <w:r w:rsidRPr="00071A81">
        <w:rPr>
          <w:rFonts w:ascii="Arial" w:hAnsi="Arial" w:cs="Arial"/>
          <w:b/>
        </w:rPr>
        <w:t xml:space="preserve">12.3 - </w:t>
      </w:r>
      <w:r w:rsidRPr="00071A81">
        <w:rPr>
          <w:rFonts w:ascii="Arial" w:hAnsi="Arial" w:cs="Arial"/>
        </w:rPr>
        <w:t>A ocorrência de fato superveniente que possa acarretar a inabilitação da licitante deverá ser comunicada à Comissão Permanente de Licitação no momento que ocorrer.</w:t>
      </w:r>
    </w:p>
    <w:p w:rsidR="00C633E6" w:rsidRPr="00071A81" w:rsidRDefault="00C633E6" w:rsidP="00BF6A95">
      <w:pPr>
        <w:ind w:left="709" w:hanging="720"/>
        <w:jc w:val="both"/>
        <w:rPr>
          <w:rFonts w:ascii="Arial" w:hAnsi="Arial" w:cs="Arial"/>
        </w:rPr>
      </w:pPr>
      <w:r w:rsidRPr="00071A81">
        <w:rPr>
          <w:rFonts w:ascii="Arial" w:hAnsi="Arial" w:cs="Arial"/>
          <w:b/>
        </w:rPr>
        <w:t xml:space="preserve">12.4 - </w:t>
      </w:r>
      <w:r w:rsidRPr="00071A81">
        <w:rPr>
          <w:rFonts w:ascii="Arial" w:hAnsi="Arial" w:cs="Arial"/>
        </w:rPr>
        <w:t>O resultado da habilitação será comunicado na reunião de julgamento.</w:t>
      </w:r>
    </w:p>
    <w:p w:rsidR="00C633E6" w:rsidRPr="00071A81" w:rsidRDefault="00C633E6" w:rsidP="00BF6A95">
      <w:pPr>
        <w:ind w:hanging="11"/>
        <w:jc w:val="both"/>
        <w:rPr>
          <w:rFonts w:ascii="Arial" w:hAnsi="Arial" w:cs="Arial"/>
        </w:rPr>
      </w:pPr>
      <w:r w:rsidRPr="00071A81">
        <w:rPr>
          <w:rFonts w:ascii="Arial" w:hAnsi="Arial" w:cs="Arial"/>
          <w:b/>
        </w:rPr>
        <w:t xml:space="preserve">12.5 - </w:t>
      </w:r>
      <w:r w:rsidRPr="00071A81">
        <w:rPr>
          <w:rFonts w:ascii="Arial" w:hAnsi="Arial" w:cs="Arial"/>
        </w:rPr>
        <w:t>A inabilitação da licitante importa em preclusão do direito de participar das fases seguintes.</w:t>
      </w:r>
    </w:p>
    <w:p w:rsidR="00C633E6" w:rsidRPr="00071A81" w:rsidRDefault="00C633E6" w:rsidP="00BF6A95">
      <w:pPr>
        <w:ind w:left="-11"/>
        <w:jc w:val="both"/>
        <w:rPr>
          <w:rFonts w:ascii="Arial" w:hAnsi="Arial" w:cs="Arial"/>
        </w:rPr>
      </w:pPr>
      <w:r w:rsidRPr="00071A81">
        <w:rPr>
          <w:rFonts w:ascii="Arial" w:hAnsi="Arial" w:cs="Arial"/>
          <w:b/>
        </w:rPr>
        <w:t xml:space="preserve">12.6 - </w:t>
      </w:r>
      <w:r w:rsidRPr="00071A81">
        <w:rPr>
          <w:rFonts w:ascii="Arial" w:hAnsi="Arial" w:cs="Arial"/>
          <w:b/>
        </w:rPr>
        <w:tab/>
      </w:r>
      <w:r w:rsidRPr="00071A81">
        <w:rPr>
          <w:rFonts w:ascii="Arial" w:hAnsi="Arial" w:cs="Arial"/>
        </w:rPr>
        <w:t>Na mesma sessão inicial poderão ser abertos os envelopes contendo as propostas das licitantes habilitadas, ressalvando o dispost</w:t>
      </w:r>
      <w:r w:rsidRPr="00071A81">
        <w:rPr>
          <w:rFonts w:ascii="Arial" w:hAnsi="Arial" w:cs="Arial"/>
          <w:color w:val="000000"/>
        </w:rPr>
        <w:t>o no subitem 12.7</w:t>
      </w:r>
      <w:r w:rsidRPr="00071A81">
        <w:rPr>
          <w:rFonts w:ascii="Arial" w:hAnsi="Arial" w:cs="Arial"/>
        </w:rPr>
        <w:t>, abaixo, desde que haja desistência expressa de recurso por parte de todas as licitantes.</w:t>
      </w:r>
    </w:p>
    <w:p w:rsidR="00C633E6" w:rsidRPr="00071A81" w:rsidRDefault="00C633E6" w:rsidP="00BF6A95">
      <w:pPr>
        <w:jc w:val="both"/>
        <w:rPr>
          <w:rFonts w:ascii="Arial" w:hAnsi="Arial" w:cs="Arial"/>
        </w:rPr>
      </w:pPr>
      <w:r w:rsidRPr="00071A81">
        <w:rPr>
          <w:rFonts w:ascii="Arial" w:hAnsi="Arial" w:cs="Arial"/>
          <w:b/>
        </w:rPr>
        <w:t xml:space="preserve">12.7 - </w:t>
      </w:r>
      <w:r w:rsidRPr="00071A81">
        <w:rPr>
          <w:rFonts w:ascii="Arial" w:hAnsi="Arial" w:cs="Arial"/>
        </w:rPr>
        <w:t>Havendo manifestação por parte de qualquer licitante no sentido de apresentar recurso, a Comissão Permanente de Licitação consignará, em ata, a referida manifestação e, observados os prazos para recursos, designará, posteriormente, a data de abertura das “Propostas”, dando prévia ciência às licitantes.</w:t>
      </w:r>
    </w:p>
    <w:p w:rsidR="00C633E6" w:rsidRPr="00071A81" w:rsidRDefault="00C633E6" w:rsidP="00BF6A95">
      <w:pPr>
        <w:ind w:left="-11"/>
        <w:jc w:val="both"/>
        <w:rPr>
          <w:rFonts w:ascii="Arial" w:hAnsi="Arial" w:cs="Arial"/>
        </w:rPr>
      </w:pPr>
      <w:r w:rsidRPr="00071A81">
        <w:rPr>
          <w:rFonts w:ascii="Arial" w:hAnsi="Arial" w:cs="Arial"/>
          <w:b/>
        </w:rPr>
        <w:t xml:space="preserve">12.8 - </w:t>
      </w:r>
      <w:r w:rsidRPr="00071A81">
        <w:rPr>
          <w:rFonts w:ascii="Arial" w:hAnsi="Arial" w:cs="Arial"/>
        </w:rPr>
        <w:t>Decididos os recursos interpostos ou, ainda, decorrido o prazo legal para sua interposição, a Comissão devolverá às licitantes julgadas inabilitadas os envelopes da “Proposta”, inviolados, podendo, todavia, retê-los até o final do certame.</w:t>
      </w:r>
    </w:p>
    <w:p w:rsidR="00C633E6" w:rsidRPr="00071A81" w:rsidRDefault="00C633E6" w:rsidP="00BF6A95">
      <w:pPr>
        <w:ind w:left="-11"/>
        <w:jc w:val="both"/>
        <w:rPr>
          <w:rFonts w:ascii="Arial" w:hAnsi="Arial" w:cs="Arial"/>
        </w:rPr>
      </w:pPr>
      <w:r w:rsidRPr="00071A81">
        <w:rPr>
          <w:rFonts w:ascii="Arial" w:hAnsi="Arial" w:cs="Arial"/>
          <w:b/>
        </w:rPr>
        <w:t xml:space="preserve">12.9 - </w:t>
      </w:r>
      <w:r w:rsidRPr="00071A81">
        <w:rPr>
          <w:rFonts w:ascii="Arial" w:hAnsi="Arial" w:cs="Arial"/>
        </w:rPr>
        <w:t>No caso de inabilitação de todos os interessados ou desclassificação de todas as propostas, a Comissão Permanente de Licitação poderá fixar às licitantes o prazo de 08 (oito) dias úteis para a apresentação de nova documentação ou de outras propostas, conforme disposto no § 3</w:t>
      </w:r>
      <w:r w:rsidRPr="00071A81">
        <w:rPr>
          <w:rFonts w:ascii="Arial" w:hAnsi="Arial" w:cs="Arial"/>
          <w:u w:val="single"/>
          <w:vertAlign w:val="superscript"/>
        </w:rPr>
        <w:t>o</w:t>
      </w:r>
      <w:r w:rsidRPr="00071A81">
        <w:rPr>
          <w:rFonts w:ascii="Arial" w:hAnsi="Arial" w:cs="Arial"/>
        </w:rPr>
        <w:t xml:space="preserve"> do Art. 48 da Lei nº 8666/93.</w:t>
      </w:r>
    </w:p>
    <w:p w:rsidR="00C633E6" w:rsidRDefault="00C633E6" w:rsidP="00BF6A95">
      <w:pPr>
        <w:jc w:val="both"/>
        <w:rPr>
          <w:rFonts w:ascii="Arial" w:hAnsi="Arial" w:cs="Arial"/>
        </w:rPr>
      </w:pPr>
    </w:p>
    <w:p w:rsidR="00063C76" w:rsidRDefault="00063C76" w:rsidP="00BF6A95">
      <w:pPr>
        <w:jc w:val="both"/>
        <w:rPr>
          <w:rFonts w:ascii="Arial" w:hAnsi="Arial" w:cs="Arial"/>
        </w:rPr>
      </w:pPr>
    </w:p>
    <w:p w:rsidR="00063C76" w:rsidRPr="00071A81" w:rsidRDefault="00063C76" w:rsidP="00BF6A95">
      <w:pPr>
        <w:jc w:val="both"/>
        <w:rPr>
          <w:rFonts w:ascii="Arial" w:hAnsi="Arial" w:cs="Arial"/>
        </w:rPr>
      </w:pPr>
    </w:p>
    <w:p w:rsidR="00C633E6" w:rsidRPr="00071A81" w:rsidRDefault="00C633E6" w:rsidP="00BF6A95">
      <w:pPr>
        <w:ind w:left="426" w:hanging="426"/>
        <w:jc w:val="center"/>
        <w:rPr>
          <w:rFonts w:ascii="Arial" w:hAnsi="Arial" w:cs="Arial"/>
          <w:b/>
        </w:rPr>
      </w:pPr>
      <w:r w:rsidRPr="00071A81">
        <w:rPr>
          <w:rFonts w:ascii="Arial" w:hAnsi="Arial" w:cs="Arial"/>
          <w:b/>
        </w:rPr>
        <w:t>CLÁUSULA DÉCIMA TERCEIRA</w:t>
      </w:r>
    </w:p>
    <w:p w:rsidR="00C633E6" w:rsidRPr="00071A81" w:rsidRDefault="00C633E6" w:rsidP="00BF6A95">
      <w:pPr>
        <w:ind w:left="426" w:hanging="426"/>
        <w:jc w:val="center"/>
        <w:rPr>
          <w:rFonts w:ascii="Arial" w:hAnsi="Arial" w:cs="Arial"/>
          <w:b/>
        </w:rPr>
      </w:pPr>
      <w:r w:rsidRPr="00071A81">
        <w:rPr>
          <w:rFonts w:ascii="Arial" w:hAnsi="Arial" w:cs="Arial"/>
          <w:b/>
        </w:rPr>
        <w:t>ABERTURA E JULGAMENTO DA PROPOSTA COMERCIAL</w:t>
      </w:r>
    </w:p>
    <w:p w:rsidR="00C633E6" w:rsidRPr="00071A81" w:rsidRDefault="00C633E6" w:rsidP="00BF6A95">
      <w:pPr>
        <w:ind w:left="-11"/>
        <w:jc w:val="center"/>
        <w:rPr>
          <w:rFonts w:ascii="Arial" w:hAnsi="Arial" w:cs="Arial"/>
        </w:rPr>
      </w:pPr>
    </w:p>
    <w:p w:rsidR="00C633E6" w:rsidRPr="00071A81" w:rsidRDefault="00C633E6" w:rsidP="00BF6A95">
      <w:pPr>
        <w:ind w:left="-11"/>
        <w:jc w:val="both"/>
        <w:rPr>
          <w:rFonts w:ascii="Arial" w:hAnsi="Arial" w:cs="Arial"/>
        </w:rPr>
      </w:pPr>
      <w:r w:rsidRPr="00071A81">
        <w:rPr>
          <w:rFonts w:ascii="Arial" w:hAnsi="Arial" w:cs="Arial"/>
          <w:b/>
        </w:rPr>
        <w:t xml:space="preserve">13.1 - </w:t>
      </w:r>
      <w:r w:rsidRPr="00071A81">
        <w:rPr>
          <w:rFonts w:ascii="Arial" w:hAnsi="Arial" w:cs="Arial"/>
        </w:rPr>
        <w:t>Os envelopes da Proposta Comercial serão abertos em dia e horário a serem determinados pela Comissão Permanente de Licitação, em reunião pública, de prévia ciência das licitantes, esgotado o prazo de recursos, nos termos do art. 109 da Lei nº 8666/93 e suas alterações.</w:t>
      </w:r>
    </w:p>
    <w:p w:rsidR="00C633E6" w:rsidRPr="00071A81" w:rsidRDefault="00C633E6" w:rsidP="00BF6A95">
      <w:pPr>
        <w:ind w:left="-11"/>
        <w:jc w:val="both"/>
        <w:rPr>
          <w:rFonts w:ascii="Arial" w:hAnsi="Arial" w:cs="Arial"/>
        </w:rPr>
      </w:pPr>
      <w:r w:rsidRPr="00071A81">
        <w:rPr>
          <w:rFonts w:ascii="Arial" w:hAnsi="Arial" w:cs="Arial"/>
          <w:b/>
        </w:rPr>
        <w:t xml:space="preserve">13.2 - </w:t>
      </w:r>
      <w:r w:rsidRPr="00071A81">
        <w:rPr>
          <w:rFonts w:ascii="Arial" w:hAnsi="Arial" w:cs="Arial"/>
        </w:rPr>
        <w:t>As propostas serão examinadas e rubricadas pela Comissão Permanente de Licitação, bem como pelas proponentes ou seus representantes presentes.</w:t>
      </w:r>
    </w:p>
    <w:p w:rsidR="00C633E6" w:rsidRPr="00071A81" w:rsidRDefault="00C633E6" w:rsidP="00BF6A95">
      <w:pPr>
        <w:jc w:val="both"/>
        <w:rPr>
          <w:rFonts w:ascii="Arial" w:hAnsi="Arial" w:cs="Arial"/>
        </w:rPr>
      </w:pPr>
      <w:r w:rsidRPr="00071A81">
        <w:rPr>
          <w:rFonts w:ascii="Arial" w:hAnsi="Arial" w:cs="Arial"/>
          <w:b/>
        </w:rPr>
        <w:t xml:space="preserve">13.3 - </w:t>
      </w:r>
      <w:r w:rsidRPr="00071A81">
        <w:rPr>
          <w:rFonts w:ascii="Arial" w:hAnsi="Arial" w:cs="Arial"/>
        </w:rPr>
        <w:t>Serão desclassificadas as propostas apresentadas em desacordo com o presente Edital e seus anexos, ou que apresentem preços excessivos ou manifestamente inexequíveis, nos termos do art. 48 da Lei nº 8.666/93.</w:t>
      </w:r>
    </w:p>
    <w:p w:rsidR="00C633E6" w:rsidRPr="00071A81" w:rsidRDefault="00C633E6" w:rsidP="00BF6A95">
      <w:pPr>
        <w:ind w:left="-11"/>
        <w:jc w:val="both"/>
        <w:rPr>
          <w:rFonts w:ascii="Arial" w:hAnsi="Arial" w:cs="Arial"/>
        </w:rPr>
      </w:pPr>
      <w:r w:rsidRPr="00071A81">
        <w:rPr>
          <w:rFonts w:ascii="Arial" w:hAnsi="Arial" w:cs="Arial"/>
          <w:b/>
        </w:rPr>
        <w:t xml:space="preserve">13.4 - </w:t>
      </w:r>
      <w:r w:rsidRPr="00071A81">
        <w:rPr>
          <w:rFonts w:ascii="Arial" w:hAnsi="Arial" w:cs="Arial"/>
        </w:rPr>
        <w:t xml:space="preserve">A presente licitação será julgada em função do tipo </w:t>
      </w:r>
      <w:r w:rsidRPr="00071A81">
        <w:rPr>
          <w:rFonts w:ascii="Arial" w:hAnsi="Arial" w:cs="Arial"/>
          <w:b/>
        </w:rPr>
        <w:t>“TÉCNICA E PREÇO”</w:t>
      </w:r>
      <w:r w:rsidRPr="00071A81">
        <w:rPr>
          <w:rFonts w:ascii="Arial" w:hAnsi="Arial" w:cs="Arial"/>
        </w:rPr>
        <w:t xml:space="preserve">, classificando-se em primeiro lugar a licitante cuja proposta estiver de acordo com as especificações do Edital e seus anexos. </w:t>
      </w:r>
    </w:p>
    <w:p w:rsidR="00C633E6" w:rsidRPr="00071A81" w:rsidRDefault="00C633E6" w:rsidP="00BF6A95">
      <w:pPr>
        <w:ind w:left="-11"/>
        <w:jc w:val="both"/>
        <w:rPr>
          <w:rFonts w:ascii="Arial" w:hAnsi="Arial" w:cs="Arial"/>
        </w:rPr>
      </w:pPr>
      <w:r w:rsidRPr="00071A81">
        <w:rPr>
          <w:rFonts w:ascii="Arial" w:hAnsi="Arial" w:cs="Arial"/>
          <w:b/>
        </w:rPr>
        <w:t xml:space="preserve">13.5 - </w:t>
      </w:r>
      <w:r w:rsidRPr="00071A81">
        <w:rPr>
          <w:rFonts w:ascii="Arial" w:hAnsi="Arial" w:cs="Arial"/>
        </w:rPr>
        <w:t>A omissão voluntária ou involuntária do prazo de validade da proposta poderá ser considerada e aceito pela Comissão Permanente de Licitação como sendo o determinado neste Edital, dentro de seu limite mínimos.</w:t>
      </w:r>
    </w:p>
    <w:p w:rsidR="00C633E6" w:rsidRPr="00071A81" w:rsidRDefault="00C633E6" w:rsidP="00BF6A95">
      <w:pPr>
        <w:ind w:left="-11"/>
        <w:jc w:val="both"/>
        <w:rPr>
          <w:rFonts w:ascii="Arial" w:hAnsi="Arial" w:cs="Arial"/>
        </w:rPr>
      </w:pPr>
      <w:r w:rsidRPr="00071A81">
        <w:rPr>
          <w:rFonts w:ascii="Arial" w:hAnsi="Arial" w:cs="Arial"/>
          <w:b/>
        </w:rPr>
        <w:t xml:space="preserve">13.6 - </w:t>
      </w:r>
      <w:r w:rsidRPr="00071A81">
        <w:rPr>
          <w:rFonts w:ascii="Arial" w:hAnsi="Arial" w:cs="Arial"/>
        </w:rPr>
        <w:t>No julgamento das propostas, a Comissão Permanente de Licitação poderá, a seu critério, solicitar assessoramento técnico a órgãos, comissões técnicas especializadas ou profissionais com formação acadêmica pertinente ao objeto licitado, de forma a fundamentar as decisões, podendo ainda, a seu critério, serem reservadas as reuniões de classificação e do julgamento das propostas.</w:t>
      </w:r>
    </w:p>
    <w:p w:rsidR="00C633E6" w:rsidRPr="00071A81" w:rsidRDefault="00C633E6" w:rsidP="00BF6A95">
      <w:pPr>
        <w:ind w:left="-11"/>
        <w:jc w:val="both"/>
        <w:rPr>
          <w:rFonts w:ascii="Arial" w:hAnsi="Arial" w:cs="Arial"/>
        </w:rPr>
      </w:pPr>
      <w:r w:rsidRPr="00071A81">
        <w:rPr>
          <w:rFonts w:ascii="Arial" w:hAnsi="Arial" w:cs="Arial"/>
          <w:b/>
        </w:rPr>
        <w:t xml:space="preserve">13.7 - </w:t>
      </w:r>
      <w:r w:rsidRPr="00071A81">
        <w:rPr>
          <w:rFonts w:ascii="Arial" w:hAnsi="Arial" w:cs="Arial"/>
        </w:rPr>
        <w:t>Não serão consideradas, para efeito de julgamento, quaisquer vantagens ou condições não previstas no presente Edital, ou preços baseados em ofertas de outras licitantes.</w:t>
      </w:r>
    </w:p>
    <w:p w:rsidR="00C633E6" w:rsidRPr="00071A81" w:rsidRDefault="00C633E6" w:rsidP="00BF6A95">
      <w:pPr>
        <w:ind w:left="-11"/>
        <w:jc w:val="both"/>
        <w:rPr>
          <w:rFonts w:ascii="Arial" w:hAnsi="Arial" w:cs="Arial"/>
        </w:rPr>
      </w:pPr>
      <w:r w:rsidRPr="00071A81">
        <w:rPr>
          <w:rFonts w:ascii="Arial" w:hAnsi="Arial" w:cs="Arial"/>
          <w:b/>
        </w:rPr>
        <w:t xml:space="preserve">13.8 - </w:t>
      </w:r>
      <w:r w:rsidRPr="00071A81">
        <w:rPr>
          <w:rFonts w:ascii="Arial" w:hAnsi="Arial" w:cs="Arial"/>
        </w:rPr>
        <w:t>Em caso de empate entre duas ou mais licitantes, o desempate dar-se-á por sorteio, obedecidas as disposições contidas no § 2</w:t>
      </w:r>
      <w:r w:rsidRPr="00071A81">
        <w:rPr>
          <w:rFonts w:ascii="Arial" w:hAnsi="Arial" w:cs="Arial"/>
          <w:u w:val="single"/>
          <w:vertAlign w:val="superscript"/>
        </w:rPr>
        <w:t>o</w:t>
      </w:r>
      <w:r w:rsidRPr="00071A81">
        <w:rPr>
          <w:rFonts w:ascii="Arial" w:hAnsi="Arial" w:cs="Arial"/>
        </w:rPr>
        <w:t xml:space="preserve"> do art. 45 da Lei n</w:t>
      </w:r>
      <w:r w:rsidRPr="00071A81">
        <w:rPr>
          <w:rFonts w:ascii="Arial" w:hAnsi="Arial" w:cs="Arial"/>
          <w:u w:val="single"/>
          <w:vertAlign w:val="superscript"/>
        </w:rPr>
        <w:t>o</w:t>
      </w:r>
      <w:r w:rsidRPr="00071A81">
        <w:rPr>
          <w:rFonts w:ascii="Arial" w:hAnsi="Arial" w:cs="Arial"/>
        </w:rPr>
        <w:t xml:space="preserve"> 8.666/93 e suas alterações. O sorteio será realizado independentemente da presença das licitantes convocadas.</w:t>
      </w:r>
    </w:p>
    <w:p w:rsidR="00C633E6" w:rsidRPr="00071A81" w:rsidRDefault="00C633E6" w:rsidP="00BF6A95">
      <w:pPr>
        <w:jc w:val="both"/>
        <w:rPr>
          <w:rFonts w:ascii="Arial" w:hAnsi="Arial" w:cs="Arial"/>
        </w:rPr>
      </w:pPr>
    </w:p>
    <w:p w:rsidR="00C633E6" w:rsidRPr="00071A81" w:rsidRDefault="00C633E6" w:rsidP="00BF6A95">
      <w:pPr>
        <w:jc w:val="center"/>
        <w:rPr>
          <w:rFonts w:ascii="Arial" w:hAnsi="Arial" w:cs="Arial"/>
          <w:b/>
        </w:rPr>
      </w:pPr>
      <w:r w:rsidRPr="00071A81">
        <w:rPr>
          <w:rFonts w:ascii="Arial" w:hAnsi="Arial" w:cs="Arial"/>
          <w:b/>
        </w:rPr>
        <w:t>CLÁUSULA DÉCIMA QUARTA</w:t>
      </w:r>
    </w:p>
    <w:p w:rsidR="00C633E6" w:rsidRPr="00071A81" w:rsidRDefault="00C633E6" w:rsidP="00BF6A95">
      <w:pPr>
        <w:jc w:val="center"/>
        <w:rPr>
          <w:rFonts w:ascii="Arial" w:hAnsi="Arial" w:cs="Arial"/>
          <w:b/>
        </w:rPr>
      </w:pPr>
      <w:r w:rsidRPr="00071A81">
        <w:rPr>
          <w:rFonts w:ascii="Arial" w:hAnsi="Arial" w:cs="Arial"/>
          <w:b/>
        </w:rPr>
        <w:t>CRITÉRIO DE ACEITABILIDADE DOS PREÇOS</w:t>
      </w:r>
    </w:p>
    <w:p w:rsidR="00C633E6" w:rsidRPr="00071A81" w:rsidRDefault="00C633E6" w:rsidP="00BF6A95">
      <w:pPr>
        <w:ind w:left="-11"/>
        <w:jc w:val="both"/>
        <w:rPr>
          <w:rFonts w:ascii="Arial" w:hAnsi="Arial" w:cs="Arial"/>
        </w:rPr>
      </w:pPr>
    </w:p>
    <w:p w:rsidR="00C633E6" w:rsidRPr="00071A81" w:rsidRDefault="00C633E6" w:rsidP="00BF6A95">
      <w:pPr>
        <w:ind w:left="-11"/>
        <w:jc w:val="both"/>
        <w:rPr>
          <w:rFonts w:ascii="Arial" w:hAnsi="Arial" w:cs="Arial"/>
          <w:b/>
        </w:rPr>
      </w:pPr>
      <w:r w:rsidRPr="00071A81">
        <w:rPr>
          <w:rFonts w:ascii="Arial" w:hAnsi="Arial" w:cs="Arial"/>
          <w:b/>
        </w:rPr>
        <w:t xml:space="preserve">14.1 - </w:t>
      </w:r>
      <w:r w:rsidRPr="00071A81">
        <w:rPr>
          <w:rFonts w:ascii="Arial" w:hAnsi="Arial" w:cs="Arial"/>
        </w:rPr>
        <w:t xml:space="preserve">Não serão aceitos preços superiores aos praticados no mercado para serviços idênticos ou assemelhados, aferido conforme pesquisa de preços pela Prefeitura de </w:t>
      </w:r>
      <w:r w:rsidR="00F95448" w:rsidRPr="00071A81">
        <w:rPr>
          <w:rFonts w:ascii="Arial" w:hAnsi="Arial" w:cs="Arial"/>
        </w:rPr>
        <w:t>Guarará</w:t>
      </w:r>
      <w:r w:rsidRPr="00071A81">
        <w:rPr>
          <w:rFonts w:ascii="Arial" w:hAnsi="Arial" w:cs="Arial"/>
        </w:rPr>
        <w:t xml:space="preserve">, ficando estabelecido para este processo licitatório o valor </w:t>
      </w:r>
      <w:r w:rsidRPr="00071A81">
        <w:rPr>
          <w:rFonts w:ascii="Arial" w:hAnsi="Arial" w:cs="Arial"/>
          <w:b/>
        </w:rPr>
        <w:t xml:space="preserve">mensal máximo de R$ </w:t>
      </w:r>
      <w:r w:rsidR="00B3146C" w:rsidRPr="00071A81">
        <w:rPr>
          <w:rFonts w:ascii="Arial" w:hAnsi="Arial" w:cs="Arial"/>
          <w:b/>
        </w:rPr>
        <w:t>5.500,00 (cinco mil e quinhentos reais) por mês.</w:t>
      </w:r>
    </w:p>
    <w:p w:rsidR="00C633E6" w:rsidRPr="00071A81" w:rsidRDefault="00C633E6" w:rsidP="00BF6A95">
      <w:pPr>
        <w:ind w:left="-11"/>
        <w:jc w:val="both"/>
        <w:rPr>
          <w:rFonts w:ascii="Arial" w:hAnsi="Arial" w:cs="Arial"/>
        </w:rPr>
      </w:pPr>
      <w:r w:rsidRPr="00071A81">
        <w:rPr>
          <w:rFonts w:ascii="Arial" w:hAnsi="Arial" w:cs="Arial"/>
          <w:b/>
        </w:rPr>
        <w:t xml:space="preserve">14.2 - </w:t>
      </w:r>
      <w:r w:rsidRPr="00071A81">
        <w:rPr>
          <w:rFonts w:ascii="Arial" w:hAnsi="Arial" w:cs="Arial"/>
        </w:rPr>
        <w:t>A proposta somente será desclassificada por preço inexequível se a licitante não demonstrar através de documentação apropriada, após regularmente intimado, no prazo de 48 (quarenta e oito) horas, a plena exequibilidade do ofertado, nos termos do inciso II do art. 48 da Lei nº 8.666/93 e suas alterações.</w:t>
      </w:r>
    </w:p>
    <w:p w:rsidR="00C633E6" w:rsidRPr="00071A81" w:rsidRDefault="00C633E6" w:rsidP="00BF6A95">
      <w:pPr>
        <w:jc w:val="both"/>
        <w:rPr>
          <w:rFonts w:ascii="Arial" w:hAnsi="Arial" w:cs="Arial"/>
        </w:rPr>
      </w:pPr>
      <w:r w:rsidRPr="00071A81">
        <w:rPr>
          <w:rFonts w:ascii="Arial" w:hAnsi="Arial" w:cs="Arial"/>
          <w:b/>
        </w:rPr>
        <w:t xml:space="preserve">14.3 - </w:t>
      </w:r>
      <w:r w:rsidRPr="00071A81">
        <w:rPr>
          <w:rFonts w:ascii="Arial" w:hAnsi="Arial" w:cs="Arial"/>
        </w:rPr>
        <w:t>Considerar-se-à preço manifestamente inexequível o que apresente valor zero, simbólico, irrisório ou incompatível com os preços de mercado, apurados na forma prevista nos §§ 1</w:t>
      </w:r>
      <w:r w:rsidRPr="00071A81">
        <w:rPr>
          <w:rFonts w:ascii="Arial" w:hAnsi="Arial" w:cs="Arial"/>
          <w:u w:val="single"/>
          <w:vertAlign w:val="superscript"/>
        </w:rPr>
        <w:t>o</w:t>
      </w:r>
      <w:r w:rsidRPr="00071A81">
        <w:rPr>
          <w:rFonts w:ascii="Arial" w:hAnsi="Arial" w:cs="Arial"/>
        </w:rPr>
        <w:t xml:space="preserve"> e 2</w:t>
      </w:r>
      <w:r w:rsidRPr="00071A81">
        <w:rPr>
          <w:rFonts w:ascii="Arial" w:hAnsi="Arial" w:cs="Arial"/>
          <w:u w:val="single"/>
          <w:vertAlign w:val="superscript"/>
        </w:rPr>
        <w:t>o</w:t>
      </w:r>
      <w:r w:rsidRPr="00071A81">
        <w:rPr>
          <w:rFonts w:ascii="Arial" w:hAnsi="Arial" w:cs="Arial"/>
        </w:rPr>
        <w:t xml:space="preserve"> do art. 48 da Lei nº 8.666/93 e suas alterações.</w:t>
      </w:r>
    </w:p>
    <w:p w:rsidR="00264990" w:rsidRPr="00071A81" w:rsidRDefault="00264990" w:rsidP="00BF6A95">
      <w:pPr>
        <w:ind w:left="709" w:hanging="720"/>
        <w:jc w:val="both"/>
        <w:rPr>
          <w:rFonts w:ascii="Arial" w:hAnsi="Arial" w:cs="Arial"/>
        </w:rPr>
      </w:pPr>
    </w:p>
    <w:p w:rsidR="00063C76" w:rsidRDefault="00063C76" w:rsidP="00BF6A95">
      <w:pPr>
        <w:ind w:left="426" w:hanging="426"/>
        <w:jc w:val="center"/>
        <w:rPr>
          <w:rFonts w:ascii="Arial" w:hAnsi="Arial" w:cs="Arial"/>
          <w:b/>
        </w:rPr>
      </w:pPr>
    </w:p>
    <w:p w:rsidR="00063C76" w:rsidRDefault="00063C76" w:rsidP="00BF6A95">
      <w:pPr>
        <w:ind w:left="426" w:hanging="426"/>
        <w:jc w:val="center"/>
        <w:rPr>
          <w:rFonts w:ascii="Arial" w:hAnsi="Arial" w:cs="Arial"/>
          <w:b/>
        </w:rPr>
      </w:pPr>
    </w:p>
    <w:p w:rsidR="00063C76" w:rsidRDefault="00063C76" w:rsidP="00BF6A95">
      <w:pPr>
        <w:ind w:left="426" w:hanging="426"/>
        <w:jc w:val="center"/>
        <w:rPr>
          <w:rFonts w:ascii="Arial" w:hAnsi="Arial" w:cs="Arial"/>
          <w:b/>
        </w:rPr>
      </w:pPr>
    </w:p>
    <w:p w:rsidR="00C633E6" w:rsidRPr="00071A81" w:rsidRDefault="00C633E6" w:rsidP="00BF6A95">
      <w:pPr>
        <w:ind w:left="426" w:hanging="426"/>
        <w:jc w:val="center"/>
        <w:rPr>
          <w:rFonts w:ascii="Arial" w:hAnsi="Arial" w:cs="Arial"/>
          <w:b/>
        </w:rPr>
      </w:pPr>
      <w:r w:rsidRPr="00071A81">
        <w:rPr>
          <w:rFonts w:ascii="Arial" w:hAnsi="Arial" w:cs="Arial"/>
          <w:b/>
        </w:rPr>
        <w:t>CLÁUSULA DÉCIMA QUINTA</w:t>
      </w:r>
    </w:p>
    <w:p w:rsidR="00C633E6" w:rsidRPr="00071A81" w:rsidRDefault="00C633E6" w:rsidP="00BF6A95">
      <w:pPr>
        <w:ind w:left="426" w:hanging="426"/>
        <w:jc w:val="center"/>
        <w:rPr>
          <w:rFonts w:ascii="Arial" w:hAnsi="Arial" w:cs="Arial"/>
          <w:b/>
        </w:rPr>
      </w:pPr>
      <w:r w:rsidRPr="00071A81">
        <w:rPr>
          <w:rFonts w:ascii="Arial" w:hAnsi="Arial" w:cs="Arial"/>
          <w:b/>
        </w:rPr>
        <w:t>RECURSOS ADMINISTRATIVOS</w:t>
      </w:r>
    </w:p>
    <w:p w:rsidR="00C633E6" w:rsidRPr="00071A81" w:rsidRDefault="00C633E6" w:rsidP="00BF6A95">
      <w:pPr>
        <w:ind w:left="426" w:hanging="426"/>
        <w:jc w:val="center"/>
        <w:rPr>
          <w:rFonts w:ascii="Arial" w:hAnsi="Arial" w:cs="Arial"/>
          <w:b/>
        </w:rPr>
      </w:pPr>
    </w:p>
    <w:p w:rsidR="00C633E6" w:rsidRPr="00071A81" w:rsidRDefault="00C633E6" w:rsidP="00BF6A95">
      <w:pPr>
        <w:ind w:left="-11"/>
        <w:jc w:val="both"/>
        <w:rPr>
          <w:rFonts w:ascii="Arial" w:hAnsi="Arial" w:cs="Arial"/>
        </w:rPr>
      </w:pPr>
      <w:r w:rsidRPr="00071A81">
        <w:rPr>
          <w:rFonts w:ascii="Arial" w:hAnsi="Arial" w:cs="Arial"/>
          <w:b/>
        </w:rPr>
        <w:t xml:space="preserve">15.1 - </w:t>
      </w:r>
      <w:r w:rsidRPr="00071A81">
        <w:rPr>
          <w:rFonts w:ascii="Arial" w:hAnsi="Arial" w:cs="Arial"/>
        </w:rPr>
        <w:t>Os recursos administrativos referentes a esta licitação reger-se-ão pelas disposições contidas no art. 109 da Lei nº 8.666/93, e deverão ser dirigidos à Presidente da Comissão Permanente de Licitação.</w:t>
      </w:r>
    </w:p>
    <w:p w:rsidR="00C633E6" w:rsidRPr="00071A81" w:rsidRDefault="00C633E6" w:rsidP="00BF6A95">
      <w:pPr>
        <w:jc w:val="both"/>
        <w:rPr>
          <w:rFonts w:ascii="Arial" w:hAnsi="Arial" w:cs="Arial"/>
        </w:rPr>
      </w:pPr>
      <w:r w:rsidRPr="00071A81">
        <w:rPr>
          <w:rFonts w:ascii="Arial" w:hAnsi="Arial" w:cs="Arial"/>
          <w:b/>
        </w:rPr>
        <w:t>15.2</w:t>
      </w:r>
      <w:r w:rsidRPr="00071A81">
        <w:rPr>
          <w:rFonts w:ascii="Arial" w:hAnsi="Arial" w:cs="Arial"/>
        </w:rPr>
        <w:t xml:space="preserve"> - Caso haja interposição de recurso, este será comunicado às demais licitantes que poderão impugná-lo no prazo de 05 (cinco) dias úteis.</w:t>
      </w:r>
    </w:p>
    <w:p w:rsidR="00C633E6" w:rsidRPr="00071A81" w:rsidRDefault="00C633E6" w:rsidP="00BF6A95">
      <w:pPr>
        <w:jc w:val="both"/>
        <w:rPr>
          <w:rFonts w:ascii="Arial" w:hAnsi="Arial" w:cs="Arial"/>
        </w:rPr>
      </w:pPr>
      <w:r w:rsidRPr="00071A81">
        <w:rPr>
          <w:rFonts w:ascii="Arial" w:hAnsi="Arial" w:cs="Arial"/>
          <w:b/>
        </w:rPr>
        <w:t>15.3</w:t>
      </w:r>
      <w:r w:rsidRPr="00071A81">
        <w:rPr>
          <w:rFonts w:ascii="Arial" w:hAnsi="Arial" w:cs="Arial"/>
        </w:rPr>
        <w:t xml:space="preserve"> - Ocorrendo renúncia expressa do direito de interpor recursos, decididos os eventualmente interpostos ou decorrido o prazo para sua interposição, a Comissão Permanente de Licitação passará à fase seguinte do certame.</w:t>
      </w:r>
    </w:p>
    <w:p w:rsidR="00C633E6" w:rsidRPr="00071A81" w:rsidRDefault="00C633E6" w:rsidP="00BF6A95">
      <w:pPr>
        <w:jc w:val="both"/>
        <w:rPr>
          <w:rFonts w:ascii="Arial" w:hAnsi="Arial" w:cs="Arial"/>
          <w:color w:val="000000"/>
        </w:rPr>
      </w:pPr>
      <w:r w:rsidRPr="00071A81">
        <w:rPr>
          <w:rFonts w:ascii="Arial" w:hAnsi="Arial" w:cs="Arial"/>
          <w:b/>
          <w:color w:val="000000"/>
        </w:rPr>
        <w:t>15.4</w:t>
      </w:r>
      <w:r w:rsidRPr="00071A81">
        <w:rPr>
          <w:rFonts w:ascii="Arial" w:hAnsi="Arial" w:cs="Arial"/>
          <w:color w:val="000000"/>
        </w:rPr>
        <w:t xml:space="preserve"> - A autoridade que tiver praticado o ato recorrido poderá reconsiderar a sua decisão, no prazo de 5 (cinco) dias úteis contados da data do recebimento do recurso ou, neste mesmo prazo, fazê-lo subir à autoridade superior, devidamente informado, para deferimento ou indeferimento, dentro do mesmo prazo citado.</w:t>
      </w:r>
    </w:p>
    <w:p w:rsidR="00C633E6" w:rsidRPr="00071A81" w:rsidRDefault="00C633E6" w:rsidP="00BF6A95">
      <w:pPr>
        <w:ind w:left="426" w:hanging="426"/>
        <w:rPr>
          <w:rFonts w:ascii="Arial" w:hAnsi="Arial" w:cs="Arial"/>
          <w:b/>
        </w:rPr>
      </w:pPr>
    </w:p>
    <w:p w:rsidR="00C633E6" w:rsidRPr="00071A81" w:rsidRDefault="00C633E6" w:rsidP="00BF6A95">
      <w:pPr>
        <w:ind w:left="426" w:hanging="426"/>
        <w:jc w:val="center"/>
        <w:rPr>
          <w:rFonts w:ascii="Arial" w:hAnsi="Arial" w:cs="Arial"/>
          <w:b/>
        </w:rPr>
      </w:pPr>
      <w:r w:rsidRPr="00071A81">
        <w:rPr>
          <w:rFonts w:ascii="Arial" w:hAnsi="Arial" w:cs="Arial"/>
          <w:b/>
        </w:rPr>
        <w:t>CLÁUSULA DÉCIMA SEXTA</w:t>
      </w:r>
    </w:p>
    <w:p w:rsidR="00C633E6" w:rsidRPr="00071A81" w:rsidRDefault="00C633E6" w:rsidP="00BF6A95">
      <w:pPr>
        <w:ind w:left="426" w:hanging="426"/>
        <w:jc w:val="center"/>
        <w:rPr>
          <w:rFonts w:ascii="Arial" w:hAnsi="Arial" w:cs="Arial"/>
          <w:b/>
        </w:rPr>
      </w:pPr>
      <w:r w:rsidRPr="00071A81">
        <w:rPr>
          <w:rFonts w:ascii="Arial" w:hAnsi="Arial" w:cs="Arial"/>
          <w:b/>
        </w:rPr>
        <w:t>HOMOLOGAÇÃO, REVOGAÇÃO E ANULAÇÃO</w:t>
      </w:r>
    </w:p>
    <w:p w:rsidR="00C633E6" w:rsidRPr="00071A81" w:rsidRDefault="00C633E6" w:rsidP="00BF6A95">
      <w:pPr>
        <w:jc w:val="center"/>
        <w:rPr>
          <w:rFonts w:ascii="Arial" w:hAnsi="Arial" w:cs="Arial"/>
        </w:rPr>
      </w:pPr>
    </w:p>
    <w:p w:rsidR="00C633E6" w:rsidRPr="00071A81" w:rsidRDefault="00C633E6" w:rsidP="00BF6A95">
      <w:pPr>
        <w:ind w:left="-11"/>
        <w:jc w:val="both"/>
        <w:rPr>
          <w:rFonts w:ascii="Arial" w:hAnsi="Arial" w:cs="Arial"/>
        </w:rPr>
      </w:pPr>
      <w:r w:rsidRPr="00071A81">
        <w:rPr>
          <w:rFonts w:ascii="Arial" w:hAnsi="Arial" w:cs="Arial"/>
          <w:b/>
        </w:rPr>
        <w:t xml:space="preserve">16.1 - </w:t>
      </w:r>
      <w:r w:rsidRPr="00071A81">
        <w:rPr>
          <w:rFonts w:ascii="Arial" w:hAnsi="Arial" w:cs="Arial"/>
        </w:rPr>
        <w:t xml:space="preserve">Decorrido o prazo para apresentação de recurso contra o resultado do julgamento, ou não tendo nenhum interposto ou julgados os que tenham sido interpostos, a Comissão Permanente de Licitação submeterá seu resultado à homologação do Sr. Prefeito Municipal de </w:t>
      </w:r>
      <w:r w:rsidR="00F95448" w:rsidRPr="00071A81">
        <w:rPr>
          <w:rFonts w:ascii="Arial" w:hAnsi="Arial" w:cs="Arial"/>
        </w:rPr>
        <w:t>Guarará</w:t>
      </w:r>
      <w:r w:rsidRPr="00071A81">
        <w:rPr>
          <w:rFonts w:ascii="Arial" w:hAnsi="Arial" w:cs="Arial"/>
        </w:rPr>
        <w:t xml:space="preserve"> - MG.</w:t>
      </w:r>
    </w:p>
    <w:p w:rsidR="00C633E6" w:rsidRPr="00071A81" w:rsidRDefault="00C633E6" w:rsidP="00BF6A95">
      <w:pPr>
        <w:jc w:val="both"/>
        <w:rPr>
          <w:rFonts w:ascii="Arial" w:hAnsi="Arial" w:cs="Arial"/>
        </w:rPr>
      </w:pPr>
      <w:r w:rsidRPr="00071A81">
        <w:rPr>
          <w:rFonts w:ascii="Arial" w:hAnsi="Arial" w:cs="Arial"/>
          <w:b/>
        </w:rPr>
        <w:t>16.2</w:t>
      </w:r>
      <w:r w:rsidRPr="00071A81">
        <w:rPr>
          <w:rFonts w:ascii="Arial" w:hAnsi="Arial" w:cs="Arial"/>
        </w:rPr>
        <w:t xml:space="preserve"> - A Prefeitura Municipal de </w:t>
      </w:r>
      <w:r w:rsidR="00F95448" w:rsidRPr="00071A81">
        <w:rPr>
          <w:rFonts w:ascii="Arial" w:hAnsi="Arial" w:cs="Arial"/>
        </w:rPr>
        <w:t>Guarará</w:t>
      </w:r>
      <w:r w:rsidRPr="00071A81">
        <w:rPr>
          <w:rFonts w:ascii="Arial" w:hAnsi="Arial" w:cs="Arial"/>
        </w:rPr>
        <w:t xml:space="preserve"> poderá, a qualquer tempo, antes da contratação, revogar a presente licitação, por interesse público decorrente de fato superveniente, suficiente para justificar o ato ou anular por ilegalidade, de ofício ou por provocação de terceiros, mediante parecer escrito sem que assista às licitantes direito de indenização.</w:t>
      </w:r>
    </w:p>
    <w:p w:rsidR="00C633E6" w:rsidRPr="00071A81" w:rsidRDefault="00C633E6" w:rsidP="00BF6A95">
      <w:pPr>
        <w:ind w:left="426" w:hanging="426"/>
        <w:jc w:val="center"/>
        <w:rPr>
          <w:rFonts w:ascii="Arial" w:hAnsi="Arial" w:cs="Arial"/>
          <w:b/>
        </w:rPr>
      </w:pPr>
      <w:r w:rsidRPr="00071A81">
        <w:rPr>
          <w:rFonts w:ascii="Arial" w:hAnsi="Arial" w:cs="Arial"/>
          <w:b/>
        </w:rPr>
        <w:t>CLÁUSULA DÉCIMA SÉTIMA</w:t>
      </w:r>
    </w:p>
    <w:p w:rsidR="00C633E6" w:rsidRPr="00071A81" w:rsidRDefault="00C633E6" w:rsidP="00BF6A95">
      <w:pPr>
        <w:ind w:left="426" w:hanging="426"/>
        <w:jc w:val="center"/>
        <w:rPr>
          <w:rFonts w:ascii="Arial" w:hAnsi="Arial" w:cs="Arial"/>
          <w:b/>
        </w:rPr>
      </w:pPr>
      <w:r w:rsidRPr="00071A81">
        <w:rPr>
          <w:rFonts w:ascii="Arial" w:hAnsi="Arial" w:cs="Arial"/>
          <w:b/>
        </w:rPr>
        <w:t>CONTRATO</w:t>
      </w:r>
    </w:p>
    <w:p w:rsidR="00C633E6" w:rsidRPr="00071A81" w:rsidRDefault="00C633E6" w:rsidP="00BF6A95">
      <w:pPr>
        <w:ind w:left="-11"/>
        <w:jc w:val="both"/>
        <w:rPr>
          <w:rFonts w:ascii="Arial" w:hAnsi="Arial" w:cs="Arial"/>
        </w:rPr>
      </w:pPr>
    </w:p>
    <w:p w:rsidR="00C633E6" w:rsidRPr="00071A81" w:rsidRDefault="00C633E6" w:rsidP="00BF6A95">
      <w:pPr>
        <w:ind w:left="-11"/>
        <w:jc w:val="both"/>
        <w:rPr>
          <w:rFonts w:ascii="Arial" w:hAnsi="Arial" w:cs="Arial"/>
        </w:rPr>
      </w:pPr>
      <w:r w:rsidRPr="00071A81">
        <w:rPr>
          <w:rFonts w:ascii="Arial" w:hAnsi="Arial" w:cs="Arial"/>
          <w:b/>
        </w:rPr>
        <w:t xml:space="preserve">17.1 - </w:t>
      </w:r>
      <w:r w:rsidRPr="00071A81">
        <w:rPr>
          <w:rFonts w:ascii="Arial" w:hAnsi="Arial" w:cs="Arial"/>
        </w:rPr>
        <w:t xml:space="preserve">Com a licitante vencedora, será firmado contrato, de acordo com a minuta constante do </w:t>
      </w:r>
      <w:r w:rsidRPr="00071A81">
        <w:rPr>
          <w:rFonts w:ascii="Arial" w:hAnsi="Arial" w:cs="Arial"/>
          <w:color w:val="000000"/>
        </w:rPr>
        <w:t>anexo XI</w:t>
      </w:r>
      <w:r w:rsidRPr="00071A81">
        <w:rPr>
          <w:rFonts w:ascii="Arial" w:hAnsi="Arial" w:cs="Arial"/>
        </w:rPr>
        <w:t xml:space="preserve"> e com as demais disposições contidas neste Edital, seus anexos e proposta da licitante vencedora, observadas, ainda, as disposições da Lei nº 8.666/93.</w:t>
      </w:r>
    </w:p>
    <w:p w:rsidR="00C633E6" w:rsidRPr="00071A81" w:rsidRDefault="00C633E6" w:rsidP="00BF6A95">
      <w:pPr>
        <w:ind w:left="-11"/>
        <w:jc w:val="both"/>
        <w:rPr>
          <w:rFonts w:ascii="Arial" w:hAnsi="Arial" w:cs="Arial"/>
        </w:rPr>
      </w:pPr>
      <w:r w:rsidRPr="00071A81">
        <w:rPr>
          <w:rFonts w:ascii="Arial" w:hAnsi="Arial" w:cs="Arial"/>
          <w:b/>
        </w:rPr>
        <w:t xml:space="preserve">17.2 - </w:t>
      </w:r>
      <w:r w:rsidRPr="00071A81">
        <w:rPr>
          <w:rFonts w:ascii="Arial" w:hAnsi="Arial" w:cs="Arial"/>
        </w:rPr>
        <w:t>Se a licitante vencedora, quando convocada, deixar de assinar o contrato, ou não aceitar, ou não retirar o instrumento equivalente, dentro do prazo de até 5 (cinco) dias úteis, contados da data do recebimento da convocação, sem que tenha solicitado a prorrogação, serão convocadas as licitantes remanescentes, na ordem de classificação, podendo a Administração optar por revogar a licitação, nos termos do art. 64 da Lei nº 8.666/93.</w:t>
      </w:r>
    </w:p>
    <w:p w:rsidR="00C633E6" w:rsidRPr="00071A81" w:rsidRDefault="00C633E6" w:rsidP="00BF6A95">
      <w:pPr>
        <w:ind w:left="-11"/>
        <w:jc w:val="both"/>
        <w:rPr>
          <w:rFonts w:ascii="Arial" w:hAnsi="Arial" w:cs="Arial"/>
        </w:rPr>
      </w:pPr>
      <w:r w:rsidRPr="00071A81">
        <w:rPr>
          <w:rFonts w:ascii="Arial" w:hAnsi="Arial" w:cs="Arial"/>
          <w:b/>
        </w:rPr>
        <w:t xml:space="preserve">17.3 - </w:t>
      </w:r>
      <w:r w:rsidRPr="00071A81">
        <w:rPr>
          <w:rFonts w:ascii="Arial" w:hAnsi="Arial" w:cs="Arial"/>
        </w:rPr>
        <w:t xml:space="preserve">O prazo de vigência do contrato será de 12 (dose) meses, </w:t>
      </w:r>
      <w:r w:rsidRPr="00071A81">
        <w:rPr>
          <w:rFonts w:ascii="Arial" w:hAnsi="Arial" w:cs="Arial"/>
          <w:color w:val="000000"/>
        </w:rPr>
        <w:t>podendo ter a sua duração prorrogada por iguais e sucessivos períodos com vistas à obtenção de preços e condições mais vantajosas para a administração, limitada a 60 (sessenta) meses, nos</w:t>
      </w:r>
      <w:r w:rsidRPr="00071A81">
        <w:rPr>
          <w:rFonts w:ascii="Arial" w:hAnsi="Arial" w:cs="Arial"/>
        </w:rPr>
        <w:t xml:space="preserve"> termos do art. 57, II da Lei nº 8.666/93.</w:t>
      </w:r>
    </w:p>
    <w:p w:rsidR="00C633E6" w:rsidRPr="00071A81" w:rsidRDefault="00C633E6" w:rsidP="00BF6A95">
      <w:pPr>
        <w:rPr>
          <w:rFonts w:ascii="Arial" w:hAnsi="Arial" w:cs="Arial"/>
          <w:b/>
        </w:rPr>
      </w:pPr>
    </w:p>
    <w:p w:rsidR="00063C76" w:rsidRDefault="00063C76" w:rsidP="00BF6A95">
      <w:pPr>
        <w:ind w:left="426" w:hanging="426"/>
        <w:jc w:val="center"/>
        <w:rPr>
          <w:rFonts w:ascii="Arial" w:hAnsi="Arial" w:cs="Arial"/>
          <w:b/>
        </w:rPr>
      </w:pPr>
    </w:p>
    <w:p w:rsidR="00063C76" w:rsidRDefault="00063C76" w:rsidP="00BF6A95">
      <w:pPr>
        <w:ind w:left="426" w:hanging="426"/>
        <w:jc w:val="center"/>
        <w:rPr>
          <w:rFonts w:ascii="Arial" w:hAnsi="Arial" w:cs="Arial"/>
          <w:b/>
        </w:rPr>
      </w:pPr>
    </w:p>
    <w:p w:rsidR="00063C76" w:rsidRDefault="00063C76" w:rsidP="00BF6A95">
      <w:pPr>
        <w:ind w:left="426" w:hanging="426"/>
        <w:jc w:val="center"/>
        <w:rPr>
          <w:rFonts w:ascii="Arial" w:hAnsi="Arial" w:cs="Arial"/>
          <w:b/>
        </w:rPr>
      </w:pPr>
    </w:p>
    <w:p w:rsidR="00C633E6" w:rsidRPr="00071A81" w:rsidRDefault="00C633E6" w:rsidP="00BF6A95">
      <w:pPr>
        <w:ind w:left="426" w:hanging="426"/>
        <w:jc w:val="center"/>
        <w:rPr>
          <w:rFonts w:ascii="Arial" w:hAnsi="Arial" w:cs="Arial"/>
          <w:b/>
        </w:rPr>
      </w:pPr>
      <w:r w:rsidRPr="00071A81">
        <w:rPr>
          <w:rFonts w:ascii="Arial" w:hAnsi="Arial" w:cs="Arial"/>
          <w:b/>
        </w:rPr>
        <w:t>CLÁUSULA DÉCIMA OITAVA</w:t>
      </w:r>
    </w:p>
    <w:p w:rsidR="00C633E6" w:rsidRPr="00071A81" w:rsidRDefault="00C633E6" w:rsidP="00BF6A95">
      <w:pPr>
        <w:ind w:left="426" w:hanging="426"/>
        <w:jc w:val="center"/>
        <w:rPr>
          <w:rFonts w:ascii="Arial" w:hAnsi="Arial" w:cs="Arial"/>
          <w:b/>
        </w:rPr>
      </w:pPr>
      <w:r w:rsidRPr="00071A81">
        <w:rPr>
          <w:rFonts w:ascii="Arial" w:hAnsi="Arial" w:cs="Arial"/>
          <w:b/>
        </w:rPr>
        <w:t>RESCISÃO DO CONTRATO</w:t>
      </w:r>
    </w:p>
    <w:p w:rsidR="00C633E6" w:rsidRPr="00071A81" w:rsidRDefault="00C633E6" w:rsidP="00BF6A95">
      <w:pPr>
        <w:ind w:left="-11"/>
        <w:jc w:val="both"/>
        <w:rPr>
          <w:rFonts w:ascii="Arial" w:hAnsi="Arial" w:cs="Arial"/>
        </w:rPr>
      </w:pPr>
    </w:p>
    <w:p w:rsidR="00C633E6" w:rsidRPr="00071A81" w:rsidRDefault="00C633E6" w:rsidP="00BF6A95">
      <w:pPr>
        <w:ind w:left="-11"/>
        <w:jc w:val="both"/>
        <w:rPr>
          <w:rFonts w:ascii="Arial" w:hAnsi="Arial" w:cs="Arial"/>
        </w:rPr>
      </w:pPr>
      <w:r w:rsidRPr="00071A81">
        <w:rPr>
          <w:rFonts w:ascii="Arial" w:hAnsi="Arial" w:cs="Arial"/>
          <w:b/>
        </w:rPr>
        <w:t xml:space="preserve">18.1 - </w:t>
      </w:r>
      <w:r w:rsidRPr="00071A81">
        <w:rPr>
          <w:rFonts w:ascii="Arial" w:hAnsi="Arial" w:cs="Arial"/>
        </w:rPr>
        <w:t>Poderá ocorrer rescisão do contrato, independentemente de aviso, interpelação ou notificação judicial nas hipóteses previstas no art. 78 da Lei nº 8.666/93.</w:t>
      </w:r>
    </w:p>
    <w:p w:rsidR="00C633E6" w:rsidRPr="00071A81" w:rsidRDefault="00C633E6" w:rsidP="00BF6A95">
      <w:pPr>
        <w:ind w:left="709" w:hanging="720"/>
        <w:jc w:val="both"/>
        <w:rPr>
          <w:rFonts w:ascii="Arial" w:hAnsi="Arial" w:cs="Arial"/>
        </w:rPr>
      </w:pPr>
    </w:p>
    <w:p w:rsidR="00C633E6" w:rsidRPr="00071A81" w:rsidRDefault="00C633E6" w:rsidP="00BF6A95">
      <w:pPr>
        <w:ind w:left="426" w:hanging="426"/>
        <w:jc w:val="center"/>
        <w:rPr>
          <w:rFonts w:ascii="Arial" w:hAnsi="Arial" w:cs="Arial"/>
          <w:b/>
        </w:rPr>
      </w:pPr>
      <w:r w:rsidRPr="00071A81">
        <w:rPr>
          <w:rFonts w:ascii="Arial" w:hAnsi="Arial" w:cs="Arial"/>
          <w:b/>
        </w:rPr>
        <w:t>CLÁUSULA DÉCIMA NONA</w:t>
      </w:r>
    </w:p>
    <w:p w:rsidR="00C633E6" w:rsidRPr="00071A81" w:rsidRDefault="00C633E6" w:rsidP="00BF6A95">
      <w:pPr>
        <w:ind w:left="426" w:hanging="426"/>
        <w:jc w:val="center"/>
        <w:rPr>
          <w:rFonts w:ascii="Arial" w:hAnsi="Arial" w:cs="Arial"/>
          <w:b/>
        </w:rPr>
      </w:pPr>
      <w:r w:rsidRPr="00071A81">
        <w:rPr>
          <w:rFonts w:ascii="Arial" w:hAnsi="Arial" w:cs="Arial"/>
          <w:b/>
        </w:rPr>
        <w:t>CONDIÇÕES DE PAGAMENTO</w:t>
      </w:r>
    </w:p>
    <w:p w:rsidR="00C633E6" w:rsidRPr="00071A81" w:rsidRDefault="00C633E6" w:rsidP="00BF6A95">
      <w:pPr>
        <w:ind w:left="-11"/>
        <w:jc w:val="both"/>
        <w:rPr>
          <w:rFonts w:ascii="Arial" w:hAnsi="Arial" w:cs="Arial"/>
        </w:rPr>
      </w:pPr>
    </w:p>
    <w:p w:rsidR="00C633E6" w:rsidRPr="00071A81" w:rsidRDefault="00C633E6" w:rsidP="00BF6A95">
      <w:pPr>
        <w:ind w:left="-11"/>
        <w:jc w:val="both"/>
        <w:rPr>
          <w:rFonts w:ascii="Arial" w:hAnsi="Arial" w:cs="Arial"/>
        </w:rPr>
      </w:pPr>
      <w:r w:rsidRPr="00071A81">
        <w:rPr>
          <w:rFonts w:ascii="Arial" w:hAnsi="Arial" w:cs="Arial"/>
          <w:b/>
        </w:rPr>
        <w:t xml:space="preserve">19.1 - </w:t>
      </w:r>
      <w:r w:rsidRPr="00071A81">
        <w:rPr>
          <w:rFonts w:ascii="Arial" w:hAnsi="Arial" w:cs="Arial"/>
        </w:rPr>
        <w:t>O pagamento do objeto desta licitação será efetuado em até 30 (trinta) dias através de crédito em conta corrente do licitante vencedor, mediante a apresentação de Nota Fiscal/Fatura em original.</w:t>
      </w:r>
    </w:p>
    <w:p w:rsidR="00C633E6" w:rsidRPr="00071A81" w:rsidRDefault="00C633E6" w:rsidP="00BF6A95">
      <w:pPr>
        <w:ind w:left="-11"/>
        <w:jc w:val="both"/>
        <w:rPr>
          <w:rFonts w:ascii="Arial" w:hAnsi="Arial" w:cs="Arial"/>
        </w:rPr>
      </w:pPr>
      <w:r w:rsidRPr="00071A81">
        <w:rPr>
          <w:rFonts w:ascii="Arial" w:hAnsi="Arial" w:cs="Arial"/>
          <w:b/>
        </w:rPr>
        <w:t xml:space="preserve">19.2 - </w:t>
      </w:r>
      <w:r w:rsidRPr="00071A81">
        <w:rPr>
          <w:rFonts w:ascii="Arial" w:hAnsi="Arial" w:cs="Arial"/>
        </w:rPr>
        <w:t>Para cumprimento do estipulado no subitem acima, no corpo da Nota Fiscal ou documento equivalente, deverá constar, obrigatoriamente, a informação do número da conta corrente/agência bancária e número do processo licitatório, que servirá de lastro para liquidação da despesa.</w:t>
      </w:r>
    </w:p>
    <w:p w:rsidR="00C633E6" w:rsidRPr="00071A81" w:rsidRDefault="00C633E6" w:rsidP="00BF6A95">
      <w:pPr>
        <w:jc w:val="both"/>
        <w:rPr>
          <w:rFonts w:ascii="Arial" w:hAnsi="Arial" w:cs="Arial"/>
        </w:rPr>
      </w:pPr>
      <w:r w:rsidRPr="00071A81">
        <w:rPr>
          <w:rFonts w:ascii="Arial" w:hAnsi="Arial" w:cs="Arial"/>
          <w:b/>
        </w:rPr>
        <w:t xml:space="preserve">19.3 - </w:t>
      </w:r>
      <w:r w:rsidRPr="00071A81">
        <w:rPr>
          <w:rFonts w:ascii="Arial" w:hAnsi="Arial" w:cs="Arial"/>
        </w:rPr>
        <w:t xml:space="preserve">O pagamento será efetivado de acordo com o cronograma de pagamentos da Prefeitura Municipal de </w:t>
      </w:r>
      <w:r w:rsidR="00F95448" w:rsidRPr="00071A81">
        <w:rPr>
          <w:rFonts w:ascii="Arial" w:hAnsi="Arial" w:cs="Arial"/>
        </w:rPr>
        <w:t>Guarará</w:t>
      </w:r>
      <w:r w:rsidRPr="00071A81">
        <w:rPr>
          <w:rFonts w:ascii="Arial" w:hAnsi="Arial" w:cs="Arial"/>
        </w:rPr>
        <w:t>, com a devida aprovação e liberação da NF/Fatura pela unidade solicitante.</w:t>
      </w:r>
    </w:p>
    <w:p w:rsidR="00C633E6" w:rsidRPr="00071A81" w:rsidRDefault="00C633E6" w:rsidP="00BF6A95">
      <w:pPr>
        <w:jc w:val="both"/>
        <w:rPr>
          <w:rFonts w:ascii="Arial" w:hAnsi="Arial" w:cs="Arial"/>
        </w:rPr>
      </w:pPr>
      <w:r w:rsidRPr="00071A81">
        <w:rPr>
          <w:rFonts w:ascii="Arial" w:hAnsi="Arial" w:cs="Arial"/>
          <w:b/>
        </w:rPr>
        <w:t>19.4</w:t>
      </w:r>
      <w:r w:rsidRPr="00071A81">
        <w:rPr>
          <w:rFonts w:ascii="Arial" w:hAnsi="Arial" w:cs="Arial"/>
        </w:rPr>
        <w:t xml:space="preserve"> - O pagamento somente será liberado se, no ato da apresentação do comprovante da prestação efetiva do serviço, forem apresentados os atestados de regularidade referentes à Seguridade Social – INSS, Fundo de Garantia por Tempo de Serviço – FGTS, Imposto sobre Serviços de Qualquer Natureza – ISSQN, além da apresentação da Certidão Negativa de Débitos Trabalhistas.</w:t>
      </w:r>
    </w:p>
    <w:p w:rsidR="00C633E6" w:rsidRPr="00071A81" w:rsidRDefault="00C633E6" w:rsidP="00BF6A95">
      <w:pPr>
        <w:ind w:left="-11"/>
        <w:jc w:val="both"/>
        <w:rPr>
          <w:rFonts w:ascii="Arial" w:hAnsi="Arial" w:cs="Arial"/>
        </w:rPr>
      </w:pPr>
      <w:r w:rsidRPr="00071A81">
        <w:rPr>
          <w:rFonts w:ascii="Arial" w:hAnsi="Arial" w:cs="Arial"/>
          <w:b/>
        </w:rPr>
        <w:t xml:space="preserve">19.5 - </w:t>
      </w:r>
      <w:r w:rsidRPr="00071A81">
        <w:rPr>
          <w:rFonts w:ascii="Arial" w:hAnsi="Arial" w:cs="Arial"/>
        </w:rPr>
        <w:t>Ocorrendo necessidade de providências complementares por parte da licitante vencedora, o decurso de prazo será interrompido, reiniciando a contagem a partir da data em que estas forem cumpridas, caso em que não será devida a atualização monetária.</w:t>
      </w:r>
    </w:p>
    <w:p w:rsidR="00C633E6" w:rsidRPr="00071A81" w:rsidRDefault="00C633E6" w:rsidP="00BF6A95">
      <w:pPr>
        <w:ind w:left="426" w:hanging="426"/>
        <w:jc w:val="center"/>
        <w:rPr>
          <w:rFonts w:ascii="Arial" w:hAnsi="Arial" w:cs="Arial"/>
          <w:b/>
        </w:rPr>
      </w:pPr>
      <w:r w:rsidRPr="00071A81">
        <w:rPr>
          <w:rFonts w:ascii="Arial" w:hAnsi="Arial" w:cs="Arial"/>
          <w:b/>
        </w:rPr>
        <w:t>CLÁUSULA VIGÉSIMA</w:t>
      </w:r>
    </w:p>
    <w:p w:rsidR="00C633E6" w:rsidRPr="00071A81" w:rsidRDefault="00C633E6" w:rsidP="00BF6A95">
      <w:pPr>
        <w:ind w:left="426" w:hanging="426"/>
        <w:jc w:val="center"/>
        <w:rPr>
          <w:rFonts w:ascii="Arial" w:hAnsi="Arial" w:cs="Arial"/>
          <w:b/>
        </w:rPr>
      </w:pPr>
      <w:r w:rsidRPr="00071A81">
        <w:rPr>
          <w:rFonts w:ascii="Arial" w:hAnsi="Arial" w:cs="Arial"/>
          <w:b/>
        </w:rPr>
        <w:t>REAJUSTES</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color w:val="000000"/>
          <w:spacing w:val="-2"/>
        </w:rPr>
      </w:pPr>
      <w:r w:rsidRPr="00071A81">
        <w:rPr>
          <w:rFonts w:ascii="Arial" w:hAnsi="Arial" w:cs="Arial"/>
          <w:b/>
        </w:rPr>
        <w:t xml:space="preserve">20.1 - </w:t>
      </w:r>
      <w:r w:rsidRPr="00071A81">
        <w:rPr>
          <w:rFonts w:ascii="Arial" w:hAnsi="Arial" w:cs="Arial"/>
        </w:rPr>
        <w:t>O</w:t>
      </w:r>
      <w:r w:rsidRPr="00071A81">
        <w:rPr>
          <w:rFonts w:ascii="Arial" w:hAnsi="Arial" w:cs="Arial"/>
          <w:color w:val="000000"/>
        </w:rPr>
        <w:t xml:space="preserve"> valor mensal dos serviços será reajustado, por apostila, após a vigência contratual de cada período de 12 (doze) meses a contar do início da vigência do primeiro contrato, mediante aplicação do índice de inflação </w:t>
      </w:r>
      <w:r w:rsidRPr="00071A81">
        <w:rPr>
          <w:rFonts w:ascii="Arial" w:hAnsi="Arial" w:cs="Arial"/>
          <w:color w:val="000000"/>
          <w:spacing w:val="-2"/>
        </w:rPr>
        <w:t>apurado nos 12 (doze) meses anteriores pelo IGP-M da FGV, ou outro índice que vier a substituí-lo.</w:t>
      </w:r>
    </w:p>
    <w:p w:rsidR="00264990" w:rsidRPr="00071A81" w:rsidRDefault="00264990" w:rsidP="00BF6A95">
      <w:pPr>
        <w:ind w:left="426" w:hanging="426"/>
        <w:jc w:val="center"/>
        <w:rPr>
          <w:rFonts w:ascii="Arial" w:hAnsi="Arial" w:cs="Arial"/>
          <w:b/>
        </w:rPr>
      </w:pPr>
    </w:p>
    <w:p w:rsidR="00C633E6" w:rsidRPr="00071A81" w:rsidRDefault="00C633E6" w:rsidP="00BF6A95">
      <w:pPr>
        <w:ind w:left="426" w:hanging="426"/>
        <w:jc w:val="center"/>
        <w:rPr>
          <w:rFonts w:ascii="Arial" w:hAnsi="Arial" w:cs="Arial"/>
          <w:b/>
        </w:rPr>
      </w:pPr>
      <w:r w:rsidRPr="00071A81">
        <w:rPr>
          <w:rFonts w:ascii="Arial" w:hAnsi="Arial" w:cs="Arial"/>
          <w:b/>
        </w:rPr>
        <w:t>CLÁUSULA VIGÉSIMA PRIMEIRA</w:t>
      </w:r>
    </w:p>
    <w:p w:rsidR="00C633E6" w:rsidRPr="00071A81" w:rsidRDefault="00C633E6" w:rsidP="00BF6A95">
      <w:pPr>
        <w:ind w:left="426" w:hanging="426"/>
        <w:jc w:val="center"/>
        <w:rPr>
          <w:rFonts w:ascii="Arial" w:hAnsi="Arial" w:cs="Arial"/>
          <w:b/>
        </w:rPr>
      </w:pPr>
      <w:r w:rsidRPr="00071A81">
        <w:rPr>
          <w:rFonts w:ascii="Arial" w:hAnsi="Arial" w:cs="Arial"/>
          <w:b/>
        </w:rPr>
        <w:t>PENALIDADES</w:t>
      </w:r>
    </w:p>
    <w:p w:rsidR="00C633E6" w:rsidRPr="00071A81" w:rsidRDefault="00C633E6" w:rsidP="00BF6A95">
      <w:pPr>
        <w:ind w:left="-11"/>
        <w:jc w:val="both"/>
        <w:rPr>
          <w:rFonts w:ascii="Arial" w:hAnsi="Arial" w:cs="Arial"/>
        </w:rPr>
      </w:pPr>
    </w:p>
    <w:p w:rsidR="00C633E6" w:rsidRPr="00071A81" w:rsidRDefault="00C633E6" w:rsidP="00BF6A95">
      <w:pPr>
        <w:ind w:left="-11"/>
        <w:jc w:val="both"/>
        <w:rPr>
          <w:rFonts w:ascii="Arial" w:hAnsi="Arial" w:cs="Arial"/>
        </w:rPr>
      </w:pPr>
      <w:r w:rsidRPr="00071A81">
        <w:rPr>
          <w:rFonts w:ascii="Arial" w:hAnsi="Arial" w:cs="Arial"/>
          <w:b/>
        </w:rPr>
        <w:t xml:space="preserve">21.1 - </w:t>
      </w:r>
      <w:r w:rsidRPr="00071A81">
        <w:rPr>
          <w:rFonts w:ascii="Arial" w:hAnsi="Arial" w:cs="Arial"/>
        </w:rPr>
        <w:t>A inexecução total ou parcial, ou a desistência na entrega do objeto desta tomada de preços, acarretará à licitante as seguintes penalidades:</w:t>
      </w:r>
    </w:p>
    <w:p w:rsidR="00C633E6" w:rsidRPr="00071A81" w:rsidRDefault="00C633E6" w:rsidP="00BF6A95">
      <w:pPr>
        <w:jc w:val="both"/>
        <w:rPr>
          <w:rFonts w:ascii="Arial" w:hAnsi="Arial" w:cs="Arial"/>
        </w:rPr>
      </w:pPr>
      <w:r w:rsidRPr="00071A81">
        <w:rPr>
          <w:rFonts w:ascii="Arial" w:hAnsi="Arial" w:cs="Arial"/>
        </w:rPr>
        <w:t>a)</w:t>
      </w:r>
      <w:r w:rsidRPr="00071A81">
        <w:rPr>
          <w:rFonts w:ascii="Arial" w:hAnsi="Arial" w:cs="Arial"/>
        </w:rPr>
        <w:tab/>
        <w:t>Advertência.</w:t>
      </w:r>
    </w:p>
    <w:p w:rsidR="00C633E6" w:rsidRPr="00071A81" w:rsidRDefault="00C633E6" w:rsidP="00BF6A95">
      <w:pPr>
        <w:jc w:val="both"/>
        <w:rPr>
          <w:rFonts w:ascii="Arial" w:hAnsi="Arial" w:cs="Arial"/>
        </w:rPr>
      </w:pPr>
      <w:r w:rsidRPr="00071A81">
        <w:rPr>
          <w:rFonts w:ascii="Arial" w:hAnsi="Arial" w:cs="Arial"/>
        </w:rPr>
        <w:t>b)</w:t>
      </w:r>
      <w:r w:rsidRPr="00071A81">
        <w:rPr>
          <w:rFonts w:ascii="Arial" w:hAnsi="Arial" w:cs="Arial"/>
        </w:rPr>
        <w:tab/>
        <w:t>Multas nos seguintes percentuais:</w:t>
      </w:r>
    </w:p>
    <w:p w:rsidR="00C633E6" w:rsidRPr="00071A81" w:rsidRDefault="00C633E6" w:rsidP="00BF6A95">
      <w:pPr>
        <w:jc w:val="both"/>
        <w:rPr>
          <w:rFonts w:ascii="Arial" w:hAnsi="Arial" w:cs="Arial"/>
        </w:rPr>
      </w:pPr>
      <w:r w:rsidRPr="00071A81">
        <w:rPr>
          <w:rFonts w:ascii="Arial" w:hAnsi="Arial" w:cs="Arial"/>
        </w:rPr>
        <w:t>b.1) Os primeiros 05 (cinco) dias, multa de 0,5% (meio por cento) por dia de atraso, calculados sobre o valor da prestação de serviços, sem prejuízo das penalidades previstas na legislação que rege a matéria.</w:t>
      </w:r>
    </w:p>
    <w:p w:rsidR="00C633E6" w:rsidRPr="00071A81" w:rsidRDefault="00C633E6" w:rsidP="00BF6A95">
      <w:pPr>
        <w:jc w:val="both"/>
        <w:rPr>
          <w:rFonts w:ascii="Arial" w:hAnsi="Arial" w:cs="Arial"/>
        </w:rPr>
      </w:pPr>
      <w:r w:rsidRPr="00071A81">
        <w:rPr>
          <w:rFonts w:ascii="Arial" w:hAnsi="Arial" w:cs="Arial"/>
        </w:rPr>
        <w:t>b.2) A partir do 6</w:t>
      </w:r>
      <w:r w:rsidRPr="00071A81">
        <w:rPr>
          <w:rFonts w:ascii="Arial" w:hAnsi="Arial" w:cs="Arial"/>
          <w:u w:val="single"/>
          <w:vertAlign w:val="superscript"/>
        </w:rPr>
        <w:t>o</w:t>
      </w:r>
      <w:r w:rsidRPr="00071A81">
        <w:rPr>
          <w:rFonts w:ascii="Arial" w:hAnsi="Arial" w:cs="Arial"/>
        </w:rPr>
        <w:t xml:space="preserve"> (sexto) dia, multa de 2% (dois por cento), também calculada sobre o valor da aquisição, conforme Art. 87 e 88 da Lei nº 8666/93.</w:t>
      </w:r>
    </w:p>
    <w:p w:rsidR="00C633E6" w:rsidRPr="00071A81" w:rsidRDefault="00C633E6" w:rsidP="00BF6A95">
      <w:pPr>
        <w:overflowPunct w:val="0"/>
        <w:jc w:val="both"/>
        <w:rPr>
          <w:rFonts w:ascii="Arial" w:hAnsi="Arial" w:cs="Arial"/>
        </w:rPr>
      </w:pPr>
      <w:r w:rsidRPr="00071A81">
        <w:rPr>
          <w:rFonts w:ascii="Arial" w:hAnsi="Arial" w:cs="Arial"/>
        </w:rPr>
        <w:t>c) Suspensão temporária do direito de licitar e contratar com a Administração Municipal nos termos da Lei n</w:t>
      </w:r>
      <w:r w:rsidRPr="00071A81">
        <w:rPr>
          <w:rFonts w:ascii="Arial" w:hAnsi="Arial" w:cs="Arial"/>
          <w:u w:val="single"/>
          <w:vertAlign w:val="superscript"/>
        </w:rPr>
        <w:t>o</w:t>
      </w:r>
      <w:r w:rsidRPr="00071A81">
        <w:rPr>
          <w:rFonts w:ascii="Arial" w:hAnsi="Arial" w:cs="Arial"/>
        </w:rPr>
        <w:t xml:space="preserve"> 8666/93.</w:t>
      </w:r>
    </w:p>
    <w:p w:rsidR="00C633E6" w:rsidRPr="00071A81" w:rsidRDefault="00C633E6" w:rsidP="00BF6A95">
      <w:pPr>
        <w:overflowPunct w:val="0"/>
        <w:jc w:val="both"/>
        <w:rPr>
          <w:rFonts w:ascii="Arial" w:hAnsi="Arial" w:cs="Arial"/>
        </w:rPr>
      </w:pPr>
      <w:r w:rsidRPr="00071A81">
        <w:rPr>
          <w:rFonts w:ascii="Arial" w:hAnsi="Arial" w:cs="Arial"/>
        </w:rPr>
        <w:lastRenderedPageBreak/>
        <w:t>d) Declaração de inidoneidade para licitar ou contratar com a Administração Pública Municipal enquanto perdurarem os motivos determinantes da punição ou até que seja promovida a reabilitação, perante a própria autoridade que aplicou a penalidade, que será concedida sempre que a contratada ressarcir o contratante pelos prejuízos resultantes e após decorrido o prazo da sanção aplicada, com base no inciso anterior.</w:t>
      </w:r>
    </w:p>
    <w:p w:rsidR="00C633E6" w:rsidRPr="00071A81" w:rsidRDefault="00C633E6" w:rsidP="00BF6A95">
      <w:pPr>
        <w:ind w:left="-11"/>
        <w:jc w:val="both"/>
        <w:rPr>
          <w:rFonts w:ascii="Arial" w:hAnsi="Arial" w:cs="Arial"/>
        </w:rPr>
      </w:pPr>
      <w:r w:rsidRPr="00071A81">
        <w:rPr>
          <w:rFonts w:ascii="Arial" w:hAnsi="Arial" w:cs="Arial"/>
          <w:b/>
        </w:rPr>
        <w:t xml:space="preserve">21.2 - </w:t>
      </w:r>
      <w:r w:rsidRPr="00071A81">
        <w:rPr>
          <w:rFonts w:ascii="Arial" w:hAnsi="Arial" w:cs="Arial"/>
        </w:rPr>
        <w:t>Na aplicação das penalidades previstas nas letras acima, será facultada a defesa do interessado no respectivo processo, no prazo de 5 (cinco) dias úteis.</w:t>
      </w:r>
    </w:p>
    <w:p w:rsidR="00C633E6" w:rsidRPr="00071A81" w:rsidRDefault="00C633E6" w:rsidP="00BF6A95">
      <w:pPr>
        <w:jc w:val="both"/>
        <w:rPr>
          <w:rFonts w:ascii="Arial" w:hAnsi="Arial" w:cs="Arial"/>
        </w:rPr>
      </w:pPr>
    </w:p>
    <w:p w:rsidR="00C633E6" w:rsidRPr="00071A81" w:rsidRDefault="00C633E6" w:rsidP="00BF6A95">
      <w:pPr>
        <w:tabs>
          <w:tab w:val="left" w:pos="1600"/>
        </w:tabs>
        <w:ind w:left="400" w:hanging="400"/>
        <w:jc w:val="center"/>
        <w:rPr>
          <w:rFonts w:ascii="Arial" w:hAnsi="Arial" w:cs="Arial"/>
          <w:b/>
        </w:rPr>
      </w:pPr>
      <w:r w:rsidRPr="00071A81">
        <w:rPr>
          <w:rFonts w:ascii="Arial" w:hAnsi="Arial" w:cs="Arial"/>
          <w:b/>
        </w:rPr>
        <w:t>CLÁUSULA VIGÉSIMA SEGUNDA</w:t>
      </w:r>
    </w:p>
    <w:p w:rsidR="00C633E6" w:rsidRPr="00071A81" w:rsidRDefault="00C633E6" w:rsidP="00BF6A95">
      <w:pPr>
        <w:tabs>
          <w:tab w:val="left" w:pos="1600"/>
        </w:tabs>
        <w:ind w:left="400" w:hanging="400"/>
        <w:jc w:val="center"/>
        <w:rPr>
          <w:rFonts w:ascii="Arial" w:hAnsi="Arial" w:cs="Arial"/>
          <w:b/>
        </w:rPr>
      </w:pPr>
      <w:r w:rsidRPr="00071A81">
        <w:rPr>
          <w:rFonts w:ascii="Arial" w:hAnsi="Arial" w:cs="Arial"/>
          <w:b/>
        </w:rPr>
        <w:t>DOTAÇÃO ORÇAMENTÁRIA</w:t>
      </w:r>
    </w:p>
    <w:p w:rsidR="00C633E6" w:rsidRPr="00071A81" w:rsidRDefault="00C633E6" w:rsidP="00BF6A95">
      <w:pPr>
        <w:jc w:val="both"/>
        <w:rPr>
          <w:rFonts w:ascii="Arial" w:hAnsi="Arial" w:cs="Arial"/>
        </w:rPr>
      </w:pPr>
    </w:p>
    <w:p w:rsidR="0063185C" w:rsidRPr="00071A81" w:rsidRDefault="00C633E6" w:rsidP="00BF6A95">
      <w:pPr>
        <w:jc w:val="both"/>
        <w:rPr>
          <w:rFonts w:ascii="Arial" w:hAnsi="Arial" w:cs="Arial"/>
          <w:b/>
        </w:rPr>
      </w:pPr>
      <w:r w:rsidRPr="00071A81">
        <w:rPr>
          <w:rFonts w:ascii="Arial" w:hAnsi="Arial" w:cs="Arial"/>
          <w:b/>
        </w:rPr>
        <w:t xml:space="preserve">22.1. </w:t>
      </w:r>
      <w:r w:rsidRPr="00071A81">
        <w:rPr>
          <w:rFonts w:ascii="Arial" w:hAnsi="Arial" w:cs="Arial"/>
        </w:rPr>
        <w:t>As despesas decorrentes da execução deste contrato correrão à conta da seguinte dotação:</w:t>
      </w:r>
      <w:r w:rsidR="00B3146C" w:rsidRPr="00071A81">
        <w:t xml:space="preserve"> </w:t>
      </w:r>
      <w:r w:rsidR="00B3146C" w:rsidRPr="00071A81">
        <w:rPr>
          <w:rFonts w:ascii="Arial" w:hAnsi="Arial" w:cs="Arial"/>
        </w:rPr>
        <w:t>02.02002.04.122.0002.222-339035 - SERVIÇOS FINANÇAS E CONTABILIDADE / 100</w:t>
      </w:r>
      <w:r w:rsidR="00470B8E" w:rsidRPr="00071A81">
        <w:rPr>
          <w:rFonts w:ascii="Arial" w:hAnsi="Arial" w:cs="Arial"/>
        </w:rPr>
        <w:t>.</w:t>
      </w:r>
    </w:p>
    <w:p w:rsidR="00C633E6" w:rsidRPr="00071A81" w:rsidRDefault="00C633E6" w:rsidP="00BF6A95">
      <w:pPr>
        <w:jc w:val="both"/>
        <w:rPr>
          <w:rFonts w:ascii="Arial" w:hAnsi="Arial" w:cs="Arial"/>
        </w:rPr>
      </w:pPr>
    </w:p>
    <w:p w:rsidR="00C633E6" w:rsidRPr="00071A81" w:rsidRDefault="00C633E6" w:rsidP="00BF6A95">
      <w:pPr>
        <w:ind w:left="426" w:hanging="426"/>
        <w:jc w:val="center"/>
        <w:rPr>
          <w:rFonts w:ascii="Arial" w:hAnsi="Arial" w:cs="Arial"/>
          <w:b/>
        </w:rPr>
      </w:pPr>
      <w:r w:rsidRPr="00071A81">
        <w:rPr>
          <w:rFonts w:ascii="Arial" w:hAnsi="Arial" w:cs="Arial"/>
          <w:b/>
        </w:rPr>
        <w:t>CLÁUSULA VIGÉSIMA TERCEIRA</w:t>
      </w:r>
    </w:p>
    <w:p w:rsidR="00C633E6" w:rsidRPr="00071A81" w:rsidRDefault="00C633E6" w:rsidP="00BF6A95">
      <w:pPr>
        <w:ind w:left="426" w:hanging="426"/>
        <w:jc w:val="center"/>
        <w:rPr>
          <w:rFonts w:ascii="Arial" w:hAnsi="Arial" w:cs="Arial"/>
          <w:b/>
        </w:rPr>
      </w:pPr>
      <w:r w:rsidRPr="00071A81">
        <w:rPr>
          <w:rFonts w:ascii="Arial" w:hAnsi="Arial" w:cs="Arial"/>
          <w:b/>
        </w:rPr>
        <w:t>DISPOSIÇÕES GERAIS</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23.1</w:t>
      </w:r>
      <w:r w:rsidRPr="00071A81">
        <w:rPr>
          <w:rFonts w:ascii="Arial" w:hAnsi="Arial" w:cs="Arial"/>
        </w:rPr>
        <w:t xml:space="preserve"> - O licitante vencedor deverá responsabilizar-se pela prestação de serviços, devendo informar a ocorrência de quaisquer atos, fatos ou circunstâncias que possam atrasar ou impedir a entrega, sugerindo medidas para corrigir a situação.</w:t>
      </w:r>
    </w:p>
    <w:p w:rsidR="00C633E6" w:rsidRPr="00071A81" w:rsidRDefault="00C633E6" w:rsidP="00BF6A95">
      <w:pPr>
        <w:ind w:left="-11"/>
        <w:jc w:val="both"/>
        <w:rPr>
          <w:rFonts w:ascii="Arial" w:hAnsi="Arial" w:cs="Arial"/>
        </w:rPr>
      </w:pPr>
      <w:r w:rsidRPr="00071A81">
        <w:rPr>
          <w:rFonts w:ascii="Arial" w:hAnsi="Arial" w:cs="Arial"/>
          <w:b/>
        </w:rPr>
        <w:t xml:space="preserve">23.2 - </w:t>
      </w:r>
      <w:r w:rsidRPr="00071A81">
        <w:rPr>
          <w:rFonts w:ascii="Arial" w:hAnsi="Arial" w:cs="Arial"/>
        </w:rPr>
        <w:t>Decairá do direito de impugnar os termos deste Edital aquele que, tendo-o aceito sem objeções, venha apontar depois do julgamento, falhas ou irregularidades, ainda que sanáveis, hipótese em que tal comunicação ou impugnação não terá efeito de recurso.</w:t>
      </w:r>
    </w:p>
    <w:p w:rsidR="00C633E6" w:rsidRPr="00071A81" w:rsidRDefault="00C633E6" w:rsidP="00BF6A95">
      <w:pPr>
        <w:jc w:val="both"/>
        <w:rPr>
          <w:rFonts w:ascii="Arial" w:hAnsi="Arial" w:cs="Arial"/>
        </w:rPr>
      </w:pPr>
      <w:r w:rsidRPr="00071A81">
        <w:rPr>
          <w:rFonts w:ascii="Arial" w:hAnsi="Arial" w:cs="Arial"/>
          <w:b/>
        </w:rPr>
        <w:t>23.3</w:t>
      </w:r>
      <w:r w:rsidRPr="00071A81">
        <w:rPr>
          <w:rFonts w:ascii="Arial" w:hAnsi="Arial" w:cs="Arial"/>
        </w:rPr>
        <w:t xml:space="preserve"> - Caberá ao licitante a indicação das instalações, dos equipamentos e do pessoal técnico adequado e disponíveis de sua sede ou filial, bem como de uma estrutura de apoio administrativa para a realização do objeto da licitação, através de relação explícita e de declaração de sua disponibilidade, assinada pelo sócio responsável pela empresa, sob as penas da lei</w:t>
      </w:r>
    </w:p>
    <w:p w:rsidR="00C633E6" w:rsidRPr="00071A81" w:rsidRDefault="00C633E6" w:rsidP="00BF6A95">
      <w:pPr>
        <w:ind w:hanging="11"/>
        <w:jc w:val="both"/>
        <w:rPr>
          <w:rFonts w:ascii="Arial" w:hAnsi="Arial" w:cs="Arial"/>
        </w:rPr>
      </w:pPr>
      <w:r w:rsidRPr="00071A81">
        <w:rPr>
          <w:rFonts w:ascii="Arial" w:hAnsi="Arial" w:cs="Arial"/>
          <w:b/>
        </w:rPr>
        <w:t xml:space="preserve">23.4 - </w:t>
      </w:r>
      <w:r w:rsidRPr="00071A81">
        <w:rPr>
          <w:rFonts w:ascii="Arial" w:hAnsi="Arial" w:cs="Arial"/>
        </w:rPr>
        <w:t>Não caberá a qualquer licitante, não vencedora desta licitação, indenização de qualquer espécie.</w:t>
      </w:r>
    </w:p>
    <w:p w:rsidR="00C633E6" w:rsidRPr="00071A81" w:rsidRDefault="00C633E6" w:rsidP="00BF6A95">
      <w:pPr>
        <w:ind w:left="-11"/>
        <w:jc w:val="both"/>
        <w:rPr>
          <w:rFonts w:ascii="Arial" w:hAnsi="Arial" w:cs="Arial"/>
        </w:rPr>
      </w:pPr>
      <w:r w:rsidRPr="00071A81">
        <w:rPr>
          <w:rFonts w:ascii="Arial" w:hAnsi="Arial" w:cs="Arial"/>
          <w:b/>
        </w:rPr>
        <w:t xml:space="preserve">23.5 - </w:t>
      </w:r>
      <w:r w:rsidRPr="00071A81">
        <w:rPr>
          <w:rFonts w:ascii="Arial" w:hAnsi="Arial" w:cs="Arial"/>
        </w:rPr>
        <w:t xml:space="preserve">É facultado à Prefeitura Municipal de </w:t>
      </w:r>
      <w:r w:rsidR="00F95448" w:rsidRPr="00071A81">
        <w:rPr>
          <w:rFonts w:ascii="Arial" w:hAnsi="Arial" w:cs="Arial"/>
        </w:rPr>
        <w:t>Guarará</w:t>
      </w:r>
      <w:r w:rsidRPr="00071A81">
        <w:rPr>
          <w:rFonts w:ascii="Arial" w:hAnsi="Arial" w:cs="Arial"/>
        </w:rPr>
        <w:t xml:space="preserve"> - MG, quando o(s) convocado(s) não assinar(em) o(s) termo(s) de contrato ou não aceitar ou retirar o instrumento equivalente no prazo e condições estabelecidos, convocar os licitantes remanescentes, na ordem de classificação, para fazê-lo em igual prazo e nas mesmas condições proposta pelo primeiro classificado, inclusive quanto aos preços atualizados de conformidade com o ato convocatório, ou revogar a licitação independentemente da cominação prevista no art. 81 da Lei nº 8.666/93.</w:t>
      </w:r>
    </w:p>
    <w:p w:rsidR="00C633E6" w:rsidRPr="00071A81" w:rsidRDefault="00C633E6" w:rsidP="00BF6A95">
      <w:pPr>
        <w:ind w:left="-11"/>
        <w:jc w:val="both"/>
        <w:rPr>
          <w:rFonts w:ascii="Arial" w:hAnsi="Arial" w:cs="Arial"/>
        </w:rPr>
      </w:pPr>
      <w:r w:rsidRPr="00071A81">
        <w:rPr>
          <w:rFonts w:ascii="Arial" w:hAnsi="Arial" w:cs="Arial"/>
          <w:b/>
        </w:rPr>
        <w:t xml:space="preserve">23.6 - </w:t>
      </w:r>
      <w:r w:rsidRPr="00071A81">
        <w:rPr>
          <w:rFonts w:ascii="Arial" w:hAnsi="Arial" w:cs="Arial"/>
        </w:rPr>
        <w:t xml:space="preserve">Não será fornecida nenhuma informação a respeito do resultado de habilitação, recursos interpostos, julgamento de recurso ou julgamento de proposta comercial, antes dos prazos estabelecidos ou fora da forma que rege a Lei nº 8.666/93. </w:t>
      </w:r>
    </w:p>
    <w:p w:rsidR="00C633E6" w:rsidRPr="00071A81" w:rsidRDefault="00C633E6" w:rsidP="00BF6A95">
      <w:pPr>
        <w:ind w:left="-11"/>
        <w:jc w:val="both"/>
        <w:rPr>
          <w:rFonts w:ascii="Arial" w:hAnsi="Arial" w:cs="Arial"/>
        </w:rPr>
      </w:pPr>
      <w:r w:rsidRPr="00071A81">
        <w:rPr>
          <w:rFonts w:ascii="Arial" w:hAnsi="Arial" w:cs="Arial"/>
          <w:b/>
        </w:rPr>
        <w:t xml:space="preserve">23.7 - </w:t>
      </w:r>
      <w:r w:rsidRPr="00071A81">
        <w:rPr>
          <w:rFonts w:ascii="Arial" w:hAnsi="Arial" w:cs="Arial"/>
        </w:rPr>
        <w:t>É vedado à licitante retirar sua proposta ou parte dela após encerrada a reunião de abertura dos envelopes “Proposta”.</w:t>
      </w:r>
    </w:p>
    <w:p w:rsidR="00C633E6" w:rsidRPr="00071A81" w:rsidRDefault="00C633E6" w:rsidP="00BF6A95">
      <w:pPr>
        <w:ind w:left="-11"/>
        <w:jc w:val="both"/>
        <w:rPr>
          <w:rFonts w:ascii="Arial" w:hAnsi="Arial" w:cs="Arial"/>
        </w:rPr>
      </w:pPr>
      <w:r w:rsidRPr="00071A81">
        <w:rPr>
          <w:rFonts w:ascii="Arial" w:hAnsi="Arial" w:cs="Arial"/>
          <w:b/>
        </w:rPr>
        <w:t>23.8</w:t>
      </w:r>
      <w:r w:rsidRPr="00071A81">
        <w:rPr>
          <w:rFonts w:ascii="Arial" w:hAnsi="Arial" w:cs="Arial"/>
        </w:rPr>
        <w:t xml:space="preserve"> - A licitante poderá, em caso de dúvidas de caráter técnico ou legal na interpretação deste Edital, consultar a Comissão Permanente de Licitação através de correspondência protocolada, cujos esclarecimentos emanados passarão a </w:t>
      </w:r>
      <w:r w:rsidRPr="00071A81">
        <w:rPr>
          <w:rFonts w:ascii="Arial" w:hAnsi="Arial" w:cs="Arial"/>
        </w:rPr>
        <w:lastRenderedPageBreak/>
        <w:t>integrar o presente processo. Os esclarecimentos serão prestados até o 3</w:t>
      </w:r>
      <w:r w:rsidRPr="00071A81">
        <w:rPr>
          <w:rFonts w:ascii="Arial" w:hAnsi="Arial" w:cs="Arial"/>
          <w:u w:val="single"/>
          <w:vertAlign w:val="superscript"/>
        </w:rPr>
        <w:t>o</w:t>
      </w:r>
      <w:r w:rsidRPr="00071A81">
        <w:rPr>
          <w:rFonts w:ascii="Arial" w:hAnsi="Arial" w:cs="Arial"/>
        </w:rPr>
        <w:t xml:space="preserve"> (terceiro) dia útil anterior à data de realização desta licitação, inclusive.</w:t>
      </w:r>
    </w:p>
    <w:p w:rsidR="00C633E6" w:rsidRPr="00071A81" w:rsidRDefault="00C633E6" w:rsidP="00BF6A95">
      <w:pPr>
        <w:rPr>
          <w:rFonts w:ascii="Arial" w:hAnsi="Arial" w:cs="Arial"/>
        </w:rPr>
      </w:pPr>
    </w:p>
    <w:p w:rsidR="00C633E6" w:rsidRPr="00071A81" w:rsidRDefault="00F95448" w:rsidP="00BF6A95">
      <w:pPr>
        <w:rPr>
          <w:rFonts w:ascii="Arial" w:hAnsi="Arial" w:cs="Arial"/>
        </w:rPr>
      </w:pPr>
      <w:r w:rsidRPr="00071A81">
        <w:rPr>
          <w:rFonts w:ascii="Arial" w:hAnsi="Arial" w:cs="Arial"/>
        </w:rPr>
        <w:t>Guarará</w:t>
      </w:r>
      <w:r w:rsidR="00C633E6" w:rsidRPr="00071A81">
        <w:rPr>
          <w:rFonts w:ascii="Arial" w:hAnsi="Arial" w:cs="Arial"/>
        </w:rPr>
        <w:t xml:space="preserve">/MG, </w:t>
      </w:r>
      <w:r w:rsidR="00A9692D" w:rsidRPr="00071A81">
        <w:rPr>
          <w:rFonts w:ascii="Arial" w:hAnsi="Arial" w:cs="Arial"/>
        </w:rPr>
        <w:t>11 de abril</w:t>
      </w:r>
      <w:r w:rsidR="00C633E6" w:rsidRPr="00071A81">
        <w:rPr>
          <w:rFonts w:ascii="Arial" w:hAnsi="Arial" w:cs="Arial"/>
        </w:rPr>
        <w:t xml:space="preserve"> de </w:t>
      </w:r>
      <w:r w:rsidR="00EB760F" w:rsidRPr="00071A81">
        <w:rPr>
          <w:rFonts w:ascii="Arial" w:hAnsi="Arial" w:cs="Arial"/>
        </w:rPr>
        <w:t>2018</w:t>
      </w:r>
    </w:p>
    <w:p w:rsidR="003F0DFC" w:rsidRPr="00071A81" w:rsidRDefault="003F0DFC" w:rsidP="00BF6A95">
      <w:pPr>
        <w:jc w:val="center"/>
        <w:rPr>
          <w:rFonts w:ascii="Arial" w:hAnsi="Arial" w:cs="Arial"/>
          <w:color w:val="000000"/>
        </w:rPr>
      </w:pPr>
    </w:p>
    <w:p w:rsidR="008C6B14" w:rsidRPr="00071A81" w:rsidRDefault="008C6B14" w:rsidP="00BF6A95">
      <w:pPr>
        <w:jc w:val="both"/>
        <w:rPr>
          <w:rFonts w:ascii="Arial" w:hAnsi="Arial" w:cs="Arial"/>
        </w:rPr>
      </w:pPr>
    </w:p>
    <w:p w:rsidR="008C6B14" w:rsidRPr="00071A81" w:rsidRDefault="008C6B14" w:rsidP="00BF6A95">
      <w:pPr>
        <w:jc w:val="center"/>
        <w:rPr>
          <w:rFonts w:ascii="Arial" w:hAnsi="Arial" w:cs="Arial"/>
        </w:rPr>
      </w:pPr>
      <w:r w:rsidRPr="00071A81">
        <w:rPr>
          <w:rFonts w:ascii="Arial" w:hAnsi="Arial" w:cs="Arial"/>
        </w:rPr>
        <w:t>_______________________________________________________</w:t>
      </w:r>
    </w:p>
    <w:p w:rsidR="008C6B14" w:rsidRPr="00071A81" w:rsidRDefault="008C6B14" w:rsidP="00BF6A95">
      <w:pPr>
        <w:jc w:val="center"/>
        <w:rPr>
          <w:rFonts w:ascii="Arial" w:hAnsi="Arial" w:cs="Arial"/>
        </w:rPr>
      </w:pPr>
      <w:r w:rsidRPr="00071A81">
        <w:rPr>
          <w:rFonts w:ascii="Arial" w:hAnsi="Arial" w:cs="Arial"/>
        </w:rPr>
        <w:t>GUSTAVO ALEXANDRE ABRAHÃO</w:t>
      </w:r>
    </w:p>
    <w:p w:rsidR="008C6B14" w:rsidRPr="00071A81" w:rsidRDefault="008C6B14" w:rsidP="00BF6A95">
      <w:pPr>
        <w:jc w:val="center"/>
        <w:rPr>
          <w:rFonts w:ascii="Arial" w:hAnsi="Arial" w:cs="Arial"/>
        </w:rPr>
      </w:pPr>
      <w:r w:rsidRPr="00071A81">
        <w:rPr>
          <w:rFonts w:ascii="Arial" w:hAnsi="Arial" w:cs="Arial"/>
        </w:rPr>
        <w:t>PRESIDENTE</w:t>
      </w:r>
    </w:p>
    <w:p w:rsidR="008C6B14" w:rsidRPr="00071A81" w:rsidRDefault="008C6B14" w:rsidP="00BF6A95">
      <w:pPr>
        <w:jc w:val="center"/>
        <w:rPr>
          <w:rFonts w:ascii="Arial" w:hAnsi="Arial" w:cs="Arial"/>
        </w:rPr>
      </w:pPr>
    </w:p>
    <w:p w:rsidR="008C6B14" w:rsidRPr="00071A81" w:rsidRDefault="008C6B14" w:rsidP="00BF6A95">
      <w:pPr>
        <w:jc w:val="center"/>
        <w:rPr>
          <w:rFonts w:ascii="Arial" w:hAnsi="Arial" w:cs="Arial"/>
        </w:rPr>
      </w:pPr>
    </w:p>
    <w:p w:rsidR="008C6B14" w:rsidRPr="00071A81" w:rsidRDefault="008C6B14" w:rsidP="00BF6A95">
      <w:pPr>
        <w:jc w:val="center"/>
        <w:rPr>
          <w:rFonts w:ascii="Arial" w:hAnsi="Arial" w:cs="Arial"/>
        </w:rPr>
      </w:pPr>
      <w:r w:rsidRPr="00071A81">
        <w:rPr>
          <w:rFonts w:ascii="Arial" w:hAnsi="Arial" w:cs="Arial"/>
        </w:rPr>
        <w:t>_______________________________________________________</w:t>
      </w:r>
    </w:p>
    <w:p w:rsidR="008C6B14" w:rsidRPr="00071A81" w:rsidRDefault="008C6B14" w:rsidP="00BF6A95">
      <w:pPr>
        <w:jc w:val="center"/>
        <w:rPr>
          <w:rFonts w:ascii="Arial" w:hAnsi="Arial" w:cs="Arial"/>
        </w:rPr>
      </w:pPr>
      <w:r w:rsidRPr="00071A81">
        <w:rPr>
          <w:rFonts w:ascii="Arial" w:hAnsi="Arial" w:cs="Arial"/>
        </w:rPr>
        <w:t>UNGLEY CASSIANO DA SILVA</w:t>
      </w:r>
    </w:p>
    <w:p w:rsidR="008C6B14" w:rsidRPr="00071A81" w:rsidRDefault="008C6B14" w:rsidP="00BF6A95">
      <w:pPr>
        <w:jc w:val="center"/>
        <w:rPr>
          <w:rFonts w:ascii="Arial" w:hAnsi="Arial" w:cs="Arial"/>
        </w:rPr>
      </w:pPr>
      <w:r w:rsidRPr="00071A81">
        <w:rPr>
          <w:rFonts w:ascii="Arial" w:hAnsi="Arial" w:cs="Arial"/>
        </w:rPr>
        <w:t>MEMBRO</w:t>
      </w:r>
    </w:p>
    <w:p w:rsidR="008C6B14" w:rsidRPr="00071A81" w:rsidRDefault="008C6B14" w:rsidP="00BF6A95">
      <w:pPr>
        <w:jc w:val="center"/>
        <w:rPr>
          <w:rFonts w:ascii="Arial" w:hAnsi="Arial" w:cs="Arial"/>
        </w:rPr>
      </w:pPr>
    </w:p>
    <w:p w:rsidR="008C6B14" w:rsidRPr="00071A81" w:rsidRDefault="008C6B14" w:rsidP="00BF6A95">
      <w:pPr>
        <w:jc w:val="center"/>
        <w:rPr>
          <w:rFonts w:ascii="Arial" w:hAnsi="Arial" w:cs="Arial"/>
        </w:rPr>
      </w:pPr>
    </w:p>
    <w:p w:rsidR="008C6B14" w:rsidRPr="00071A81" w:rsidRDefault="008C6B14" w:rsidP="00BF6A95">
      <w:pPr>
        <w:jc w:val="center"/>
        <w:rPr>
          <w:rFonts w:ascii="Arial" w:hAnsi="Arial" w:cs="Arial"/>
        </w:rPr>
      </w:pPr>
      <w:r w:rsidRPr="00071A81">
        <w:rPr>
          <w:rFonts w:ascii="Arial" w:hAnsi="Arial" w:cs="Arial"/>
        </w:rPr>
        <w:t>_______________________________________________________</w:t>
      </w:r>
    </w:p>
    <w:p w:rsidR="008C6B14" w:rsidRPr="00071A81" w:rsidRDefault="008C6B14" w:rsidP="00BF6A95">
      <w:pPr>
        <w:jc w:val="center"/>
        <w:rPr>
          <w:rFonts w:ascii="Arial" w:hAnsi="Arial" w:cs="Arial"/>
        </w:rPr>
      </w:pPr>
      <w:r w:rsidRPr="00071A81">
        <w:rPr>
          <w:rFonts w:ascii="Arial" w:hAnsi="Arial" w:cs="Arial"/>
        </w:rPr>
        <w:t>GISLAINE BORDONI ROCHA</w:t>
      </w:r>
    </w:p>
    <w:p w:rsidR="008C6B14" w:rsidRPr="00071A81" w:rsidRDefault="008C6B14" w:rsidP="00BF6A95">
      <w:pPr>
        <w:jc w:val="center"/>
        <w:rPr>
          <w:rFonts w:ascii="Arial" w:hAnsi="Arial" w:cs="Arial"/>
        </w:rPr>
      </w:pPr>
      <w:r w:rsidRPr="00071A81">
        <w:rPr>
          <w:rFonts w:ascii="Arial" w:hAnsi="Arial" w:cs="Arial"/>
        </w:rPr>
        <w:t>MEMBRO</w:t>
      </w:r>
    </w:p>
    <w:p w:rsidR="008C6B14" w:rsidRPr="00071A81" w:rsidRDefault="008C6B14" w:rsidP="00BF6A95">
      <w:pPr>
        <w:jc w:val="both"/>
        <w:rPr>
          <w:rFonts w:ascii="Arial" w:hAnsi="Arial" w:cs="Arial"/>
        </w:rPr>
      </w:pPr>
      <w:r w:rsidRPr="00071A81">
        <w:rPr>
          <w:rFonts w:ascii="Arial" w:hAnsi="Arial" w:cs="Arial"/>
        </w:rPr>
        <w:t xml:space="preserve">    </w:t>
      </w:r>
    </w:p>
    <w:p w:rsidR="00C633E6" w:rsidRPr="00071A81" w:rsidRDefault="00C633E6" w:rsidP="00BF6A95">
      <w:pPr>
        <w:jc w:val="center"/>
        <w:rPr>
          <w:rFonts w:ascii="Arial" w:hAnsi="Arial" w:cs="Arial"/>
          <w:b/>
        </w:rPr>
      </w:pPr>
    </w:p>
    <w:p w:rsidR="00470B8E" w:rsidRPr="00071A81" w:rsidRDefault="00A9692D" w:rsidP="00BF6A95">
      <w:pPr>
        <w:tabs>
          <w:tab w:val="left" w:pos="4965"/>
        </w:tabs>
        <w:rPr>
          <w:rFonts w:ascii="Arial" w:hAnsi="Arial" w:cs="Arial"/>
          <w:b/>
        </w:rPr>
      </w:pPr>
      <w:r w:rsidRPr="00071A81">
        <w:rPr>
          <w:rFonts w:ascii="Arial" w:hAnsi="Arial" w:cs="Arial"/>
          <w:b/>
        </w:rPr>
        <w:tab/>
      </w:r>
    </w:p>
    <w:p w:rsidR="008C6B14" w:rsidRPr="00071A81" w:rsidRDefault="008C6B14" w:rsidP="00BF6A95">
      <w:pPr>
        <w:tabs>
          <w:tab w:val="left" w:pos="4965"/>
        </w:tabs>
        <w:rPr>
          <w:rFonts w:ascii="Arial" w:hAnsi="Arial" w:cs="Arial"/>
          <w:b/>
        </w:rPr>
      </w:pPr>
    </w:p>
    <w:p w:rsidR="008C6B14" w:rsidRPr="00071A81" w:rsidRDefault="008C6B14" w:rsidP="00BF6A95">
      <w:pPr>
        <w:tabs>
          <w:tab w:val="left" w:pos="4965"/>
        </w:tabs>
        <w:rPr>
          <w:rFonts w:ascii="Arial" w:hAnsi="Arial" w:cs="Arial"/>
          <w:b/>
        </w:rPr>
      </w:pPr>
    </w:p>
    <w:p w:rsidR="008C6B14" w:rsidRPr="00071A81" w:rsidRDefault="008C6B14" w:rsidP="00BF6A95">
      <w:pPr>
        <w:tabs>
          <w:tab w:val="left" w:pos="4965"/>
        </w:tabs>
        <w:rPr>
          <w:rFonts w:ascii="Arial" w:hAnsi="Arial" w:cs="Arial"/>
          <w:b/>
        </w:rPr>
      </w:pPr>
    </w:p>
    <w:p w:rsidR="008C6B14" w:rsidRPr="00071A81" w:rsidRDefault="008C6B14" w:rsidP="00BF6A95">
      <w:pPr>
        <w:tabs>
          <w:tab w:val="left" w:pos="4965"/>
        </w:tabs>
        <w:rPr>
          <w:rFonts w:ascii="Arial" w:hAnsi="Arial" w:cs="Arial"/>
          <w:b/>
        </w:rPr>
      </w:pPr>
    </w:p>
    <w:p w:rsidR="008C6B14" w:rsidRPr="00071A81" w:rsidRDefault="008C6B14" w:rsidP="00BF6A95">
      <w:pPr>
        <w:tabs>
          <w:tab w:val="left" w:pos="4965"/>
        </w:tabs>
        <w:rPr>
          <w:rFonts w:ascii="Arial" w:hAnsi="Arial" w:cs="Arial"/>
          <w:b/>
        </w:rPr>
      </w:pPr>
    </w:p>
    <w:p w:rsidR="008C6B14" w:rsidRPr="00071A81" w:rsidRDefault="008C6B14" w:rsidP="00BF6A95">
      <w:pPr>
        <w:tabs>
          <w:tab w:val="left" w:pos="4965"/>
        </w:tabs>
        <w:rPr>
          <w:rFonts w:ascii="Arial" w:hAnsi="Arial" w:cs="Arial"/>
          <w:b/>
        </w:rPr>
      </w:pPr>
    </w:p>
    <w:p w:rsidR="008C6B14" w:rsidRPr="00071A81" w:rsidRDefault="008C6B14" w:rsidP="00BF6A95">
      <w:pPr>
        <w:tabs>
          <w:tab w:val="left" w:pos="4965"/>
        </w:tabs>
        <w:rPr>
          <w:rFonts w:ascii="Arial" w:hAnsi="Arial" w:cs="Arial"/>
          <w:b/>
        </w:rPr>
      </w:pPr>
    </w:p>
    <w:p w:rsidR="008C6B14" w:rsidRPr="00071A81" w:rsidRDefault="008C6B14" w:rsidP="00BF6A95">
      <w:pPr>
        <w:tabs>
          <w:tab w:val="left" w:pos="4965"/>
        </w:tabs>
        <w:rPr>
          <w:rFonts w:ascii="Arial" w:hAnsi="Arial" w:cs="Arial"/>
          <w:b/>
        </w:rPr>
      </w:pPr>
    </w:p>
    <w:p w:rsidR="008C6B14" w:rsidRPr="00071A81" w:rsidRDefault="008C6B14" w:rsidP="00BF6A95">
      <w:pPr>
        <w:tabs>
          <w:tab w:val="left" w:pos="4965"/>
        </w:tabs>
        <w:rPr>
          <w:rFonts w:ascii="Arial" w:hAnsi="Arial" w:cs="Arial"/>
          <w:b/>
        </w:rPr>
      </w:pPr>
    </w:p>
    <w:p w:rsidR="008C6B14" w:rsidRPr="00071A81" w:rsidRDefault="008C6B14" w:rsidP="00BF6A95">
      <w:pPr>
        <w:tabs>
          <w:tab w:val="left" w:pos="4965"/>
        </w:tabs>
        <w:rPr>
          <w:rFonts w:ascii="Arial" w:hAnsi="Arial" w:cs="Arial"/>
          <w:b/>
        </w:rPr>
      </w:pPr>
    </w:p>
    <w:p w:rsidR="008C6B14" w:rsidRPr="00071A81" w:rsidRDefault="008C6B14" w:rsidP="00BF6A95">
      <w:pPr>
        <w:tabs>
          <w:tab w:val="left" w:pos="4965"/>
        </w:tabs>
        <w:rPr>
          <w:rFonts w:ascii="Arial" w:hAnsi="Arial" w:cs="Arial"/>
          <w:b/>
        </w:rPr>
      </w:pPr>
    </w:p>
    <w:p w:rsidR="008C6B14" w:rsidRPr="00071A81" w:rsidRDefault="008C6B14" w:rsidP="00BF6A95">
      <w:pPr>
        <w:tabs>
          <w:tab w:val="left" w:pos="4965"/>
        </w:tabs>
        <w:rPr>
          <w:rFonts w:ascii="Arial" w:hAnsi="Arial" w:cs="Arial"/>
          <w:b/>
        </w:rPr>
      </w:pPr>
    </w:p>
    <w:p w:rsidR="008C6B14" w:rsidRPr="00071A81" w:rsidRDefault="008C6B14" w:rsidP="00BF6A95">
      <w:pPr>
        <w:tabs>
          <w:tab w:val="left" w:pos="4965"/>
        </w:tabs>
        <w:rPr>
          <w:rFonts w:ascii="Arial" w:hAnsi="Arial" w:cs="Arial"/>
          <w:b/>
        </w:rPr>
      </w:pPr>
    </w:p>
    <w:p w:rsidR="008C6B14" w:rsidRPr="00071A81" w:rsidRDefault="008C6B14" w:rsidP="00BF6A95">
      <w:pPr>
        <w:tabs>
          <w:tab w:val="left" w:pos="4965"/>
        </w:tabs>
        <w:rPr>
          <w:rFonts w:ascii="Arial" w:hAnsi="Arial" w:cs="Arial"/>
          <w:b/>
        </w:rPr>
      </w:pPr>
    </w:p>
    <w:p w:rsidR="008C6B14" w:rsidRPr="00071A81" w:rsidRDefault="008C6B14" w:rsidP="00BF6A95">
      <w:pPr>
        <w:tabs>
          <w:tab w:val="left" w:pos="4965"/>
        </w:tabs>
        <w:rPr>
          <w:rFonts w:ascii="Arial" w:hAnsi="Arial" w:cs="Arial"/>
          <w:b/>
        </w:rPr>
      </w:pPr>
    </w:p>
    <w:p w:rsidR="008C6B14" w:rsidRPr="00071A81" w:rsidRDefault="008C6B14" w:rsidP="00BF6A95">
      <w:pPr>
        <w:tabs>
          <w:tab w:val="left" w:pos="4965"/>
        </w:tabs>
        <w:rPr>
          <w:rFonts w:ascii="Arial" w:hAnsi="Arial" w:cs="Arial"/>
          <w:b/>
        </w:rPr>
      </w:pPr>
    </w:p>
    <w:p w:rsidR="008C6B14" w:rsidRPr="00071A81" w:rsidRDefault="008C6B14" w:rsidP="00BF6A95">
      <w:pPr>
        <w:tabs>
          <w:tab w:val="left" w:pos="4965"/>
        </w:tabs>
        <w:rPr>
          <w:rFonts w:ascii="Arial" w:hAnsi="Arial" w:cs="Arial"/>
          <w:b/>
        </w:rPr>
      </w:pPr>
    </w:p>
    <w:p w:rsidR="008C6B14" w:rsidRPr="00071A81" w:rsidRDefault="008C6B14" w:rsidP="00BF6A95">
      <w:pPr>
        <w:tabs>
          <w:tab w:val="left" w:pos="4965"/>
        </w:tabs>
        <w:rPr>
          <w:rFonts w:ascii="Arial" w:hAnsi="Arial" w:cs="Arial"/>
          <w:b/>
        </w:rPr>
      </w:pPr>
    </w:p>
    <w:p w:rsidR="008C6B14" w:rsidRPr="00071A81" w:rsidRDefault="008C6B14" w:rsidP="00BF6A95">
      <w:pPr>
        <w:tabs>
          <w:tab w:val="left" w:pos="4965"/>
        </w:tabs>
        <w:rPr>
          <w:rFonts w:ascii="Arial" w:hAnsi="Arial" w:cs="Arial"/>
          <w:b/>
        </w:rPr>
      </w:pPr>
    </w:p>
    <w:p w:rsidR="008C6B14" w:rsidRPr="00071A81" w:rsidRDefault="008C6B14" w:rsidP="00BF6A95">
      <w:pPr>
        <w:tabs>
          <w:tab w:val="left" w:pos="4965"/>
        </w:tabs>
        <w:rPr>
          <w:rFonts w:ascii="Arial" w:hAnsi="Arial" w:cs="Arial"/>
          <w:b/>
        </w:rPr>
      </w:pPr>
    </w:p>
    <w:p w:rsidR="008C6B14" w:rsidRPr="00071A81" w:rsidRDefault="008C6B14" w:rsidP="00BF6A95">
      <w:pPr>
        <w:tabs>
          <w:tab w:val="left" w:pos="4965"/>
        </w:tabs>
        <w:rPr>
          <w:rFonts w:ascii="Arial" w:hAnsi="Arial" w:cs="Arial"/>
          <w:b/>
        </w:rPr>
      </w:pPr>
    </w:p>
    <w:p w:rsidR="008C6B14" w:rsidRPr="00071A81" w:rsidRDefault="008C6B14" w:rsidP="00BF6A95">
      <w:pPr>
        <w:tabs>
          <w:tab w:val="left" w:pos="4965"/>
        </w:tabs>
        <w:rPr>
          <w:rFonts w:ascii="Arial" w:hAnsi="Arial" w:cs="Arial"/>
          <w:b/>
        </w:rPr>
      </w:pPr>
    </w:p>
    <w:p w:rsidR="008C6B14" w:rsidRPr="00071A81" w:rsidRDefault="008C6B14" w:rsidP="00BF6A95">
      <w:pPr>
        <w:tabs>
          <w:tab w:val="left" w:pos="4965"/>
        </w:tabs>
        <w:rPr>
          <w:rFonts w:ascii="Arial" w:hAnsi="Arial" w:cs="Arial"/>
          <w:b/>
        </w:rPr>
      </w:pPr>
    </w:p>
    <w:p w:rsidR="00063C76" w:rsidRDefault="00063C76" w:rsidP="00BF6A95">
      <w:pPr>
        <w:jc w:val="center"/>
        <w:rPr>
          <w:rFonts w:ascii="Arial" w:hAnsi="Arial" w:cs="Arial"/>
          <w:b/>
        </w:rPr>
      </w:pPr>
    </w:p>
    <w:p w:rsidR="00C633E6" w:rsidRPr="00071A81" w:rsidRDefault="00C633E6" w:rsidP="00BF6A95">
      <w:pPr>
        <w:jc w:val="center"/>
        <w:rPr>
          <w:rFonts w:ascii="Arial" w:hAnsi="Arial" w:cs="Arial"/>
          <w:b/>
        </w:rPr>
      </w:pPr>
      <w:r w:rsidRPr="00071A81">
        <w:rPr>
          <w:rFonts w:ascii="Arial" w:hAnsi="Arial" w:cs="Arial"/>
          <w:b/>
        </w:rPr>
        <w:t xml:space="preserve">PROCESSO LICITATÓRIO Nº </w:t>
      </w:r>
      <w:r w:rsidR="00A9692D" w:rsidRPr="00071A81">
        <w:rPr>
          <w:rFonts w:ascii="Arial" w:hAnsi="Arial" w:cs="Arial"/>
          <w:b/>
        </w:rPr>
        <w:t>050</w:t>
      </w:r>
      <w:r w:rsidR="00EB760F" w:rsidRPr="00071A81">
        <w:rPr>
          <w:rFonts w:ascii="Arial" w:hAnsi="Arial" w:cs="Arial"/>
          <w:b/>
        </w:rPr>
        <w:t>/2018</w:t>
      </w:r>
    </w:p>
    <w:p w:rsidR="00C633E6" w:rsidRPr="00071A81" w:rsidRDefault="00C633E6" w:rsidP="00BF6A95">
      <w:pPr>
        <w:jc w:val="center"/>
        <w:rPr>
          <w:rFonts w:ascii="Arial" w:hAnsi="Arial" w:cs="Arial"/>
          <w:b/>
        </w:rPr>
      </w:pPr>
      <w:r w:rsidRPr="00071A81">
        <w:rPr>
          <w:rFonts w:ascii="Arial" w:hAnsi="Arial" w:cs="Arial"/>
          <w:b/>
        </w:rPr>
        <w:t xml:space="preserve">TOMADA DE PREÇO Nº </w:t>
      </w:r>
      <w:r w:rsidR="00EB760F" w:rsidRPr="00071A81">
        <w:rPr>
          <w:rFonts w:ascii="Arial" w:hAnsi="Arial" w:cs="Arial"/>
          <w:b/>
        </w:rPr>
        <w:t>001/2018</w:t>
      </w:r>
    </w:p>
    <w:p w:rsidR="00C633E6" w:rsidRPr="00071A81" w:rsidRDefault="00C633E6" w:rsidP="00BF6A95">
      <w:pPr>
        <w:keepNext/>
        <w:ind w:left="2127" w:firstLine="709"/>
        <w:jc w:val="both"/>
        <w:rPr>
          <w:rFonts w:ascii="Arial" w:hAnsi="Arial" w:cs="Arial"/>
        </w:rPr>
      </w:pPr>
    </w:p>
    <w:p w:rsidR="00C633E6" w:rsidRPr="00071A81" w:rsidRDefault="00C633E6" w:rsidP="00BF6A95">
      <w:pPr>
        <w:keepNext/>
        <w:ind w:left="2127" w:firstLine="709"/>
        <w:jc w:val="center"/>
        <w:rPr>
          <w:rFonts w:ascii="Arial" w:hAnsi="Arial" w:cs="Arial"/>
        </w:rPr>
      </w:pPr>
    </w:p>
    <w:p w:rsidR="00C633E6" w:rsidRPr="00071A81" w:rsidRDefault="00C633E6" w:rsidP="00BF6A95">
      <w:pPr>
        <w:jc w:val="center"/>
        <w:rPr>
          <w:rFonts w:ascii="Arial" w:hAnsi="Arial" w:cs="Arial"/>
          <w:b/>
        </w:rPr>
      </w:pPr>
      <w:r w:rsidRPr="00071A81">
        <w:rPr>
          <w:rFonts w:ascii="Arial" w:hAnsi="Arial" w:cs="Arial"/>
          <w:b/>
        </w:rPr>
        <w:t>ANEXO I</w:t>
      </w: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r w:rsidRPr="00071A81">
        <w:rPr>
          <w:rFonts w:ascii="Arial" w:hAnsi="Arial" w:cs="Arial"/>
          <w:b/>
        </w:rPr>
        <w:t>ESPECIFICAÇÕES DO SERVIÇO</w:t>
      </w:r>
    </w:p>
    <w:p w:rsidR="00C633E6" w:rsidRPr="00071A81" w:rsidRDefault="00C633E6" w:rsidP="00BF6A95">
      <w:pPr>
        <w:rPr>
          <w:rFonts w:ascii="Arial" w:hAnsi="Arial" w:cs="Arial"/>
        </w:rPr>
      </w:pP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b/>
        </w:rPr>
      </w:pPr>
      <w:r w:rsidRPr="00071A81">
        <w:rPr>
          <w:rFonts w:ascii="Arial" w:eastAsia="Arial" w:hAnsi="Arial" w:cs="Arial"/>
          <w:b/>
        </w:rPr>
        <w:t xml:space="preserve">1 - </w:t>
      </w:r>
      <w:r w:rsidRPr="00071A81">
        <w:rPr>
          <w:rFonts w:ascii="Arial" w:hAnsi="Arial" w:cs="Arial"/>
          <w:b/>
        </w:rPr>
        <w:t>DO OBJETO:</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spacing w:val="2"/>
          <w:position w:val="10"/>
        </w:rPr>
      </w:pPr>
      <w:r w:rsidRPr="00071A81">
        <w:rPr>
          <w:rFonts w:ascii="Arial" w:hAnsi="Arial" w:cs="Arial"/>
          <w:b/>
          <w:spacing w:val="2"/>
          <w:position w:val="12"/>
        </w:rPr>
        <w:t>1.1.</w:t>
      </w:r>
      <w:r w:rsidRPr="00071A81">
        <w:rPr>
          <w:rFonts w:ascii="Arial" w:hAnsi="Arial" w:cs="Arial"/>
          <w:spacing w:val="2"/>
          <w:position w:val="10"/>
        </w:rPr>
        <w:t xml:space="preserve"> Contratação de empresa especializada em prestação de serviços técnicos profissionais de Consultoria e Assessoria Contábil para Administração Pública, nas áreas de finanças públicas, compreendendo: orçamento público, contabilidade pública, tesouraria, exe</w:t>
      </w:r>
      <w:r w:rsidR="008045D7" w:rsidRPr="00071A81">
        <w:rPr>
          <w:rFonts w:ascii="Arial" w:hAnsi="Arial" w:cs="Arial"/>
          <w:spacing w:val="2"/>
          <w:position w:val="10"/>
        </w:rPr>
        <w:t>cução orçamentária, patrimônio</w:t>
      </w:r>
      <w:r w:rsidRPr="00071A81">
        <w:rPr>
          <w:rFonts w:ascii="Arial" w:hAnsi="Arial" w:cs="Arial"/>
          <w:spacing w:val="2"/>
          <w:position w:val="10"/>
        </w:rPr>
        <w:t>, inclusive disponibilização de software para desenvolvimento dos trabalhos.</w:t>
      </w:r>
    </w:p>
    <w:p w:rsidR="00C633E6" w:rsidRPr="00071A81" w:rsidRDefault="00C633E6" w:rsidP="00BF6A95">
      <w:pPr>
        <w:jc w:val="both"/>
        <w:rPr>
          <w:rFonts w:ascii="Arial" w:hAnsi="Arial" w:cs="Arial"/>
          <w:spacing w:val="2"/>
          <w:position w:val="10"/>
        </w:rPr>
      </w:pPr>
    </w:p>
    <w:p w:rsidR="00C633E6" w:rsidRPr="00071A81" w:rsidRDefault="00C633E6" w:rsidP="00BF6A95">
      <w:pPr>
        <w:jc w:val="both"/>
        <w:rPr>
          <w:rFonts w:ascii="Arial" w:hAnsi="Arial" w:cs="Arial"/>
          <w:b/>
        </w:rPr>
      </w:pPr>
      <w:r w:rsidRPr="00071A81">
        <w:rPr>
          <w:rFonts w:ascii="Arial" w:hAnsi="Arial" w:cs="Arial"/>
          <w:b/>
        </w:rPr>
        <w:t>2 – DA EXECUÇÃO DOS SERVIÇOS:</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2.1.</w:t>
      </w:r>
      <w:r w:rsidRPr="00071A81">
        <w:rPr>
          <w:rFonts w:ascii="Arial" w:hAnsi="Arial" w:cs="Arial"/>
        </w:rPr>
        <w:t xml:space="preserve"> A </w:t>
      </w:r>
      <w:r w:rsidRPr="00071A81">
        <w:rPr>
          <w:rFonts w:ascii="Arial" w:hAnsi="Arial" w:cs="Arial"/>
          <w:b/>
        </w:rPr>
        <w:t>CONTRATADA</w:t>
      </w:r>
      <w:r w:rsidRPr="00071A81">
        <w:rPr>
          <w:rFonts w:ascii="Arial" w:hAnsi="Arial" w:cs="Arial"/>
        </w:rPr>
        <w:t xml:space="preserve"> deverá providenciar o atendimento diário às consultas realizadas pela </w:t>
      </w:r>
      <w:r w:rsidRPr="00071A81">
        <w:rPr>
          <w:rFonts w:ascii="Arial" w:hAnsi="Arial" w:cs="Arial"/>
          <w:b/>
        </w:rPr>
        <w:t xml:space="preserve">CONTRATANTE </w:t>
      </w:r>
      <w:r w:rsidRPr="00071A81">
        <w:rPr>
          <w:rFonts w:ascii="Arial" w:hAnsi="Arial" w:cs="Arial"/>
        </w:rPr>
        <w:t>nas áreas especificadas no item 1.1, em sistema de plantão, com profissionais especializados.</w:t>
      </w:r>
    </w:p>
    <w:p w:rsidR="00C633E6" w:rsidRPr="00071A81" w:rsidRDefault="00C633E6" w:rsidP="00BF6A95">
      <w:pPr>
        <w:jc w:val="both"/>
        <w:rPr>
          <w:rFonts w:ascii="Arial" w:hAnsi="Arial" w:cs="Arial"/>
        </w:rPr>
      </w:pPr>
      <w:r w:rsidRPr="00071A81">
        <w:rPr>
          <w:rFonts w:ascii="Arial" w:hAnsi="Arial" w:cs="Arial"/>
          <w:b/>
        </w:rPr>
        <w:t>2.2.</w:t>
      </w:r>
      <w:r w:rsidRPr="00071A81">
        <w:rPr>
          <w:rFonts w:ascii="Arial" w:hAnsi="Arial" w:cs="Arial"/>
        </w:rPr>
        <w:t xml:space="preserve"> Assessoramento técnico mensal na sede da </w:t>
      </w:r>
      <w:r w:rsidRPr="00071A81">
        <w:rPr>
          <w:rFonts w:ascii="Arial" w:hAnsi="Arial" w:cs="Arial"/>
          <w:b/>
        </w:rPr>
        <w:t>CONTRATANTE</w:t>
      </w:r>
      <w:r w:rsidRPr="00071A81">
        <w:rPr>
          <w:rFonts w:ascii="Arial" w:hAnsi="Arial" w:cs="Arial"/>
        </w:rPr>
        <w:t>, consistente na conferência do banco de dados alimentado no sistema de informação eletrônico adotado para registro das execuções orçamentária, financeira e patrimonial, compreendendo:</w:t>
      </w:r>
    </w:p>
    <w:p w:rsidR="00C633E6" w:rsidRPr="00071A81" w:rsidRDefault="00C633E6" w:rsidP="00BF6A95">
      <w:pPr>
        <w:jc w:val="both"/>
        <w:rPr>
          <w:rFonts w:ascii="Arial" w:hAnsi="Arial" w:cs="Arial"/>
        </w:rPr>
      </w:pPr>
      <w:r w:rsidRPr="00071A81">
        <w:rPr>
          <w:rFonts w:ascii="Arial" w:hAnsi="Arial" w:cs="Arial"/>
          <w:b/>
        </w:rPr>
        <w:t>2.2.1.</w:t>
      </w:r>
      <w:r w:rsidRPr="00071A81">
        <w:rPr>
          <w:rFonts w:ascii="Arial" w:hAnsi="Arial" w:cs="Arial"/>
        </w:rPr>
        <w:t xml:space="preserve"> Emissão de relatório mensal de acompanhamento, com constatações técnicas referentes à aplicação de recursos próprios e vinculados nas áreas de Educação e Saúde; realização das despesas com pessoal e avaliação da situação orçamentária, financeira e patrimonial da </w:t>
      </w:r>
      <w:r w:rsidRPr="00071A81">
        <w:rPr>
          <w:rFonts w:ascii="Arial" w:hAnsi="Arial" w:cs="Arial"/>
          <w:b/>
        </w:rPr>
        <w:t>CONTRATANTE</w:t>
      </w:r>
      <w:r w:rsidRPr="00071A81">
        <w:rPr>
          <w:rFonts w:ascii="Arial" w:hAnsi="Arial" w:cs="Arial"/>
        </w:rPr>
        <w:t>;</w:t>
      </w:r>
    </w:p>
    <w:p w:rsidR="00C633E6" w:rsidRPr="00071A81" w:rsidRDefault="00C633E6" w:rsidP="00BF6A95">
      <w:pPr>
        <w:jc w:val="both"/>
        <w:rPr>
          <w:rFonts w:ascii="Arial" w:hAnsi="Arial" w:cs="Arial"/>
        </w:rPr>
      </w:pPr>
      <w:r w:rsidRPr="00071A81">
        <w:rPr>
          <w:rFonts w:ascii="Arial" w:hAnsi="Arial" w:cs="Arial"/>
          <w:b/>
        </w:rPr>
        <w:t xml:space="preserve">2.2.2. </w:t>
      </w:r>
      <w:r w:rsidRPr="00071A81">
        <w:rPr>
          <w:rFonts w:ascii="Arial" w:hAnsi="Arial" w:cs="Arial"/>
        </w:rPr>
        <w:t>Apoio Técnico na elaboração do Plano Plurianual, das Diretrizes Orçamentárias e do Orçamento Anual;</w:t>
      </w:r>
    </w:p>
    <w:p w:rsidR="00C633E6" w:rsidRPr="00071A81" w:rsidRDefault="00C633E6" w:rsidP="00BF6A95">
      <w:pPr>
        <w:jc w:val="both"/>
        <w:rPr>
          <w:rFonts w:ascii="Arial" w:hAnsi="Arial" w:cs="Arial"/>
        </w:rPr>
      </w:pPr>
      <w:r w:rsidRPr="00071A81">
        <w:rPr>
          <w:rFonts w:ascii="Arial" w:hAnsi="Arial" w:cs="Arial"/>
          <w:b/>
        </w:rPr>
        <w:t xml:space="preserve">2.2.3. </w:t>
      </w:r>
      <w:r w:rsidRPr="00071A81">
        <w:rPr>
          <w:rFonts w:ascii="Arial" w:hAnsi="Arial" w:cs="Arial"/>
        </w:rPr>
        <w:t>Apoio Técnico no acompanhamento da execução orçamentária;</w:t>
      </w:r>
    </w:p>
    <w:p w:rsidR="00C633E6" w:rsidRPr="00071A81" w:rsidRDefault="00C633E6" w:rsidP="00BF6A95">
      <w:pPr>
        <w:jc w:val="both"/>
        <w:rPr>
          <w:rFonts w:ascii="Arial" w:hAnsi="Arial" w:cs="Arial"/>
        </w:rPr>
      </w:pPr>
      <w:r w:rsidRPr="00071A81">
        <w:rPr>
          <w:rFonts w:ascii="Arial" w:hAnsi="Arial" w:cs="Arial"/>
          <w:b/>
        </w:rPr>
        <w:t xml:space="preserve">2.2.4. </w:t>
      </w:r>
      <w:r w:rsidRPr="00071A81">
        <w:rPr>
          <w:rFonts w:ascii="Arial" w:hAnsi="Arial" w:cs="Arial"/>
        </w:rPr>
        <w:t>Apoio Técnico na elaboração dos relatórios de que trata os artigos 52, 53 e 55 da Lei Complementar nº 101, de 04/05/2000 (Relatório Resumido da Execução Orçamentária e Relatório de Gestão Fiscal);</w:t>
      </w:r>
    </w:p>
    <w:p w:rsidR="00C633E6" w:rsidRPr="00071A81" w:rsidRDefault="00C633E6" w:rsidP="00BF6A95">
      <w:pPr>
        <w:jc w:val="both"/>
        <w:rPr>
          <w:rFonts w:ascii="Arial" w:hAnsi="Arial" w:cs="Arial"/>
        </w:rPr>
      </w:pPr>
      <w:r w:rsidRPr="00071A81">
        <w:rPr>
          <w:rFonts w:ascii="Arial" w:hAnsi="Arial" w:cs="Arial"/>
          <w:b/>
        </w:rPr>
        <w:t xml:space="preserve">2.2.5. </w:t>
      </w:r>
      <w:r w:rsidRPr="00071A81">
        <w:rPr>
          <w:rFonts w:ascii="Arial" w:hAnsi="Arial" w:cs="Arial"/>
        </w:rPr>
        <w:t>Apoio Técnico na elaboração das Prestações de Contas Anuais a serem encaminhadas ao Egrégio Tribunal de Contas do Estado de Minas Gerais e ao Poder Legislativo Municipal.</w:t>
      </w:r>
    </w:p>
    <w:p w:rsidR="00C633E6" w:rsidRPr="00071A81" w:rsidRDefault="00C633E6" w:rsidP="00BF6A95">
      <w:pPr>
        <w:jc w:val="both"/>
        <w:rPr>
          <w:rFonts w:ascii="Arial" w:hAnsi="Arial" w:cs="Arial"/>
        </w:rPr>
      </w:pPr>
      <w:r w:rsidRPr="00071A81">
        <w:rPr>
          <w:rFonts w:ascii="Arial" w:hAnsi="Arial" w:cs="Arial"/>
          <w:b/>
        </w:rPr>
        <w:t>2.3.</w:t>
      </w:r>
      <w:r w:rsidRPr="00071A81">
        <w:rPr>
          <w:rFonts w:ascii="Arial" w:hAnsi="Arial" w:cs="Arial"/>
        </w:rPr>
        <w:t xml:space="preserve"> Orientações técnicas periódicas em função da edição de novas leis e normas, referentes às áreas de finanças públicas, inclusive de Instruções Normativas do Egrégio Tribunal de Contas do Estado de Minas Gerais.</w:t>
      </w:r>
    </w:p>
    <w:p w:rsidR="00C633E6" w:rsidRPr="00071A81" w:rsidRDefault="00C633E6" w:rsidP="00BF6A95">
      <w:pPr>
        <w:jc w:val="both"/>
        <w:rPr>
          <w:rFonts w:ascii="Arial" w:hAnsi="Arial" w:cs="Arial"/>
        </w:rPr>
      </w:pPr>
      <w:r w:rsidRPr="00071A81">
        <w:rPr>
          <w:rFonts w:ascii="Arial" w:hAnsi="Arial" w:cs="Arial"/>
          <w:b/>
        </w:rPr>
        <w:t xml:space="preserve">2.4. </w:t>
      </w:r>
      <w:r w:rsidRPr="00071A81">
        <w:rPr>
          <w:rFonts w:ascii="Arial" w:hAnsi="Arial" w:cs="Arial"/>
        </w:rPr>
        <w:t xml:space="preserve">Orientação Técnica nas defesas escritas de processo administrativo relativo à Prestação de Contas Anual do período contratado, junto ao Egrégio Tribunal de Contas do Estado de Minas Gerais e ao Poder Legislativo Municipal.  </w:t>
      </w:r>
    </w:p>
    <w:p w:rsidR="00C633E6" w:rsidRPr="00071A81" w:rsidRDefault="00C633E6" w:rsidP="00BF6A95">
      <w:pPr>
        <w:jc w:val="both"/>
        <w:rPr>
          <w:rFonts w:ascii="Arial" w:hAnsi="Arial" w:cs="Arial"/>
        </w:rPr>
      </w:pPr>
      <w:r w:rsidRPr="00071A81">
        <w:rPr>
          <w:rFonts w:ascii="Arial" w:hAnsi="Arial" w:cs="Arial"/>
          <w:b/>
        </w:rPr>
        <w:t>2.5.</w:t>
      </w:r>
      <w:r w:rsidRPr="00071A81">
        <w:rPr>
          <w:rFonts w:ascii="Arial" w:hAnsi="Arial" w:cs="Arial"/>
        </w:rPr>
        <w:t xml:space="preserve"> Instalação, na sede da </w:t>
      </w:r>
      <w:r w:rsidRPr="00071A81">
        <w:rPr>
          <w:rFonts w:ascii="Arial" w:hAnsi="Arial" w:cs="Arial"/>
          <w:b/>
        </w:rPr>
        <w:t>CONTRATANTE</w:t>
      </w:r>
      <w:r w:rsidRPr="00071A81">
        <w:rPr>
          <w:rFonts w:ascii="Arial" w:hAnsi="Arial" w:cs="Arial"/>
        </w:rPr>
        <w:t xml:space="preserve">, de sistema de informações eletrônico integrado de dados (com alimentação simultânea do mesmo tipo de informações e </w:t>
      </w:r>
      <w:r w:rsidRPr="00071A81">
        <w:rPr>
          <w:rFonts w:ascii="Arial" w:hAnsi="Arial" w:cs="Arial"/>
          <w:i/>
        </w:rPr>
        <w:t>online</w:t>
      </w:r>
      <w:r w:rsidRPr="00071A81">
        <w:rPr>
          <w:rFonts w:ascii="Arial" w:hAnsi="Arial" w:cs="Arial"/>
        </w:rPr>
        <w:t xml:space="preserve">), de acordo com a estrutura física da </w:t>
      </w:r>
      <w:r w:rsidRPr="00071A81">
        <w:rPr>
          <w:rFonts w:ascii="Arial" w:hAnsi="Arial" w:cs="Arial"/>
          <w:b/>
        </w:rPr>
        <w:t>CONTRATANTE</w:t>
      </w:r>
      <w:r w:rsidRPr="00071A81">
        <w:rPr>
          <w:rFonts w:ascii="Arial" w:hAnsi="Arial" w:cs="Arial"/>
        </w:rPr>
        <w:t xml:space="preserve">, para atendimento às áreas de orçamento, contabilidade, tesouraria, execução orçamentária, patrimônio com os requisitos mínimos exigidos no </w:t>
      </w:r>
      <w:r w:rsidRPr="00071A81">
        <w:rPr>
          <w:rFonts w:ascii="Arial" w:hAnsi="Arial" w:cs="Arial"/>
          <w:color w:val="000000"/>
        </w:rPr>
        <w:t xml:space="preserve">subitem 2.8 </w:t>
      </w:r>
      <w:r w:rsidRPr="00071A81">
        <w:rPr>
          <w:rFonts w:ascii="Arial" w:hAnsi="Arial" w:cs="Arial"/>
        </w:rPr>
        <w:t>do projeto básico.</w:t>
      </w:r>
    </w:p>
    <w:p w:rsidR="00C633E6" w:rsidRPr="00071A81" w:rsidRDefault="00C633E6" w:rsidP="00BF6A95">
      <w:pPr>
        <w:jc w:val="both"/>
        <w:rPr>
          <w:rFonts w:ascii="Arial" w:hAnsi="Arial" w:cs="Arial"/>
          <w:bCs/>
        </w:rPr>
      </w:pPr>
      <w:r w:rsidRPr="00071A81">
        <w:rPr>
          <w:rFonts w:ascii="Arial" w:hAnsi="Arial" w:cs="Arial"/>
          <w:b/>
          <w:bCs/>
        </w:rPr>
        <w:lastRenderedPageBreak/>
        <w:t xml:space="preserve">2.6. </w:t>
      </w:r>
      <w:r w:rsidRPr="00071A81">
        <w:rPr>
          <w:rFonts w:ascii="Arial" w:hAnsi="Arial" w:cs="Arial"/>
        </w:rPr>
        <w:t xml:space="preserve">Apoio </w:t>
      </w:r>
      <w:r w:rsidRPr="00071A81">
        <w:rPr>
          <w:rFonts w:ascii="Arial" w:hAnsi="Arial" w:cs="Arial"/>
          <w:bCs/>
        </w:rPr>
        <w:t xml:space="preserve">técnico na organização do processo de prestação de contas mensal compreendendo inclusive o acesso e compartilhamento dos registros de execução de despesa dos demais atos com repercussão contábil, financeira, orçamentária e patrimonial, </w:t>
      </w:r>
      <w:r w:rsidRPr="00071A81">
        <w:rPr>
          <w:rFonts w:ascii="Arial" w:hAnsi="Arial" w:cs="Arial"/>
        </w:rPr>
        <w:t xml:space="preserve">com os requisitos mínimos exigidos no subitem 2.8 do projeto básico, </w:t>
      </w:r>
      <w:r w:rsidRPr="00071A81">
        <w:rPr>
          <w:rFonts w:ascii="Arial" w:hAnsi="Arial" w:cs="Arial"/>
          <w:bCs/>
        </w:rPr>
        <w:t xml:space="preserve">constantes dos </w:t>
      </w:r>
      <w:r w:rsidRPr="00071A81">
        <w:rPr>
          <w:rFonts w:ascii="Arial" w:hAnsi="Arial" w:cs="Arial"/>
          <w:bCs/>
          <w:i/>
          <w:iCs/>
        </w:rPr>
        <w:t>leiautes</w:t>
      </w:r>
      <w:r w:rsidRPr="00071A81">
        <w:rPr>
          <w:rFonts w:ascii="Arial" w:hAnsi="Arial" w:cs="Arial"/>
          <w:bCs/>
        </w:rPr>
        <w:t xml:space="preserve"> do Portal do SICOM – Sistema Informatizado de Contas dos Municípios - para disponibilidade ao Tribunal de Contas do Estado de Minas Gerais, nos termos da Instrução Normativa nº 10, de 14 de dezembro de 2011.</w:t>
      </w:r>
    </w:p>
    <w:p w:rsidR="00C633E6" w:rsidRPr="00071A81" w:rsidRDefault="00C633E6" w:rsidP="00BF6A95">
      <w:pPr>
        <w:jc w:val="both"/>
        <w:rPr>
          <w:rFonts w:ascii="Arial" w:hAnsi="Arial" w:cs="Arial"/>
          <w:bCs/>
        </w:rPr>
      </w:pPr>
      <w:r w:rsidRPr="00071A81">
        <w:rPr>
          <w:rFonts w:ascii="Arial" w:hAnsi="Arial" w:cs="Arial"/>
          <w:b/>
        </w:rPr>
        <w:t>2.7.</w:t>
      </w:r>
      <w:r w:rsidRPr="00071A81">
        <w:rPr>
          <w:rFonts w:ascii="Arial" w:hAnsi="Arial" w:cs="Arial"/>
        </w:rPr>
        <w:t xml:space="preserve"> Apoio </w:t>
      </w:r>
      <w:r w:rsidRPr="00071A81">
        <w:rPr>
          <w:rFonts w:ascii="Arial" w:hAnsi="Arial" w:cs="Arial"/>
          <w:bCs/>
        </w:rPr>
        <w:t>técnico no envio do SICOM.</w:t>
      </w:r>
    </w:p>
    <w:p w:rsidR="00C633E6" w:rsidRPr="00071A81" w:rsidRDefault="00C633E6" w:rsidP="00BF6A95">
      <w:pPr>
        <w:jc w:val="both"/>
        <w:rPr>
          <w:rFonts w:ascii="Arial" w:hAnsi="Arial" w:cs="Arial"/>
        </w:rPr>
      </w:pPr>
      <w:r w:rsidRPr="00071A81">
        <w:rPr>
          <w:rFonts w:ascii="Arial" w:hAnsi="Arial" w:cs="Arial"/>
          <w:b/>
        </w:rPr>
        <w:t xml:space="preserve">2.8. </w:t>
      </w:r>
      <w:r w:rsidRPr="00071A81">
        <w:rPr>
          <w:rFonts w:ascii="Arial" w:hAnsi="Arial" w:cs="Arial"/>
        </w:rPr>
        <w:t>Áreas a serem atendidas pelo sistema de informações eletrônico de dados e os requisitos mínimos de atendimento:</w:t>
      </w:r>
    </w:p>
    <w:p w:rsidR="00C633E6" w:rsidRPr="00071A81" w:rsidRDefault="00C633E6" w:rsidP="00BF6A95">
      <w:pPr>
        <w:jc w:val="both"/>
        <w:rPr>
          <w:rFonts w:ascii="Arial" w:hAnsi="Arial" w:cs="Arial"/>
        </w:rPr>
      </w:pPr>
      <w:r w:rsidRPr="00071A81">
        <w:rPr>
          <w:rFonts w:ascii="Arial" w:hAnsi="Arial" w:cs="Arial"/>
          <w:b/>
        </w:rPr>
        <w:t xml:space="preserve">2.8. </w:t>
      </w:r>
      <w:r w:rsidRPr="00071A81">
        <w:rPr>
          <w:rFonts w:ascii="Arial" w:hAnsi="Arial" w:cs="Arial"/>
        </w:rPr>
        <w:t>Áreas a serem atendidas pelo sistema de informações eletrônico de dados e os requisitos mínimos de atendimento:</w:t>
      </w:r>
    </w:p>
    <w:p w:rsidR="00C633E6" w:rsidRPr="00071A81" w:rsidRDefault="00C633E6" w:rsidP="00BF6A95">
      <w:pPr>
        <w:jc w:val="both"/>
        <w:rPr>
          <w:rFonts w:ascii="Arial" w:hAnsi="Arial" w:cs="Arial"/>
        </w:rPr>
      </w:pPr>
    </w:p>
    <w:tbl>
      <w:tblPr>
        <w:tblW w:w="9225" w:type="dxa"/>
        <w:tblInd w:w="59" w:type="dxa"/>
        <w:tblLayout w:type="fixed"/>
        <w:tblCellMar>
          <w:left w:w="70" w:type="dxa"/>
          <w:right w:w="70" w:type="dxa"/>
        </w:tblCellMar>
        <w:tblLook w:val="0000" w:firstRow="0" w:lastRow="0" w:firstColumn="0" w:lastColumn="0" w:noHBand="0" w:noVBand="0"/>
      </w:tblPr>
      <w:tblGrid>
        <w:gridCol w:w="30"/>
        <w:gridCol w:w="2249"/>
        <w:gridCol w:w="6946"/>
      </w:tblGrid>
      <w:tr w:rsidR="00C633E6" w:rsidRPr="00071A81" w:rsidTr="00F43564">
        <w:trPr>
          <w:gridBefore w:val="1"/>
          <w:wBefore w:w="30" w:type="dxa"/>
          <w:trHeight w:val="569"/>
        </w:trPr>
        <w:tc>
          <w:tcPr>
            <w:tcW w:w="2249" w:type="dxa"/>
            <w:tcBorders>
              <w:top w:val="single" w:sz="4" w:space="0" w:color="000000"/>
              <w:left w:val="single" w:sz="4" w:space="0" w:color="000000"/>
              <w:bottom w:val="single" w:sz="4" w:space="0" w:color="000000"/>
            </w:tcBorders>
          </w:tcPr>
          <w:p w:rsidR="00C633E6" w:rsidRPr="00071A81" w:rsidRDefault="00C633E6" w:rsidP="00BF6A95">
            <w:pPr>
              <w:snapToGrid w:val="0"/>
              <w:jc w:val="center"/>
              <w:rPr>
                <w:rFonts w:ascii="Arial" w:hAnsi="Arial" w:cs="Arial"/>
              </w:rPr>
            </w:pPr>
          </w:p>
          <w:p w:rsidR="00C633E6" w:rsidRPr="00071A81" w:rsidRDefault="00C633E6" w:rsidP="00BF6A95">
            <w:pPr>
              <w:jc w:val="center"/>
              <w:rPr>
                <w:rFonts w:ascii="Arial" w:hAnsi="Arial" w:cs="Arial"/>
                <w:b/>
              </w:rPr>
            </w:pPr>
            <w:r w:rsidRPr="00071A81">
              <w:rPr>
                <w:rFonts w:ascii="Arial" w:hAnsi="Arial" w:cs="Arial"/>
                <w:b/>
              </w:rPr>
              <w:t>Áreas a serem atendidas</w:t>
            </w:r>
          </w:p>
          <w:p w:rsidR="00C633E6" w:rsidRPr="00071A81" w:rsidRDefault="00C633E6" w:rsidP="00BF6A95">
            <w:pPr>
              <w:jc w:val="center"/>
              <w:rPr>
                <w:rFonts w:ascii="Arial" w:hAnsi="Arial" w:cs="Arial"/>
              </w:rPr>
            </w:pPr>
          </w:p>
        </w:tc>
        <w:tc>
          <w:tcPr>
            <w:tcW w:w="6946" w:type="dxa"/>
            <w:tcBorders>
              <w:top w:val="single" w:sz="4" w:space="0" w:color="000000"/>
              <w:left w:val="single" w:sz="4" w:space="0" w:color="000000"/>
              <w:bottom w:val="single" w:sz="4" w:space="0" w:color="000000"/>
              <w:right w:val="single" w:sz="4" w:space="0" w:color="000000"/>
            </w:tcBorders>
          </w:tcPr>
          <w:p w:rsidR="00C633E6" w:rsidRPr="00071A81" w:rsidRDefault="00C633E6" w:rsidP="00BF6A95">
            <w:pPr>
              <w:snapToGrid w:val="0"/>
              <w:jc w:val="both"/>
              <w:rPr>
                <w:rFonts w:ascii="Arial" w:hAnsi="Arial" w:cs="Arial"/>
                <w:b/>
              </w:rPr>
            </w:pPr>
          </w:p>
          <w:p w:rsidR="00C633E6" w:rsidRPr="00071A81" w:rsidRDefault="00C633E6" w:rsidP="00BF6A95">
            <w:pPr>
              <w:jc w:val="center"/>
              <w:rPr>
                <w:rFonts w:ascii="Arial" w:hAnsi="Arial" w:cs="Arial"/>
                <w:b/>
              </w:rPr>
            </w:pPr>
            <w:r w:rsidRPr="00071A81">
              <w:rPr>
                <w:rFonts w:ascii="Arial" w:hAnsi="Arial" w:cs="Arial"/>
                <w:b/>
              </w:rPr>
              <w:t>Requisitos mínimos de atendimento</w:t>
            </w:r>
          </w:p>
          <w:p w:rsidR="00C633E6" w:rsidRPr="00071A81" w:rsidRDefault="00C633E6" w:rsidP="00BF6A95">
            <w:pPr>
              <w:jc w:val="both"/>
              <w:rPr>
                <w:rFonts w:ascii="Arial" w:hAnsi="Arial" w:cs="Arial"/>
                <w:b/>
              </w:rPr>
            </w:pPr>
          </w:p>
        </w:tc>
      </w:tr>
      <w:tr w:rsidR="00C633E6" w:rsidRPr="00071A81" w:rsidTr="00F43564">
        <w:trPr>
          <w:gridBefore w:val="1"/>
          <w:wBefore w:w="30" w:type="dxa"/>
          <w:trHeight w:val="70"/>
        </w:trPr>
        <w:tc>
          <w:tcPr>
            <w:tcW w:w="2249" w:type="dxa"/>
            <w:tcBorders>
              <w:top w:val="single" w:sz="4" w:space="0" w:color="000000"/>
              <w:left w:val="single" w:sz="4" w:space="0" w:color="000000"/>
              <w:bottom w:val="single" w:sz="4" w:space="0" w:color="000000"/>
            </w:tcBorders>
          </w:tcPr>
          <w:p w:rsidR="00C633E6" w:rsidRPr="00071A81" w:rsidRDefault="00C633E6" w:rsidP="00BF6A95">
            <w:pPr>
              <w:snapToGrid w:val="0"/>
              <w:jc w:val="center"/>
              <w:rPr>
                <w:rFonts w:ascii="Arial" w:hAnsi="Arial" w:cs="Arial"/>
              </w:rPr>
            </w:pPr>
          </w:p>
          <w:p w:rsidR="00C633E6" w:rsidRPr="00071A81" w:rsidRDefault="00C633E6" w:rsidP="00BF6A95">
            <w:pPr>
              <w:jc w:val="center"/>
              <w:rPr>
                <w:rFonts w:ascii="Arial" w:hAnsi="Arial" w:cs="Arial"/>
                <w:b/>
              </w:rPr>
            </w:pPr>
            <w:r w:rsidRPr="00071A81">
              <w:rPr>
                <w:rFonts w:ascii="Arial" w:hAnsi="Arial" w:cs="Arial"/>
                <w:b/>
              </w:rPr>
              <w:t>Orçamento</w:t>
            </w:r>
          </w:p>
        </w:tc>
        <w:tc>
          <w:tcPr>
            <w:tcW w:w="6946" w:type="dxa"/>
            <w:tcBorders>
              <w:top w:val="single" w:sz="4" w:space="0" w:color="000000"/>
              <w:left w:val="single" w:sz="4" w:space="0" w:color="000000"/>
              <w:bottom w:val="single" w:sz="4" w:space="0" w:color="000000"/>
              <w:right w:val="single" w:sz="4" w:space="0" w:color="000000"/>
            </w:tcBorders>
          </w:tcPr>
          <w:p w:rsidR="00C633E6" w:rsidRPr="00071A81" w:rsidRDefault="00C633E6" w:rsidP="00BF6A95">
            <w:pPr>
              <w:snapToGrid w:val="0"/>
              <w:ind w:right="72"/>
              <w:jc w:val="both"/>
              <w:rPr>
                <w:rFonts w:ascii="Arial" w:hAnsi="Arial" w:cs="Arial"/>
              </w:rPr>
            </w:pPr>
            <w:r w:rsidRPr="00071A81">
              <w:rPr>
                <w:rFonts w:ascii="Arial" w:hAnsi="Arial" w:cs="Arial"/>
              </w:rPr>
              <w:t>- Geração do orçamento e seus anexos, de acordo com as portarias nº 471/00 do Ministério da Fazenda – Secretaria do Tesouro Nacional e 42/99 do Ministério de Orçamento e Gestão.</w:t>
            </w:r>
          </w:p>
        </w:tc>
      </w:tr>
      <w:tr w:rsidR="00C633E6" w:rsidRPr="00071A81" w:rsidTr="00F43564">
        <w:trPr>
          <w:gridBefore w:val="1"/>
          <w:wBefore w:w="30" w:type="dxa"/>
          <w:trHeight w:val="2967"/>
        </w:trPr>
        <w:tc>
          <w:tcPr>
            <w:tcW w:w="2249" w:type="dxa"/>
            <w:tcBorders>
              <w:top w:val="single" w:sz="4" w:space="0" w:color="000000"/>
              <w:left w:val="single" w:sz="4" w:space="0" w:color="000000"/>
              <w:bottom w:val="single" w:sz="4" w:space="0" w:color="000000"/>
            </w:tcBorders>
          </w:tcPr>
          <w:p w:rsidR="00C633E6" w:rsidRPr="00071A81" w:rsidRDefault="00C633E6" w:rsidP="00BF6A95">
            <w:pPr>
              <w:snapToGrid w:val="0"/>
              <w:jc w:val="center"/>
              <w:rPr>
                <w:rFonts w:ascii="Arial" w:hAnsi="Arial" w:cs="Arial"/>
              </w:rPr>
            </w:pPr>
          </w:p>
          <w:p w:rsidR="00C633E6" w:rsidRPr="00071A81" w:rsidRDefault="00C633E6" w:rsidP="00BF6A95">
            <w:pPr>
              <w:jc w:val="center"/>
              <w:rPr>
                <w:rFonts w:ascii="Arial" w:hAnsi="Arial" w:cs="Arial"/>
              </w:rPr>
            </w:pPr>
          </w:p>
          <w:p w:rsidR="00C633E6" w:rsidRPr="00071A81" w:rsidRDefault="00C633E6" w:rsidP="00BF6A95">
            <w:pPr>
              <w:jc w:val="center"/>
              <w:rPr>
                <w:rFonts w:ascii="Arial" w:hAnsi="Arial" w:cs="Arial"/>
              </w:rPr>
            </w:pPr>
          </w:p>
          <w:p w:rsidR="00C633E6" w:rsidRPr="00071A81" w:rsidRDefault="00C633E6" w:rsidP="00BF6A95">
            <w:pPr>
              <w:jc w:val="center"/>
              <w:rPr>
                <w:rFonts w:ascii="Arial" w:hAnsi="Arial" w:cs="Arial"/>
              </w:rPr>
            </w:pPr>
          </w:p>
          <w:p w:rsidR="00C633E6" w:rsidRPr="00071A81" w:rsidRDefault="00C633E6" w:rsidP="00BF6A95">
            <w:pPr>
              <w:jc w:val="center"/>
              <w:rPr>
                <w:rFonts w:ascii="Arial" w:hAnsi="Arial" w:cs="Arial"/>
              </w:rPr>
            </w:pPr>
          </w:p>
          <w:p w:rsidR="00C633E6" w:rsidRPr="00071A81" w:rsidRDefault="00C633E6" w:rsidP="00BF6A95">
            <w:pPr>
              <w:jc w:val="center"/>
              <w:rPr>
                <w:rFonts w:ascii="Arial" w:hAnsi="Arial" w:cs="Arial"/>
              </w:rPr>
            </w:pPr>
          </w:p>
          <w:p w:rsidR="00C633E6" w:rsidRPr="00071A81" w:rsidRDefault="00C633E6" w:rsidP="00BF6A95">
            <w:pPr>
              <w:jc w:val="center"/>
              <w:rPr>
                <w:rFonts w:ascii="Arial" w:hAnsi="Arial" w:cs="Arial"/>
                <w:b/>
              </w:rPr>
            </w:pPr>
            <w:r w:rsidRPr="00071A81">
              <w:rPr>
                <w:rFonts w:ascii="Arial" w:hAnsi="Arial" w:cs="Arial"/>
                <w:b/>
              </w:rPr>
              <w:t>Contabilidade</w:t>
            </w:r>
          </w:p>
          <w:p w:rsidR="00C633E6" w:rsidRPr="00071A81" w:rsidRDefault="00C633E6" w:rsidP="00BF6A95">
            <w:pPr>
              <w:jc w:val="center"/>
              <w:rPr>
                <w:rFonts w:ascii="Arial" w:hAnsi="Arial" w:cs="Arial"/>
              </w:rPr>
            </w:pPr>
          </w:p>
          <w:p w:rsidR="00C633E6" w:rsidRPr="00071A81" w:rsidRDefault="00C633E6" w:rsidP="00BF6A95">
            <w:pPr>
              <w:jc w:val="center"/>
              <w:rPr>
                <w:rFonts w:ascii="Arial" w:hAnsi="Arial" w:cs="Arial"/>
              </w:rPr>
            </w:pPr>
          </w:p>
          <w:p w:rsidR="00C633E6" w:rsidRPr="00071A81" w:rsidRDefault="00C633E6" w:rsidP="00BF6A95">
            <w:pPr>
              <w:jc w:val="center"/>
              <w:rPr>
                <w:rFonts w:ascii="Arial" w:hAnsi="Arial" w:cs="Arial"/>
              </w:rPr>
            </w:pPr>
          </w:p>
          <w:p w:rsidR="00C633E6" w:rsidRPr="00071A81" w:rsidRDefault="00C633E6" w:rsidP="00BF6A95">
            <w:pPr>
              <w:jc w:val="center"/>
              <w:rPr>
                <w:rFonts w:ascii="Arial" w:hAnsi="Arial" w:cs="Arial"/>
              </w:rPr>
            </w:pPr>
          </w:p>
          <w:p w:rsidR="00C633E6" w:rsidRPr="00071A81" w:rsidRDefault="00C633E6" w:rsidP="00BF6A95">
            <w:pPr>
              <w:jc w:val="center"/>
              <w:rPr>
                <w:rFonts w:ascii="Arial" w:hAnsi="Arial" w:cs="Arial"/>
              </w:rPr>
            </w:pPr>
          </w:p>
        </w:tc>
        <w:tc>
          <w:tcPr>
            <w:tcW w:w="6946" w:type="dxa"/>
            <w:tcBorders>
              <w:top w:val="single" w:sz="4" w:space="0" w:color="000000"/>
              <w:left w:val="single" w:sz="4" w:space="0" w:color="000000"/>
              <w:bottom w:val="single" w:sz="4" w:space="0" w:color="000000"/>
              <w:right w:val="single" w:sz="4" w:space="0" w:color="000000"/>
            </w:tcBorders>
          </w:tcPr>
          <w:p w:rsidR="00C633E6" w:rsidRPr="00071A81" w:rsidRDefault="00C633E6" w:rsidP="00BF6A95">
            <w:pPr>
              <w:ind w:right="72"/>
              <w:rPr>
                <w:rFonts w:ascii="Arial" w:eastAsia="Calibri" w:hAnsi="Arial" w:cs="Arial"/>
              </w:rPr>
            </w:pPr>
            <w:r w:rsidRPr="00071A81">
              <w:rPr>
                <w:rFonts w:ascii="Arial" w:hAnsi="Arial" w:cs="Arial"/>
              </w:rPr>
              <w:t>- Geração, a partir da execução orçamentária e dos demais fatos que alteram a situação patrimonial, de todos os lançamentos de débito e crédito.</w:t>
            </w:r>
          </w:p>
          <w:p w:rsidR="00C633E6" w:rsidRPr="00071A81" w:rsidRDefault="00C633E6" w:rsidP="00BF6A95">
            <w:pPr>
              <w:tabs>
                <w:tab w:val="num" w:pos="2138"/>
              </w:tabs>
              <w:ind w:right="72"/>
              <w:rPr>
                <w:rFonts w:ascii="Arial" w:hAnsi="Arial" w:cs="Arial"/>
              </w:rPr>
            </w:pPr>
            <w:r w:rsidRPr="00071A81">
              <w:rPr>
                <w:rFonts w:ascii="Arial" w:hAnsi="Arial" w:cs="Arial"/>
              </w:rPr>
              <w:t>- Geração dos balancetes, demonstrativos contábeis e anexos mensais, de acordo com a Lei 4.320/64 e Instruções Normativas do TCE/MG.</w:t>
            </w:r>
          </w:p>
          <w:p w:rsidR="00C633E6" w:rsidRPr="00071A81" w:rsidRDefault="00C633E6" w:rsidP="00BF6A95">
            <w:pPr>
              <w:ind w:right="72"/>
              <w:rPr>
                <w:rFonts w:ascii="Arial" w:hAnsi="Arial" w:cs="Arial"/>
              </w:rPr>
            </w:pPr>
            <w:r w:rsidRPr="00071A81">
              <w:rPr>
                <w:rFonts w:ascii="Arial" w:hAnsi="Arial" w:cs="Arial"/>
              </w:rPr>
              <w:t>- Geração dos Balanços Orçamentário, Financeiro, Patrimonial e Demonstração das Variações Patrimoniais, bem como, dos livros Diário e Razão, de acordo com a Lei 4.320/64.</w:t>
            </w:r>
          </w:p>
          <w:p w:rsidR="00C633E6" w:rsidRPr="00071A81" w:rsidRDefault="00C633E6" w:rsidP="00BF6A95">
            <w:pPr>
              <w:ind w:right="72"/>
              <w:rPr>
                <w:rFonts w:ascii="Arial" w:hAnsi="Arial" w:cs="Arial"/>
              </w:rPr>
            </w:pPr>
            <w:r w:rsidRPr="00071A81">
              <w:rPr>
                <w:rFonts w:ascii="Arial" w:hAnsi="Arial" w:cs="Arial"/>
              </w:rPr>
              <w:t>- Geração, a qualquer instante, dos demonstrativos e dos anexos, que compõem a prestação de contas, de acordo com a Lei 4320/64 e Instruções Normativas do TCE/MG.</w:t>
            </w:r>
          </w:p>
          <w:p w:rsidR="00C633E6" w:rsidRPr="00071A81" w:rsidRDefault="00C633E6" w:rsidP="00BF6A95">
            <w:pPr>
              <w:ind w:right="72"/>
              <w:jc w:val="both"/>
              <w:rPr>
                <w:rFonts w:ascii="Arial" w:hAnsi="Arial" w:cs="Arial"/>
              </w:rPr>
            </w:pPr>
            <w:r w:rsidRPr="00071A81">
              <w:rPr>
                <w:rFonts w:ascii="Arial" w:hAnsi="Arial" w:cs="Arial"/>
              </w:rPr>
              <w:t>- Geração dos arquivos para importação ao Sistema Informatizado de Contas dos Municípios – Sicom, nos termos das Instruções Normativas doTCE/MG.</w:t>
            </w:r>
          </w:p>
        </w:tc>
      </w:tr>
      <w:tr w:rsidR="00C633E6" w:rsidRPr="00071A81" w:rsidTr="00F43564">
        <w:trPr>
          <w:gridBefore w:val="1"/>
          <w:wBefore w:w="30" w:type="dxa"/>
          <w:trHeight w:val="1974"/>
        </w:trPr>
        <w:tc>
          <w:tcPr>
            <w:tcW w:w="2249" w:type="dxa"/>
            <w:tcBorders>
              <w:top w:val="single" w:sz="4" w:space="0" w:color="000000"/>
              <w:left w:val="single" w:sz="4" w:space="0" w:color="000000"/>
              <w:bottom w:val="single" w:sz="4" w:space="0" w:color="000000"/>
            </w:tcBorders>
          </w:tcPr>
          <w:p w:rsidR="00C633E6" w:rsidRPr="00071A81" w:rsidRDefault="00C633E6" w:rsidP="00BF6A95">
            <w:pPr>
              <w:keepNext/>
              <w:snapToGrid w:val="0"/>
              <w:jc w:val="both"/>
              <w:rPr>
                <w:rFonts w:ascii="Arial" w:hAnsi="Arial" w:cs="Arial"/>
                <w:b/>
              </w:rPr>
            </w:pPr>
          </w:p>
          <w:p w:rsidR="00C633E6" w:rsidRPr="00071A81" w:rsidRDefault="00C633E6" w:rsidP="00BF6A95">
            <w:pPr>
              <w:keepNext/>
              <w:jc w:val="center"/>
              <w:rPr>
                <w:rFonts w:ascii="Arial" w:hAnsi="Arial" w:cs="Arial"/>
              </w:rPr>
            </w:pPr>
          </w:p>
          <w:p w:rsidR="00C633E6" w:rsidRPr="00071A81" w:rsidRDefault="00C633E6" w:rsidP="00BF6A95">
            <w:pPr>
              <w:keepNext/>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r w:rsidRPr="00071A81">
              <w:rPr>
                <w:rFonts w:ascii="Arial" w:hAnsi="Arial" w:cs="Arial"/>
                <w:b/>
              </w:rPr>
              <w:t>Tesouraria</w:t>
            </w:r>
          </w:p>
          <w:p w:rsidR="00C633E6" w:rsidRPr="00071A81" w:rsidRDefault="00C633E6" w:rsidP="00BF6A95">
            <w:pPr>
              <w:keepNext/>
              <w:jc w:val="center"/>
              <w:rPr>
                <w:rFonts w:ascii="Arial" w:hAnsi="Arial" w:cs="Arial"/>
              </w:rPr>
            </w:pPr>
          </w:p>
          <w:p w:rsidR="00C633E6" w:rsidRPr="00071A81" w:rsidRDefault="00C633E6" w:rsidP="00BF6A95">
            <w:pPr>
              <w:keepNext/>
              <w:jc w:val="both"/>
              <w:rPr>
                <w:rFonts w:ascii="Arial" w:hAnsi="Arial" w:cs="Arial"/>
                <w:b/>
              </w:rPr>
            </w:pPr>
          </w:p>
        </w:tc>
        <w:tc>
          <w:tcPr>
            <w:tcW w:w="6946" w:type="dxa"/>
            <w:tcBorders>
              <w:top w:val="single" w:sz="4" w:space="0" w:color="000000"/>
              <w:left w:val="single" w:sz="4" w:space="0" w:color="000000"/>
              <w:bottom w:val="single" w:sz="4" w:space="0" w:color="000000"/>
              <w:right w:val="single" w:sz="4" w:space="0" w:color="000000"/>
            </w:tcBorders>
          </w:tcPr>
          <w:p w:rsidR="00C633E6" w:rsidRPr="00071A81" w:rsidRDefault="00C633E6" w:rsidP="00BF6A95">
            <w:pPr>
              <w:keepNext/>
              <w:tabs>
                <w:tab w:val="num" w:pos="1440"/>
                <w:tab w:val="num" w:pos="2138"/>
              </w:tabs>
              <w:rPr>
                <w:rFonts w:ascii="Arial" w:hAnsi="Arial" w:cs="Arial"/>
              </w:rPr>
            </w:pPr>
            <w:r w:rsidRPr="00071A81">
              <w:rPr>
                <w:rFonts w:ascii="Arial" w:hAnsi="Arial" w:cs="Arial"/>
              </w:rPr>
              <w:t>Lançamento da arrecadação orçamentária e extra-orçamentária.</w:t>
            </w:r>
          </w:p>
          <w:p w:rsidR="00C633E6" w:rsidRPr="00071A81" w:rsidRDefault="00C633E6" w:rsidP="00BF6A95">
            <w:pPr>
              <w:keepNext/>
              <w:tabs>
                <w:tab w:val="num" w:pos="2138"/>
              </w:tabs>
              <w:rPr>
                <w:rFonts w:ascii="Arial" w:hAnsi="Arial" w:cs="Arial"/>
              </w:rPr>
            </w:pPr>
            <w:r w:rsidRPr="00071A81">
              <w:rPr>
                <w:rFonts w:ascii="Arial" w:hAnsi="Arial" w:cs="Arial"/>
              </w:rPr>
              <w:t>- Lançamento de pagamentos orçamentários e extra-orçamentários, integrados à movimentação bancária.</w:t>
            </w:r>
          </w:p>
          <w:p w:rsidR="00C633E6" w:rsidRPr="00071A81" w:rsidRDefault="00C633E6" w:rsidP="00BF6A95">
            <w:pPr>
              <w:keepNext/>
              <w:tabs>
                <w:tab w:val="num" w:pos="2138"/>
              </w:tabs>
              <w:rPr>
                <w:rFonts w:ascii="Arial" w:hAnsi="Arial" w:cs="Arial"/>
              </w:rPr>
            </w:pPr>
            <w:r w:rsidRPr="00071A81">
              <w:rPr>
                <w:rFonts w:ascii="Arial" w:hAnsi="Arial" w:cs="Arial"/>
              </w:rPr>
              <w:t>- Geração de boletins diários de caixa.</w:t>
            </w:r>
          </w:p>
          <w:p w:rsidR="00C633E6" w:rsidRPr="00071A81" w:rsidRDefault="00C633E6" w:rsidP="00BF6A95">
            <w:pPr>
              <w:keepNext/>
              <w:tabs>
                <w:tab w:val="num" w:pos="2138"/>
              </w:tabs>
              <w:rPr>
                <w:rFonts w:ascii="Arial" w:hAnsi="Arial" w:cs="Arial"/>
              </w:rPr>
            </w:pPr>
            <w:r w:rsidRPr="00071A81">
              <w:rPr>
                <w:rFonts w:ascii="Arial" w:hAnsi="Arial" w:cs="Arial"/>
              </w:rPr>
              <w:t>- Geração de relatório de cheques e/ou borderôs emitidos no dia.</w:t>
            </w:r>
          </w:p>
          <w:p w:rsidR="00C633E6" w:rsidRPr="00071A81" w:rsidRDefault="00C633E6" w:rsidP="00BF6A95">
            <w:pPr>
              <w:keepNext/>
              <w:tabs>
                <w:tab w:val="num" w:pos="2138"/>
              </w:tabs>
              <w:rPr>
                <w:rFonts w:ascii="Arial" w:hAnsi="Arial" w:cs="Arial"/>
              </w:rPr>
            </w:pPr>
            <w:r w:rsidRPr="00071A81">
              <w:rPr>
                <w:rFonts w:ascii="Arial" w:hAnsi="Arial" w:cs="Arial"/>
              </w:rPr>
              <w:t>- Geração dos livros caixa e conta corrente bancário.</w:t>
            </w:r>
          </w:p>
          <w:p w:rsidR="00C633E6" w:rsidRPr="00071A81" w:rsidRDefault="00C633E6" w:rsidP="00BF6A95">
            <w:pPr>
              <w:keepNext/>
              <w:tabs>
                <w:tab w:val="num" w:pos="2138"/>
              </w:tabs>
              <w:rPr>
                <w:rFonts w:ascii="Arial" w:hAnsi="Arial" w:cs="Arial"/>
              </w:rPr>
            </w:pPr>
            <w:r w:rsidRPr="00071A81">
              <w:rPr>
                <w:rFonts w:ascii="Arial" w:hAnsi="Arial" w:cs="Arial"/>
              </w:rPr>
              <w:t>- Geração de boletins diários de bancos.</w:t>
            </w:r>
          </w:p>
          <w:p w:rsidR="00C633E6" w:rsidRPr="00071A81" w:rsidRDefault="00C633E6" w:rsidP="00BF6A95">
            <w:pPr>
              <w:keepNext/>
              <w:jc w:val="both"/>
              <w:rPr>
                <w:rFonts w:ascii="Arial" w:hAnsi="Arial" w:cs="Arial"/>
              </w:rPr>
            </w:pPr>
          </w:p>
        </w:tc>
      </w:tr>
      <w:tr w:rsidR="00C633E6" w:rsidRPr="00071A81" w:rsidTr="00F43564">
        <w:trPr>
          <w:trHeight w:val="3708"/>
        </w:trPr>
        <w:tc>
          <w:tcPr>
            <w:tcW w:w="2279" w:type="dxa"/>
            <w:gridSpan w:val="2"/>
            <w:tcBorders>
              <w:top w:val="single" w:sz="4" w:space="0" w:color="000000"/>
              <w:left w:val="single" w:sz="4" w:space="0" w:color="000000"/>
              <w:bottom w:val="single" w:sz="4" w:space="0" w:color="000000"/>
            </w:tcBorders>
          </w:tcPr>
          <w:p w:rsidR="00C633E6" w:rsidRPr="00071A81" w:rsidRDefault="00C633E6" w:rsidP="00BF6A95">
            <w:pPr>
              <w:snapToGrid w:val="0"/>
              <w:jc w:val="center"/>
              <w:rPr>
                <w:rFonts w:ascii="Arial" w:hAnsi="Arial" w:cs="Arial"/>
              </w:rPr>
            </w:pPr>
          </w:p>
          <w:p w:rsidR="00C633E6" w:rsidRPr="00071A81" w:rsidRDefault="00C633E6" w:rsidP="00BF6A95">
            <w:pPr>
              <w:jc w:val="center"/>
              <w:rPr>
                <w:rFonts w:ascii="Arial" w:hAnsi="Arial" w:cs="Arial"/>
              </w:rPr>
            </w:pPr>
          </w:p>
          <w:p w:rsidR="00C633E6" w:rsidRPr="00071A81" w:rsidRDefault="00C633E6" w:rsidP="00BF6A95">
            <w:pPr>
              <w:jc w:val="center"/>
              <w:rPr>
                <w:rFonts w:ascii="Arial" w:hAnsi="Arial" w:cs="Arial"/>
              </w:rPr>
            </w:pPr>
          </w:p>
          <w:p w:rsidR="00C633E6" w:rsidRPr="00071A81" w:rsidRDefault="00C633E6" w:rsidP="00BF6A95">
            <w:pPr>
              <w:jc w:val="center"/>
              <w:rPr>
                <w:rFonts w:ascii="Arial" w:hAnsi="Arial" w:cs="Arial"/>
              </w:rPr>
            </w:pPr>
          </w:p>
          <w:p w:rsidR="00C633E6" w:rsidRPr="00071A81" w:rsidRDefault="00C633E6" w:rsidP="00BF6A95">
            <w:pPr>
              <w:jc w:val="center"/>
              <w:rPr>
                <w:rFonts w:ascii="Arial" w:hAnsi="Arial" w:cs="Arial"/>
              </w:rPr>
            </w:pPr>
          </w:p>
          <w:p w:rsidR="00C633E6" w:rsidRPr="00071A81" w:rsidRDefault="00C633E6" w:rsidP="00BF6A95">
            <w:pPr>
              <w:jc w:val="center"/>
              <w:rPr>
                <w:rFonts w:ascii="Arial" w:hAnsi="Arial" w:cs="Arial"/>
              </w:rPr>
            </w:pPr>
          </w:p>
          <w:p w:rsidR="00C633E6" w:rsidRPr="00071A81" w:rsidRDefault="00C633E6" w:rsidP="00BF6A95">
            <w:pPr>
              <w:jc w:val="center"/>
              <w:rPr>
                <w:rFonts w:ascii="Arial" w:hAnsi="Arial" w:cs="Arial"/>
              </w:rPr>
            </w:pPr>
          </w:p>
          <w:p w:rsidR="00C633E6" w:rsidRPr="00071A81" w:rsidRDefault="00C633E6" w:rsidP="00BF6A95">
            <w:pPr>
              <w:jc w:val="center"/>
              <w:rPr>
                <w:rFonts w:ascii="Arial" w:hAnsi="Arial" w:cs="Arial"/>
              </w:rPr>
            </w:pPr>
          </w:p>
          <w:p w:rsidR="00C633E6" w:rsidRPr="00071A81" w:rsidRDefault="00C633E6" w:rsidP="00BF6A95">
            <w:pPr>
              <w:jc w:val="center"/>
              <w:rPr>
                <w:rFonts w:ascii="Arial" w:hAnsi="Arial" w:cs="Arial"/>
              </w:rPr>
            </w:pPr>
          </w:p>
          <w:p w:rsidR="00C633E6" w:rsidRPr="00071A81" w:rsidRDefault="00C633E6" w:rsidP="00BF6A95">
            <w:pPr>
              <w:jc w:val="center"/>
              <w:rPr>
                <w:rFonts w:ascii="Arial" w:hAnsi="Arial" w:cs="Arial"/>
                <w:b/>
              </w:rPr>
            </w:pPr>
            <w:r w:rsidRPr="00071A81">
              <w:rPr>
                <w:rFonts w:ascii="Arial" w:hAnsi="Arial" w:cs="Arial"/>
                <w:b/>
              </w:rPr>
              <w:t>Execução Orçamentária</w:t>
            </w:r>
          </w:p>
          <w:p w:rsidR="00C633E6" w:rsidRPr="00071A81" w:rsidRDefault="00C633E6" w:rsidP="00BF6A95">
            <w:pPr>
              <w:jc w:val="center"/>
              <w:rPr>
                <w:rFonts w:ascii="Arial" w:hAnsi="Arial" w:cs="Arial"/>
              </w:rPr>
            </w:pPr>
          </w:p>
          <w:p w:rsidR="00C633E6" w:rsidRPr="00071A81" w:rsidRDefault="00C633E6" w:rsidP="00BF6A95">
            <w:pPr>
              <w:jc w:val="center"/>
              <w:rPr>
                <w:rFonts w:ascii="Arial" w:hAnsi="Arial" w:cs="Arial"/>
              </w:rPr>
            </w:pPr>
          </w:p>
          <w:p w:rsidR="00C633E6" w:rsidRPr="00071A81" w:rsidRDefault="00C633E6" w:rsidP="00BF6A95">
            <w:pPr>
              <w:jc w:val="center"/>
              <w:rPr>
                <w:rFonts w:ascii="Arial" w:hAnsi="Arial" w:cs="Arial"/>
              </w:rPr>
            </w:pPr>
          </w:p>
        </w:tc>
        <w:tc>
          <w:tcPr>
            <w:tcW w:w="6946" w:type="dxa"/>
            <w:tcBorders>
              <w:top w:val="single" w:sz="4" w:space="0" w:color="000000"/>
              <w:left w:val="single" w:sz="4" w:space="0" w:color="000000"/>
              <w:bottom w:val="single" w:sz="4" w:space="0" w:color="000000"/>
              <w:right w:val="single" w:sz="4" w:space="0" w:color="000000"/>
            </w:tcBorders>
          </w:tcPr>
          <w:p w:rsidR="00C633E6" w:rsidRPr="00071A81" w:rsidRDefault="00C633E6" w:rsidP="00BF6A95">
            <w:pPr>
              <w:tabs>
                <w:tab w:val="num" w:pos="1440"/>
                <w:tab w:val="num" w:pos="2138"/>
              </w:tabs>
              <w:rPr>
                <w:rFonts w:ascii="Arial" w:hAnsi="Arial" w:cs="Arial"/>
              </w:rPr>
            </w:pPr>
            <w:r w:rsidRPr="00071A81">
              <w:rPr>
                <w:rFonts w:ascii="Arial" w:hAnsi="Arial" w:cs="Arial"/>
              </w:rPr>
              <w:t>- Alteração do Orçamento por créditos adicionais.</w:t>
            </w:r>
          </w:p>
          <w:p w:rsidR="00C633E6" w:rsidRPr="00071A81" w:rsidRDefault="00C633E6" w:rsidP="00BF6A95">
            <w:pPr>
              <w:tabs>
                <w:tab w:val="num" w:pos="2138"/>
              </w:tabs>
              <w:rPr>
                <w:rFonts w:ascii="Arial" w:hAnsi="Arial" w:cs="Arial"/>
              </w:rPr>
            </w:pPr>
            <w:r w:rsidRPr="00071A81">
              <w:rPr>
                <w:rFonts w:ascii="Arial" w:hAnsi="Arial" w:cs="Arial"/>
              </w:rPr>
              <w:t>- Controle de abertura de créditos suplementares face ao valor autorizado.</w:t>
            </w:r>
          </w:p>
          <w:p w:rsidR="00C633E6" w:rsidRPr="00071A81" w:rsidRDefault="00C633E6" w:rsidP="00BF6A95">
            <w:pPr>
              <w:tabs>
                <w:tab w:val="num" w:pos="2138"/>
              </w:tabs>
              <w:rPr>
                <w:rFonts w:ascii="Arial" w:hAnsi="Arial" w:cs="Arial"/>
              </w:rPr>
            </w:pPr>
            <w:r w:rsidRPr="00071A81">
              <w:rPr>
                <w:rFonts w:ascii="Arial" w:hAnsi="Arial" w:cs="Arial"/>
              </w:rPr>
              <w:t>- Empenhamento da despesa e emissão de nota de empenho.</w:t>
            </w:r>
          </w:p>
          <w:p w:rsidR="00C633E6" w:rsidRPr="00071A81" w:rsidRDefault="00C633E6" w:rsidP="00BF6A95">
            <w:pPr>
              <w:tabs>
                <w:tab w:val="num" w:pos="2138"/>
              </w:tabs>
              <w:rPr>
                <w:rFonts w:ascii="Arial" w:hAnsi="Arial" w:cs="Arial"/>
              </w:rPr>
            </w:pPr>
            <w:r w:rsidRPr="00071A81">
              <w:rPr>
                <w:rFonts w:ascii="Arial" w:hAnsi="Arial" w:cs="Arial"/>
              </w:rPr>
              <w:t>- Controle dos elementos que compõe a liquidação da despesa.</w:t>
            </w:r>
          </w:p>
          <w:p w:rsidR="00C633E6" w:rsidRPr="00071A81" w:rsidRDefault="00C633E6" w:rsidP="00BF6A95">
            <w:pPr>
              <w:tabs>
                <w:tab w:val="num" w:pos="2138"/>
              </w:tabs>
              <w:rPr>
                <w:rFonts w:ascii="Arial" w:hAnsi="Arial" w:cs="Arial"/>
              </w:rPr>
            </w:pPr>
            <w:r w:rsidRPr="00071A81">
              <w:rPr>
                <w:rFonts w:ascii="Arial" w:hAnsi="Arial" w:cs="Arial"/>
              </w:rPr>
              <w:t>- Controle da ordem cronológica de pagamentos.</w:t>
            </w:r>
          </w:p>
          <w:p w:rsidR="00C633E6" w:rsidRPr="00071A81" w:rsidRDefault="00C633E6" w:rsidP="00BF6A95">
            <w:pPr>
              <w:tabs>
                <w:tab w:val="num" w:pos="2138"/>
              </w:tabs>
              <w:rPr>
                <w:rFonts w:ascii="Arial" w:hAnsi="Arial" w:cs="Arial"/>
              </w:rPr>
            </w:pPr>
            <w:r w:rsidRPr="00071A81">
              <w:rPr>
                <w:rFonts w:ascii="Arial" w:hAnsi="Arial" w:cs="Arial"/>
              </w:rPr>
              <w:t>- Controle da Limitação de Empenho (LC n.º 101/00 – LRF).</w:t>
            </w:r>
          </w:p>
          <w:p w:rsidR="00C633E6" w:rsidRPr="00071A81" w:rsidRDefault="00C633E6" w:rsidP="00BF6A95">
            <w:pPr>
              <w:tabs>
                <w:tab w:val="num" w:pos="2138"/>
              </w:tabs>
              <w:rPr>
                <w:rFonts w:ascii="Arial" w:hAnsi="Arial" w:cs="Arial"/>
              </w:rPr>
            </w:pPr>
            <w:r w:rsidRPr="00071A81">
              <w:rPr>
                <w:rFonts w:ascii="Arial" w:hAnsi="Arial" w:cs="Arial"/>
              </w:rPr>
              <w:t>- Emissão de ordem de pagamento, propiciando desmembrar em parcelas a quitação de uma Nota de Empenho.</w:t>
            </w:r>
          </w:p>
          <w:p w:rsidR="00C633E6" w:rsidRPr="00071A81" w:rsidRDefault="00C633E6" w:rsidP="00BF6A95">
            <w:pPr>
              <w:tabs>
                <w:tab w:val="num" w:pos="2138"/>
              </w:tabs>
              <w:rPr>
                <w:rFonts w:ascii="Arial" w:hAnsi="Arial" w:cs="Arial"/>
              </w:rPr>
            </w:pPr>
            <w:r w:rsidRPr="00071A81">
              <w:rPr>
                <w:rFonts w:ascii="Arial" w:hAnsi="Arial" w:cs="Arial"/>
              </w:rPr>
              <w:t>- Geração dos demonstrativos descritos nos artigos 52, 53 e 55 da LC nº 101/00 – LRF, de acordo com as Portarias do Ministério da Fazenda – Secretaria do Tesouro Nacional, alimentando, inclusive, o SIACE/LRF, com a inserção de dados automaticamente.</w:t>
            </w:r>
          </w:p>
        </w:tc>
      </w:tr>
      <w:tr w:rsidR="00C633E6" w:rsidRPr="00071A81" w:rsidTr="00F43564">
        <w:trPr>
          <w:trHeight w:val="1268"/>
        </w:trPr>
        <w:tc>
          <w:tcPr>
            <w:tcW w:w="2279" w:type="dxa"/>
            <w:gridSpan w:val="2"/>
            <w:tcBorders>
              <w:top w:val="single" w:sz="4" w:space="0" w:color="000000"/>
              <w:left w:val="single" w:sz="4" w:space="0" w:color="000000"/>
              <w:bottom w:val="single" w:sz="4" w:space="0" w:color="000000"/>
            </w:tcBorders>
          </w:tcPr>
          <w:p w:rsidR="00C633E6" w:rsidRPr="00071A81" w:rsidRDefault="00C633E6" w:rsidP="00BF6A95">
            <w:pPr>
              <w:snapToGrid w:val="0"/>
              <w:jc w:val="center"/>
              <w:rPr>
                <w:rFonts w:ascii="Arial" w:hAnsi="Arial" w:cs="Arial"/>
              </w:rPr>
            </w:pPr>
          </w:p>
          <w:p w:rsidR="00C633E6" w:rsidRPr="00071A81" w:rsidRDefault="00C633E6" w:rsidP="00BF6A95">
            <w:pPr>
              <w:jc w:val="center"/>
              <w:rPr>
                <w:rFonts w:ascii="Arial" w:hAnsi="Arial" w:cs="Arial"/>
              </w:rPr>
            </w:pPr>
          </w:p>
          <w:p w:rsidR="00C633E6" w:rsidRPr="00071A81" w:rsidRDefault="00C633E6" w:rsidP="00BF6A95">
            <w:pPr>
              <w:jc w:val="center"/>
              <w:rPr>
                <w:rFonts w:ascii="Arial" w:hAnsi="Arial" w:cs="Arial"/>
                <w:b/>
              </w:rPr>
            </w:pPr>
            <w:r w:rsidRPr="00071A81">
              <w:rPr>
                <w:rFonts w:ascii="Arial" w:hAnsi="Arial" w:cs="Arial"/>
                <w:b/>
              </w:rPr>
              <w:t>Patrimônio</w:t>
            </w:r>
          </w:p>
          <w:p w:rsidR="00C633E6" w:rsidRPr="00071A81" w:rsidRDefault="00C633E6" w:rsidP="00BF6A95">
            <w:pPr>
              <w:jc w:val="center"/>
              <w:rPr>
                <w:rFonts w:ascii="Arial" w:hAnsi="Arial" w:cs="Arial"/>
              </w:rPr>
            </w:pPr>
          </w:p>
        </w:tc>
        <w:tc>
          <w:tcPr>
            <w:tcW w:w="6946" w:type="dxa"/>
            <w:tcBorders>
              <w:top w:val="single" w:sz="4" w:space="0" w:color="000000"/>
              <w:left w:val="single" w:sz="4" w:space="0" w:color="000000"/>
              <w:bottom w:val="single" w:sz="4" w:space="0" w:color="000000"/>
              <w:right w:val="single" w:sz="4" w:space="0" w:color="000000"/>
            </w:tcBorders>
          </w:tcPr>
          <w:p w:rsidR="00C633E6" w:rsidRPr="00071A81" w:rsidRDefault="00C633E6" w:rsidP="00BF6A95">
            <w:pPr>
              <w:tabs>
                <w:tab w:val="num" w:pos="1440"/>
                <w:tab w:val="num" w:pos="2138"/>
              </w:tabs>
              <w:rPr>
                <w:rFonts w:ascii="Arial" w:hAnsi="Arial" w:cs="Arial"/>
              </w:rPr>
            </w:pPr>
            <w:r w:rsidRPr="00071A81">
              <w:rPr>
                <w:rFonts w:ascii="Arial" w:hAnsi="Arial" w:cs="Arial"/>
              </w:rPr>
              <w:t>- Incorporação de bens.</w:t>
            </w:r>
          </w:p>
          <w:p w:rsidR="00C633E6" w:rsidRPr="00071A81" w:rsidRDefault="00C633E6" w:rsidP="00BF6A95">
            <w:pPr>
              <w:tabs>
                <w:tab w:val="num" w:pos="2138"/>
              </w:tabs>
              <w:rPr>
                <w:rFonts w:ascii="Arial" w:hAnsi="Arial" w:cs="Arial"/>
              </w:rPr>
            </w:pPr>
            <w:r w:rsidRPr="00071A81">
              <w:rPr>
                <w:rFonts w:ascii="Arial" w:hAnsi="Arial" w:cs="Arial"/>
              </w:rPr>
              <w:t>- Desincorporarão de bens.</w:t>
            </w:r>
          </w:p>
          <w:p w:rsidR="00C633E6" w:rsidRPr="00071A81" w:rsidRDefault="00C633E6" w:rsidP="00BF6A95">
            <w:pPr>
              <w:tabs>
                <w:tab w:val="num" w:pos="2138"/>
              </w:tabs>
              <w:rPr>
                <w:rFonts w:ascii="Arial" w:hAnsi="Arial" w:cs="Arial"/>
              </w:rPr>
            </w:pPr>
            <w:r w:rsidRPr="00071A81">
              <w:rPr>
                <w:rFonts w:ascii="Arial" w:hAnsi="Arial" w:cs="Arial"/>
              </w:rPr>
              <w:t>- Reavaliação de bens.</w:t>
            </w:r>
          </w:p>
          <w:p w:rsidR="00C633E6" w:rsidRPr="00071A81" w:rsidRDefault="00C633E6" w:rsidP="00BF6A95">
            <w:pPr>
              <w:tabs>
                <w:tab w:val="num" w:pos="2138"/>
              </w:tabs>
              <w:rPr>
                <w:rFonts w:ascii="Arial" w:hAnsi="Arial" w:cs="Arial"/>
              </w:rPr>
            </w:pPr>
            <w:r w:rsidRPr="00071A81">
              <w:rPr>
                <w:rFonts w:ascii="Arial" w:hAnsi="Arial" w:cs="Arial"/>
              </w:rPr>
              <w:t>- Desvalorização de bens.</w:t>
            </w:r>
          </w:p>
          <w:p w:rsidR="00C633E6" w:rsidRPr="00071A81" w:rsidRDefault="00C633E6" w:rsidP="00BF6A95">
            <w:pPr>
              <w:tabs>
                <w:tab w:val="num" w:pos="2138"/>
              </w:tabs>
              <w:rPr>
                <w:rFonts w:ascii="Arial" w:hAnsi="Arial" w:cs="Arial"/>
              </w:rPr>
            </w:pPr>
            <w:r w:rsidRPr="00071A81">
              <w:rPr>
                <w:rFonts w:ascii="Arial" w:hAnsi="Arial" w:cs="Arial"/>
              </w:rPr>
              <w:t>- Transferência de bens.</w:t>
            </w:r>
          </w:p>
          <w:p w:rsidR="00C633E6" w:rsidRPr="00071A81" w:rsidRDefault="00C633E6" w:rsidP="00BF6A95">
            <w:pPr>
              <w:jc w:val="both"/>
              <w:rPr>
                <w:rFonts w:ascii="Arial" w:hAnsi="Arial" w:cs="Arial"/>
              </w:rPr>
            </w:pPr>
            <w:r w:rsidRPr="00071A81">
              <w:rPr>
                <w:rFonts w:ascii="Arial" w:hAnsi="Arial" w:cs="Arial"/>
              </w:rPr>
              <w:t>- Geração do Inventário Geral.</w:t>
            </w:r>
          </w:p>
        </w:tc>
      </w:tr>
      <w:tr w:rsidR="00C633E6" w:rsidRPr="00071A81" w:rsidTr="00F43564">
        <w:tc>
          <w:tcPr>
            <w:tcW w:w="2279" w:type="dxa"/>
            <w:gridSpan w:val="2"/>
            <w:tcBorders>
              <w:top w:val="single" w:sz="4" w:space="0" w:color="000000"/>
              <w:left w:val="single" w:sz="4" w:space="0" w:color="000000"/>
              <w:bottom w:val="single" w:sz="4" w:space="0" w:color="000000"/>
            </w:tcBorders>
          </w:tcPr>
          <w:p w:rsidR="00C633E6" w:rsidRPr="00071A81" w:rsidRDefault="00C633E6" w:rsidP="00BF6A95">
            <w:pPr>
              <w:snapToGrid w:val="0"/>
              <w:jc w:val="both"/>
              <w:rPr>
                <w:rFonts w:ascii="Arial" w:hAnsi="Arial" w:cs="Arial"/>
                <w:b/>
              </w:rPr>
            </w:pPr>
          </w:p>
          <w:p w:rsidR="00C633E6" w:rsidRPr="00071A81" w:rsidRDefault="00F8030A" w:rsidP="00BF6A95">
            <w:pPr>
              <w:snapToGrid w:val="0"/>
              <w:jc w:val="both"/>
              <w:rPr>
                <w:rFonts w:ascii="Arial" w:hAnsi="Arial" w:cs="Arial"/>
                <w:b/>
              </w:rPr>
            </w:pPr>
            <w:r w:rsidRPr="00071A81">
              <w:rPr>
                <w:rFonts w:ascii="Arial" w:hAnsi="Arial" w:cs="Arial"/>
                <w:b/>
              </w:rPr>
              <w:t>O Sistema</w:t>
            </w:r>
          </w:p>
        </w:tc>
        <w:tc>
          <w:tcPr>
            <w:tcW w:w="6946" w:type="dxa"/>
            <w:tcBorders>
              <w:top w:val="single" w:sz="4" w:space="0" w:color="000000"/>
              <w:left w:val="single" w:sz="4" w:space="0" w:color="000000"/>
              <w:bottom w:val="single" w:sz="4" w:space="0" w:color="000000"/>
              <w:right w:val="single" w:sz="4" w:space="0" w:color="000000"/>
            </w:tcBorders>
          </w:tcPr>
          <w:p w:rsidR="00C633E6" w:rsidRPr="00071A81" w:rsidRDefault="00C633E6" w:rsidP="00BF6A95">
            <w:pPr>
              <w:snapToGrid w:val="0"/>
              <w:jc w:val="both"/>
              <w:rPr>
                <w:rFonts w:ascii="Arial" w:hAnsi="Arial" w:cs="Arial"/>
              </w:rPr>
            </w:pPr>
            <w:r w:rsidRPr="00071A81">
              <w:rPr>
                <w:rFonts w:ascii="Arial" w:hAnsi="Arial" w:cs="Arial"/>
              </w:rPr>
              <w:t>- Deverão ser providos de gerenciador de relatórios padronizados, tendo em vista permitir ao Município optar pelo momento de impressão segundo suas necessidades.</w:t>
            </w:r>
          </w:p>
        </w:tc>
      </w:tr>
    </w:tbl>
    <w:p w:rsidR="00470B8E" w:rsidRPr="00071A81" w:rsidRDefault="00470B8E" w:rsidP="00BF6A95">
      <w:pPr>
        <w:jc w:val="both"/>
        <w:rPr>
          <w:rFonts w:ascii="Arial" w:hAnsi="Arial" w:cs="Arial"/>
        </w:rPr>
      </w:pPr>
    </w:p>
    <w:p w:rsidR="00C633E6" w:rsidRPr="00071A81" w:rsidRDefault="00C633E6" w:rsidP="00BF6A95">
      <w:pPr>
        <w:jc w:val="both"/>
        <w:rPr>
          <w:rFonts w:ascii="Arial" w:hAnsi="Arial" w:cs="Arial"/>
          <w:b/>
        </w:rPr>
      </w:pPr>
      <w:r w:rsidRPr="00071A81">
        <w:rPr>
          <w:rFonts w:ascii="Arial" w:hAnsi="Arial" w:cs="Arial"/>
          <w:b/>
        </w:rPr>
        <w:t>Exige-se a mínima integração entre os sistemas:</w:t>
      </w:r>
    </w:p>
    <w:p w:rsidR="00C633E6" w:rsidRPr="00071A81" w:rsidRDefault="00C633E6" w:rsidP="00BF6A95">
      <w:pPr>
        <w:ind w:left="1701" w:hanging="1701"/>
        <w:jc w:val="both"/>
        <w:rPr>
          <w:rFonts w:ascii="Arial" w:hAnsi="Arial" w:cs="Arial"/>
        </w:rPr>
      </w:pPr>
    </w:p>
    <w:p w:rsidR="00C633E6" w:rsidRPr="00071A81" w:rsidRDefault="00C633E6" w:rsidP="00BF6A95">
      <w:pPr>
        <w:ind w:left="1701" w:hanging="1701"/>
        <w:jc w:val="both"/>
        <w:rPr>
          <w:rFonts w:ascii="Arial" w:hAnsi="Arial" w:cs="Arial"/>
        </w:rPr>
      </w:pPr>
      <w:r w:rsidRPr="00071A81">
        <w:rPr>
          <w:rFonts w:ascii="Arial" w:hAnsi="Arial" w:cs="Arial"/>
          <w:b/>
        </w:rPr>
        <w:t>Orçamento</w:t>
      </w:r>
      <w:r w:rsidRPr="00071A81">
        <w:rPr>
          <w:rFonts w:ascii="Arial" w:hAnsi="Arial" w:cs="Arial"/>
        </w:rPr>
        <w:t xml:space="preserve"> com: Execução Orçament</w:t>
      </w:r>
      <w:r w:rsidR="00545CAC" w:rsidRPr="00071A81">
        <w:rPr>
          <w:rFonts w:ascii="Arial" w:hAnsi="Arial" w:cs="Arial"/>
        </w:rPr>
        <w:t>ária, Tesouraria, Contabilidade.</w:t>
      </w:r>
    </w:p>
    <w:p w:rsidR="00C633E6" w:rsidRPr="00071A81" w:rsidRDefault="00C633E6" w:rsidP="00BF6A95">
      <w:pPr>
        <w:jc w:val="both"/>
        <w:rPr>
          <w:rFonts w:ascii="Arial" w:hAnsi="Arial" w:cs="Arial"/>
        </w:rPr>
      </w:pPr>
    </w:p>
    <w:p w:rsidR="00C633E6" w:rsidRPr="00071A81" w:rsidRDefault="00C633E6" w:rsidP="00BF6A95">
      <w:pPr>
        <w:ind w:left="1701" w:hanging="1701"/>
        <w:jc w:val="both"/>
        <w:rPr>
          <w:rFonts w:ascii="Arial" w:hAnsi="Arial" w:cs="Arial"/>
        </w:rPr>
      </w:pPr>
      <w:r w:rsidRPr="00071A81">
        <w:rPr>
          <w:rFonts w:ascii="Arial" w:hAnsi="Arial" w:cs="Arial"/>
          <w:b/>
        </w:rPr>
        <w:t>Execução Orçamentária</w:t>
      </w:r>
      <w:r w:rsidRPr="00071A81">
        <w:rPr>
          <w:rFonts w:ascii="Arial" w:hAnsi="Arial" w:cs="Arial"/>
        </w:rPr>
        <w:t xml:space="preserve"> com: Orçamento, Tesouraria, Contabilidade.</w:t>
      </w:r>
    </w:p>
    <w:p w:rsidR="00C633E6" w:rsidRPr="00071A81" w:rsidRDefault="00C633E6" w:rsidP="00BF6A95">
      <w:pPr>
        <w:jc w:val="both"/>
        <w:rPr>
          <w:rFonts w:ascii="Arial" w:hAnsi="Arial" w:cs="Arial"/>
        </w:rPr>
      </w:pPr>
    </w:p>
    <w:p w:rsidR="00C633E6" w:rsidRPr="00071A81" w:rsidRDefault="00C633E6" w:rsidP="00BF6A95">
      <w:pPr>
        <w:ind w:left="1701" w:hanging="1701"/>
        <w:jc w:val="both"/>
        <w:rPr>
          <w:rFonts w:ascii="Arial" w:hAnsi="Arial" w:cs="Arial"/>
        </w:rPr>
      </w:pPr>
      <w:r w:rsidRPr="00071A81">
        <w:rPr>
          <w:rFonts w:ascii="Arial" w:hAnsi="Arial" w:cs="Arial"/>
          <w:b/>
        </w:rPr>
        <w:t>Tesouraria</w:t>
      </w:r>
      <w:r w:rsidRPr="00071A81">
        <w:rPr>
          <w:rFonts w:ascii="Arial" w:hAnsi="Arial" w:cs="Arial"/>
        </w:rPr>
        <w:t xml:space="preserve"> com: Execuç</w:t>
      </w:r>
      <w:r w:rsidR="00545CAC" w:rsidRPr="00071A81">
        <w:rPr>
          <w:rFonts w:ascii="Arial" w:hAnsi="Arial" w:cs="Arial"/>
        </w:rPr>
        <w:t>ão Orçamentária e Contabilidade</w:t>
      </w:r>
      <w:r w:rsidRPr="00071A81">
        <w:rPr>
          <w:rFonts w:ascii="Arial" w:hAnsi="Arial" w:cs="Arial"/>
        </w:rPr>
        <w:t>.</w:t>
      </w:r>
    </w:p>
    <w:p w:rsidR="00C633E6" w:rsidRPr="00071A81" w:rsidRDefault="00C633E6" w:rsidP="00BF6A95">
      <w:pPr>
        <w:jc w:val="both"/>
        <w:rPr>
          <w:rFonts w:ascii="Arial" w:hAnsi="Arial" w:cs="Arial"/>
        </w:rPr>
      </w:pPr>
    </w:p>
    <w:p w:rsidR="00C633E6" w:rsidRPr="00071A81" w:rsidRDefault="00C633E6" w:rsidP="00BF6A95">
      <w:pPr>
        <w:ind w:left="1701" w:hanging="1701"/>
        <w:jc w:val="both"/>
        <w:rPr>
          <w:rFonts w:ascii="Arial" w:hAnsi="Arial" w:cs="Arial"/>
        </w:rPr>
      </w:pPr>
      <w:r w:rsidRPr="00071A81">
        <w:rPr>
          <w:rFonts w:ascii="Arial" w:hAnsi="Arial" w:cs="Arial"/>
          <w:b/>
        </w:rPr>
        <w:t>Contabilidade</w:t>
      </w:r>
      <w:r w:rsidRPr="00071A81">
        <w:rPr>
          <w:rFonts w:ascii="Arial" w:hAnsi="Arial" w:cs="Arial"/>
        </w:rPr>
        <w:t xml:space="preserve"> com: Orçamento, Execução Orçame</w:t>
      </w:r>
      <w:r w:rsidR="000D6337" w:rsidRPr="00071A81">
        <w:rPr>
          <w:rFonts w:ascii="Arial" w:hAnsi="Arial" w:cs="Arial"/>
        </w:rPr>
        <w:t>ntária, Patrimônio e Tesouraria</w:t>
      </w:r>
      <w:r w:rsidRPr="00071A81">
        <w:rPr>
          <w:rFonts w:ascii="Arial" w:hAnsi="Arial" w:cs="Arial"/>
        </w:rPr>
        <w:t>.</w:t>
      </w:r>
    </w:p>
    <w:p w:rsidR="00C633E6" w:rsidRPr="00071A81" w:rsidRDefault="00C633E6" w:rsidP="00BF6A95">
      <w:pPr>
        <w:ind w:left="1701" w:hanging="1701"/>
        <w:jc w:val="both"/>
        <w:rPr>
          <w:rFonts w:ascii="Arial" w:hAnsi="Arial" w:cs="Arial"/>
        </w:rPr>
      </w:pPr>
    </w:p>
    <w:p w:rsidR="00C633E6" w:rsidRPr="00071A81" w:rsidRDefault="00C633E6" w:rsidP="00BF6A95">
      <w:pPr>
        <w:ind w:left="1701" w:hanging="1701"/>
        <w:jc w:val="both"/>
        <w:rPr>
          <w:rFonts w:ascii="Arial" w:hAnsi="Arial" w:cs="Arial"/>
        </w:rPr>
      </w:pPr>
      <w:r w:rsidRPr="00071A81">
        <w:rPr>
          <w:rFonts w:ascii="Arial" w:hAnsi="Arial" w:cs="Arial"/>
          <w:b/>
        </w:rPr>
        <w:t xml:space="preserve">Patrimônio </w:t>
      </w:r>
      <w:r w:rsidRPr="00071A81">
        <w:rPr>
          <w:rFonts w:ascii="Arial" w:hAnsi="Arial" w:cs="Arial"/>
        </w:rPr>
        <w:t xml:space="preserve">com: Execução Orçamentária, Tesouraria, </w:t>
      </w:r>
      <w:r w:rsidR="000D6337" w:rsidRPr="00071A81">
        <w:rPr>
          <w:rFonts w:ascii="Arial" w:hAnsi="Arial" w:cs="Arial"/>
        </w:rPr>
        <w:t>Contabilidade</w:t>
      </w:r>
      <w:r w:rsidRPr="00071A81">
        <w:rPr>
          <w:rFonts w:ascii="Arial" w:hAnsi="Arial" w:cs="Arial"/>
        </w:rPr>
        <w:t>.</w:t>
      </w:r>
    </w:p>
    <w:p w:rsidR="00C633E6" w:rsidRPr="00071A81" w:rsidRDefault="00C633E6" w:rsidP="00BF6A95">
      <w:pPr>
        <w:ind w:left="1701" w:hanging="1701"/>
        <w:jc w:val="both"/>
        <w:rPr>
          <w:rFonts w:ascii="Arial" w:hAnsi="Arial" w:cs="Arial"/>
        </w:rPr>
      </w:pPr>
    </w:p>
    <w:p w:rsidR="00C633E6" w:rsidRPr="00071A81" w:rsidRDefault="00C633E6" w:rsidP="00BF6A95">
      <w:pPr>
        <w:jc w:val="both"/>
        <w:rPr>
          <w:rFonts w:ascii="Arial" w:hAnsi="Arial" w:cs="Arial"/>
          <w:b/>
        </w:rPr>
      </w:pPr>
      <w:r w:rsidRPr="00071A81">
        <w:rPr>
          <w:rFonts w:ascii="Arial" w:hAnsi="Arial" w:cs="Arial"/>
          <w:b/>
        </w:rPr>
        <w:t>3. PERFIL DA EMPRESA A SER CONTRATADA</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3.1.Natureza jurídica:</w:t>
      </w:r>
      <w:r w:rsidRPr="00071A81">
        <w:rPr>
          <w:rFonts w:ascii="Arial" w:hAnsi="Arial" w:cs="Arial"/>
        </w:rPr>
        <w:t xml:space="preserve"> pessoa jurídica.</w:t>
      </w:r>
    </w:p>
    <w:p w:rsidR="00C633E6" w:rsidRPr="00071A81" w:rsidRDefault="00C633E6" w:rsidP="00BF6A95">
      <w:pPr>
        <w:jc w:val="both"/>
        <w:rPr>
          <w:rFonts w:ascii="Arial" w:hAnsi="Arial" w:cs="Arial"/>
        </w:rPr>
      </w:pPr>
      <w:r w:rsidRPr="00071A81">
        <w:rPr>
          <w:rFonts w:ascii="Arial" w:hAnsi="Arial" w:cs="Arial"/>
          <w:b/>
        </w:rPr>
        <w:lastRenderedPageBreak/>
        <w:t>3.2.Especialização:</w:t>
      </w:r>
      <w:r w:rsidRPr="00071A81">
        <w:rPr>
          <w:rFonts w:ascii="Arial" w:hAnsi="Arial" w:cs="Arial"/>
        </w:rPr>
        <w:t xml:space="preserve"> a empresa deverá ser especializada na prestação de serviços de assessoria e consultoria para órgãos públicos, na área de Contabilidade Pública, o que será comprovado mediante demonstração de experiências anteriores em trabalhos para órgãos públicos, demonstração de cursos de capacitação concluídos em áreas relacionadas aos serviços a serem prestados, comprovação de participação em congressos e eventos congêneres e apresentação de publicações realizadas em áreas pertinentes. (Vide detalhamento na cláusula 5 e Anexo IX do edital).</w:t>
      </w:r>
    </w:p>
    <w:p w:rsidR="00C633E6" w:rsidRPr="00071A81" w:rsidRDefault="00C633E6" w:rsidP="00BF6A95">
      <w:pPr>
        <w:jc w:val="both"/>
        <w:rPr>
          <w:rFonts w:ascii="Arial" w:hAnsi="Arial" w:cs="Arial"/>
        </w:rPr>
      </w:pPr>
      <w:r w:rsidRPr="00071A81">
        <w:rPr>
          <w:rFonts w:ascii="Arial" w:hAnsi="Arial" w:cs="Arial"/>
          <w:b/>
        </w:rPr>
        <w:t>3.3. Equipe técnica:</w:t>
      </w:r>
      <w:r w:rsidRPr="00071A81">
        <w:rPr>
          <w:rFonts w:ascii="Arial" w:hAnsi="Arial" w:cs="Arial"/>
        </w:rPr>
        <w:t xml:space="preserve"> o escritório deverá possuir uma equipe técnica com especialização em Contabilidade Pública, inclusive acadêmica, devendo a equipe dispor de pelo menos dois profissionais contadores, sendo pelo menos um deles pós-graduado em Contabilidade Pública, Administração Pública ou temas correlatos.</w:t>
      </w:r>
    </w:p>
    <w:p w:rsidR="00C633E6" w:rsidRPr="00071A81" w:rsidRDefault="00C633E6" w:rsidP="00BF6A95">
      <w:pPr>
        <w:jc w:val="both"/>
        <w:rPr>
          <w:rFonts w:ascii="Arial" w:hAnsi="Arial" w:cs="Arial"/>
        </w:rPr>
      </w:pPr>
      <w:r w:rsidRPr="00071A81">
        <w:rPr>
          <w:rFonts w:ascii="Arial" w:hAnsi="Arial" w:cs="Arial"/>
          <w:b/>
        </w:rPr>
        <w:t>3.4.</w:t>
      </w:r>
      <w:r w:rsidRPr="00071A81">
        <w:rPr>
          <w:rFonts w:ascii="Arial" w:hAnsi="Arial" w:cs="Arial"/>
        </w:rPr>
        <w:t xml:space="preserve"> Os integrantes da equipe técnica deverão possuir vínculo formal com a empresa prestadora, seja como sócios, empregados, contratados ou associados.</w:t>
      </w:r>
    </w:p>
    <w:p w:rsidR="00C633E6" w:rsidRPr="00071A81" w:rsidRDefault="00C633E6" w:rsidP="00BF6A95">
      <w:pPr>
        <w:ind w:firstLine="1701"/>
        <w:jc w:val="both"/>
        <w:rPr>
          <w:rFonts w:ascii="Arial" w:hAnsi="Arial" w:cs="Arial"/>
          <w:b/>
        </w:rPr>
      </w:pPr>
    </w:p>
    <w:p w:rsidR="00C633E6" w:rsidRPr="00071A81" w:rsidRDefault="00C633E6" w:rsidP="00BF6A95">
      <w:pPr>
        <w:jc w:val="both"/>
        <w:rPr>
          <w:rFonts w:ascii="Arial" w:hAnsi="Arial" w:cs="Arial"/>
          <w:b/>
          <w:color w:val="000000"/>
        </w:rPr>
      </w:pPr>
      <w:r w:rsidRPr="00071A81">
        <w:rPr>
          <w:rFonts w:ascii="Arial" w:hAnsi="Arial" w:cs="Arial"/>
          <w:b/>
        </w:rPr>
        <w:t>4. DAS CONDIÇÕES DA PRESTAÇÃO DO</w:t>
      </w:r>
      <w:r w:rsidRPr="00071A81">
        <w:rPr>
          <w:rFonts w:ascii="Arial" w:hAnsi="Arial" w:cs="Arial"/>
          <w:b/>
          <w:color w:val="000000"/>
        </w:rPr>
        <w:t>S SERVIÇOS</w:t>
      </w:r>
    </w:p>
    <w:p w:rsidR="00C633E6" w:rsidRPr="00071A81" w:rsidRDefault="00C633E6" w:rsidP="00BF6A95">
      <w:pPr>
        <w:jc w:val="both"/>
        <w:rPr>
          <w:rFonts w:ascii="Arial" w:hAnsi="Arial" w:cs="Arial"/>
          <w:b/>
        </w:rPr>
      </w:pPr>
    </w:p>
    <w:p w:rsidR="00C633E6" w:rsidRPr="00071A81" w:rsidRDefault="00C633E6" w:rsidP="00BF6A95">
      <w:pPr>
        <w:jc w:val="both"/>
        <w:rPr>
          <w:rFonts w:ascii="Arial" w:hAnsi="Arial" w:cs="Arial"/>
        </w:rPr>
      </w:pPr>
      <w:r w:rsidRPr="00071A81">
        <w:rPr>
          <w:rFonts w:ascii="Arial" w:hAnsi="Arial" w:cs="Arial"/>
          <w:b/>
        </w:rPr>
        <w:t>4.1.</w:t>
      </w:r>
      <w:r w:rsidRPr="00071A81">
        <w:rPr>
          <w:rFonts w:ascii="Arial" w:hAnsi="Arial" w:cs="Arial"/>
        </w:rPr>
        <w:t xml:space="preserve"> Local da prestação dos serviços: os serviços serão prestados preponderantemente no escritório da empresa contratada, de onde será prestado todo o atendimento a consultas dos membros da Prefeitura (servidores), consultas estas que poderão ser feitas via telefone, fax ou e-mail.</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4.2.</w:t>
      </w:r>
      <w:r w:rsidRPr="00071A81">
        <w:rPr>
          <w:rFonts w:ascii="Arial" w:hAnsi="Arial" w:cs="Arial"/>
        </w:rPr>
        <w:t xml:space="preserve"> A empresa contratada deverá manter pelo menos um profissional capacitado em seu escritório ou disponível para atendimento telefônico, no horário de 8:00 às 18:00 horas, nos dias úteis. Tal profissional ficará assim disponível para atendimento de consultas do Prefeito Municipal e servidores.</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4.3.</w:t>
      </w:r>
      <w:r w:rsidRPr="00071A81">
        <w:rPr>
          <w:rFonts w:ascii="Arial" w:hAnsi="Arial" w:cs="Arial"/>
        </w:rPr>
        <w:t xml:space="preserve"> Visitas técnicas: independente do atendimento à distância referido nos itens 4.1 e 4.2, a empresa contratada deverá designar um profissional para comparecer à sede da Prefeitura </w:t>
      </w:r>
      <w:r w:rsidRPr="00071A81">
        <w:rPr>
          <w:rFonts w:ascii="Arial" w:hAnsi="Arial" w:cs="Arial"/>
          <w:b/>
          <w:u w:val="single"/>
        </w:rPr>
        <w:t>uma vez por mês</w:t>
      </w:r>
      <w:r w:rsidRPr="00071A81">
        <w:rPr>
          <w:rFonts w:ascii="Arial" w:hAnsi="Arial" w:cs="Arial"/>
        </w:rPr>
        <w:t>, em horário a ser agendado entre as partes, observados os seguintes parâmetros:</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a)</w:t>
      </w:r>
      <w:r w:rsidRPr="00071A81">
        <w:rPr>
          <w:rFonts w:ascii="Arial" w:hAnsi="Arial" w:cs="Arial"/>
        </w:rPr>
        <w:t xml:space="preserve"> O profissional designado para as visitas deverá ser sócio, empregado ou associado da empresa;</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b)</w:t>
      </w:r>
      <w:r w:rsidRPr="00071A81">
        <w:rPr>
          <w:rFonts w:ascii="Arial" w:hAnsi="Arial" w:cs="Arial"/>
        </w:rPr>
        <w:t xml:space="preserve"> As datas e horários das visitas serão definidas pela Prefeitura com antecedência de pelo menos 3 (três) dias úteis, ficando vedado o agendamento para sábados, domingos e feriados;</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c)</w:t>
      </w:r>
      <w:r w:rsidRPr="00071A81">
        <w:rPr>
          <w:rFonts w:ascii="Arial" w:hAnsi="Arial" w:cs="Arial"/>
        </w:rPr>
        <w:t xml:space="preserve"> A permanência do técnico na sede da Prefeitura terá duração de até 8 (oito) horas, podendo ser agendada no horário da manhã ou tarde. Suprida a necessidade, poderá ser dispensado em tempo menor, a critério do Prefeito Municipal;</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spacing w:val="-4"/>
        </w:rPr>
      </w:pPr>
      <w:r w:rsidRPr="00071A81">
        <w:rPr>
          <w:rFonts w:ascii="Arial" w:hAnsi="Arial" w:cs="Arial"/>
          <w:b/>
        </w:rPr>
        <w:t>d)</w:t>
      </w:r>
      <w:r w:rsidRPr="00071A81">
        <w:rPr>
          <w:rFonts w:ascii="Arial" w:hAnsi="Arial" w:cs="Arial"/>
        </w:rPr>
        <w:t xml:space="preserve"> A Prefeitura poderá, a critério do Prefeito, requisitar a presença de um profissional para visitas técnicas além da frequência indicada neste item. Quando isso acontecer, a visita adicional poderá ser compensada pela dispensa da visita </w:t>
      </w:r>
      <w:r w:rsidRPr="00071A81">
        <w:rPr>
          <w:rFonts w:ascii="Arial" w:hAnsi="Arial" w:cs="Arial"/>
        </w:rPr>
        <w:lastRenderedPageBreak/>
        <w:t xml:space="preserve">regular </w:t>
      </w:r>
      <w:r w:rsidRPr="00071A81">
        <w:rPr>
          <w:rFonts w:ascii="Arial" w:hAnsi="Arial" w:cs="Arial"/>
          <w:spacing w:val="-4"/>
        </w:rPr>
        <w:t>no mês seguinte, ou, caso isso não ocorra, a Prefeitura ressarcirá à empresa os custos que fizer com transporte, hospedagem e alimentação;</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spacing w:val="-2"/>
        </w:rPr>
        <w:t>e)</w:t>
      </w:r>
      <w:r w:rsidRPr="00071A81">
        <w:rPr>
          <w:rFonts w:ascii="Arial" w:hAnsi="Arial" w:cs="Arial"/>
          <w:spacing w:val="-2"/>
        </w:rPr>
        <w:t xml:space="preserve"> As despesas do consultor relativas à visita técnica mensal estabelecida na letra “c” </w:t>
      </w:r>
      <w:r w:rsidRPr="00071A81">
        <w:rPr>
          <w:rFonts w:ascii="Arial" w:hAnsi="Arial" w:cs="Arial"/>
        </w:rPr>
        <w:t>serão custeadas pela própria empresa contratada, estando já incluídas no valor da remuneração contratual.</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4.4.</w:t>
      </w:r>
      <w:r w:rsidRPr="00071A81">
        <w:rPr>
          <w:rFonts w:ascii="Arial" w:hAnsi="Arial" w:cs="Arial"/>
        </w:rPr>
        <w:t xml:space="preserve"> A </w:t>
      </w:r>
      <w:r w:rsidRPr="00071A81">
        <w:rPr>
          <w:rFonts w:ascii="Arial" w:hAnsi="Arial" w:cs="Arial"/>
          <w:b/>
        </w:rPr>
        <w:t>CONTRATADA</w:t>
      </w:r>
      <w:r w:rsidRPr="00071A81">
        <w:rPr>
          <w:rFonts w:ascii="Arial" w:hAnsi="Arial" w:cs="Arial"/>
        </w:rPr>
        <w:t xml:space="preserve"> deverá manter, durante a vigência do contrato, em compatibilidade com as obrigações por ela assumidas, todas as condições de habilitação e qualificação exigidas na licitação, devendo comunicar à </w:t>
      </w:r>
      <w:r w:rsidRPr="00071A81">
        <w:rPr>
          <w:rFonts w:ascii="Arial" w:hAnsi="Arial" w:cs="Arial"/>
          <w:b/>
        </w:rPr>
        <w:t>CONTRATANTE</w:t>
      </w:r>
      <w:r w:rsidRPr="00071A81">
        <w:rPr>
          <w:rFonts w:ascii="Arial" w:hAnsi="Arial" w:cs="Arial"/>
        </w:rPr>
        <w:t>, em tempo hábil, qualquer alteração que possa comprometer a manutenção do contrato.</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b/>
        </w:rPr>
      </w:pPr>
      <w:r w:rsidRPr="00071A81">
        <w:rPr>
          <w:rFonts w:ascii="Arial" w:hAnsi="Arial" w:cs="Arial"/>
          <w:b/>
        </w:rPr>
        <w:t>4.5.</w:t>
      </w:r>
      <w:r w:rsidRPr="00071A81">
        <w:rPr>
          <w:rFonts w:ascii="Arial" w:hAnsi="Arial" w:cs="Arial"/>
        </w:rPr>
        <w:t xml:space="preserve"> Os serviços deverão ser prestados pela </w:t>
      </w:r>
      <w:r w:rsidRPr="00071A81">
        <w:rPr>
          <w:rFonts w:ascii="Arial" w:hAnsi="Arial" w:cs="Arial"/>
          <w:b/>
        </w:rPr>
        <w:t>CONTRATADA</w:t>
      </w:r>
      <w:r w:rsidRPr="00071A81">
        <w:rPr>
          <w:rFonts w:ascii="Arial" w:hAnsi="Arial" w:cs="Arial"/>
        </w:rPr>
        <w:t xml:space="preserve"> de maneira a garantir a não interrupção dos trabalhos, em atendimento as normas contratuais, não podendo ser cessado unilateralmente sem que haja motivação legal por parte da </w:t>
      </w:r>
      <w:r w:rsidRPr="00071A81">
        <w:rPr>
          <w:rFonts w:ascii="Arial" w:hAnsi="Arial" w:cs="Arial"/>
          <w:b/>
        </w:rPr>
        <w:t>CONTRATANTE.</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b/>
        </w:rPr>
      </w:pPr>
      <w:r w:rsidRPr="00071A81">
        <w:rPr>
          <w:rFonts w:ascii="Arial" w:hAnsi="Arial" w:cs="Arial"/>
          <w:b/>
        </w:rPr>
        <w:t>5 – DO PRAZO E VIGÊNCIA CONTRATUAL</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5.1.</w:t>
      </w:r>
      <w:r w:rsidRPr="00071A81">
        <w:rPr>
          <w:rFonts w:ascii="Arial" w:hAnsi="Arial" w:cs="Arial"/>
        </w:rPr>
        <w:t xml:space="preserve"> Prazo inicial: </w:t>
      </w:r>
      <w:r w:rsidRPr="00071A81">
        <w:rPr>
          <w:rFonts w:ascii="Arial" w:hAnsi="Arial" w:cs="Arial"/>
          <w:b/>
        </w:rPr>
        <w:t>12 (doze) meses</w:t>
      </w:r>
      <w:r w:rsidRPr="00071A81">
        <w:rPr>
          <w:rFonts w:ascii="Arial" w:hAnsi="Arial" w:cs="Arial"/>
        </w:rPr>
        <w:t xml:space="preserve"> a contar da assinatura.</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5.2.</w:t>
      </w:r>
      <w:r w:rsidRPr="00071A81">
        <w:rPr>
          <w:rFonts w:ascii="Arial" w:hAnsi="Arial" w:cs="Arial"/>
        </w:rPr>
        <w:t>Prorrogação do contrato visando à economicidade para a Prefeitura serão permitidas, observado o prazo máximo de 60 (sessenta) meses, a critério do Prefeito Municipal, nos termos do art. 57, II da Lei 8666/93.</w:t>
      </w:r>
    </w:p>
    <w:p w:rsidR="00C633E6" w:rsidRPr="00071A81" w:rsidRDefault="00C633E6" w:rsidP="00BF6A95">
      <w:pPr>
        <w:jc w:val="both"/>
        <w:rPr>
          <w:rFonts w:ascii="Arial" w:hAnsi="Arial" w:cs="Arial"/>
          <w:b/>
        </w:rPr>
      </w:pPr>
    </w:p>
    <w:p w:rsidR="00C633E6" w:rsidRPr="00071A81" w:rsidRDefault="00C633E6" w:rsidP="00BF6A95">
      <w:pPr>
        <w:jc w:val="both"/>
        <w:rPr>
          <w:rFonts w:ascii="Arial" w:hAnsi="Arial" w:cs="Arial"/>
          <w:b/>
        </w:rPr>
      </w:pPr>
      <w:r w:rsidRPr="00071A81">
        <w:rPr>
          <w:rFonts w:ascii="Arial" w:hAnsi="Arial" w:cs="Arial"/>
          <w:b/>
        </w:rPr>
        <w:t>6 – DO PAGAMENTO E REAJUSTE ANUAL</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6.1.</w:t>
      </w:r>
      <w:r w:rsidRPr="00071A81">
        <w:rPr>
          <w:rFonts w:ascii="Arial" w:hAnsi="Arial" w:cs="Arial"/>
        </w:rPr>
        <w:t xml:space="preserve"> Os valores devidos pela prestação de serviços serão pagos mensalmente à empresa contratada, mediante a devida liquidação.</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color w:val="000000"/>
          <w:spacing w:val="-2"/>
        </w:rPr>
      </w:pPr>
      <w:r w:rsidRPr="00071A81">
        <w:rPr>
          <w:rFonts w:ascii="Arial" w:hAnsi="Arial" w:cs="Arial"/>
          <w:b/>
          <w:color w:val="000000"/>
        </w:rPr>
        <w:t>6.2.</w:t>
      </w:r>
      <w:r w:rsidRPr="00071A81">
        <w:rPr>
          <w:rFonts w:ascii="Arial" w:hAnsi="Arial" w:cs="Arial"/>
          <w:color w:val="000000"/>
        </w:rPr>
        <w:t xml:space="preserve">  Data e critério de reajustes: o valor mensal dos serviços (conforme contrato) será reajustado, por apostila, após a vigência contratual de cada período de 12 (doze) meses a contar do início da vigência do primeiro contrato, mediante aplicação do índice de inflação </w:t>
      </w:r>
      <w:r w:rsidRPr="00071A81">
        <w:rPr>
          <w:rFonts w:ascii="Arial" w:hAnsi="Arial" w:cs="Arial"/>
          <w:color w:val="000000"/>
          <w:spacing w:val="-2"/>
        </w:rPr>
        <w:t>apurado nos 12 (doze) meses anteriores pelo IGP-M da FGV, ou outro índice que vier a substituí-lo.</w:t>
      </w:r>
    </w:p>
    <w:p w:rsidR="00C633E6" w:rsidRPr="00071A81" w:rsidRDefault="00C633E6" w:rsidP="00BF6A95">
      <w:pPr>
        <w:jc w:val="both"/>
        <w:rPr>
          <w:rFonts w:ascii="Arial" w:hAnsi="Arial" w:cs="Arial"/>
          <w:color w:val="000000"/>
        </w:rPr>
      </w:pPr>
    </w:p>
    <w:p w:rsidR="00C633E6" w:rsidRPr="00071A81" w:rsidRDefault="00C633E6" w:rsidP="00BF6A95">
      <w:pPr>
        <w:jc w:val="both"/>
        <w:rPr>
          <w:rFonts w:ascii="Arial" w:hAnsi="Arial" w:cs="Arial"/>
          <w:b/>
        </w:rPr>
      </w:pPr>
      <w:r w:rsidRPr="00071A81">
        <w:rPr>
          <w:rFonts w:ascii="Arial" w:hAnsi="Arial" w:cs="Arial"/>
          <w:b/>
        </w:rPr>
        <w:t xml:space="preserve">7 - REGIME DE EXECUÇÃO </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7.1.</w:t>
      </w:r>
      <w:r w:rsidRPr="00071A81">
        <w:rPr>
          <w:rFonts w:ascii="Arial" w:hAnsi="Arial" w:cs="Arial"/>
        </w:rPr>
        <w:t xml:space="preserve"> Empreitada por preço certo e global.</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b/>
        </w:rPr>
      </w:pPr>
      <w:r w:rsidRPr="00071A81">
        <w:rPr>
          <w:rFonts w:ascii="Arial" w:hAnsi="Arial" w:cs="Arial"/>
          <w:b/>
        </w:rPr>
        <w:t>8 – DO FUNDAMENTO LEGAL</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8.1.</w:t>
      </w:r>
      <w:r w:rsidRPr="00071A81">
        <w:rPr>
          <w:rFonts w:ascii="Arial" w:hAnsi="Arial" w:cs="Arial"/>
        </w:rPr>
        <w:t xml:space="preserve"> Lei Federal nº 8666/93.</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b/>
        </w:rPr>
      </w:pPr>
      <w:r w:rsidRPr="00071A81">
        <w:rPr>
          <w:rFonts w:ascii="Arial" w:hAnsi="Arial" w:cs="Arial"/>
          <w:b/>
        </w:rPr>
        <w:t>9 – DA FISCALIZAÇÃO DA EXECUÇÃO CONTRATO</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9.1.</w:t>
      </w:r>
      <w:r w:rsidRPr="00071A81">
        <w:rPr>
          <w:rFonts w:ascii="Arial" w:hAnsi="Arial" w:cs="Arial"/>
        </w:rPr>
        <w:t xml:space="preserve"> Nos termos do art. 67 da Lei Federal nº 8666/93, a </w:t>
      </w:r>
      <w:r w:rsidRPr="00071A81">
        <w:rPr>
          <w:rFonts w:ascii="Arial" w:hAnsi="Arial" w:cs="Arial"/>
          <w:b/>
        </w:rPr>
        <w:t xml:space="preserve">CONTRATANTE </w:t>
      </w:r>
      <w:r w:rsidRPr="00071A81">
        <w:rPr>
          <w:rFonts w:ascii="Arial" w:hAnsi="Arial" w:cs="Arial"/>
        </w:rPr>
        <w:t>designará um representante para acompanhar e fiscalizar a execução do contrato.</w:t>
      </w:r>
    </w:p>
    <w:p w:rsidR="00C633E6" w:rsidRPr="00071A81" w:rsidRDefault="00C633E6" w:rsidP="00BF6A95">
      <w:pPr>
        <w:jc w:val="both"/>
        <w:rPr>
          <w:rFonts w:ascii="Arial" w:hAnsi="Arial" w:cs="Arial"/>
        </w:rPr>
      </w:pPr>
      <w:r w:rsidRPr="00071A81">
        <w:rPr>
          <w:rFonts w:ascii="Arial" w:hAnsi="Arial" w:cs="Arial"/>
          <w:b/>
        </w:rPr>
        <w:lastRenderedPageBreak/>
        <w:t>9.2.</w:t>
      </w:r>
      <w:r w:rsidRPr="00071A81">
        <w:rPr>
          <w:rFonts w:ascii="Arial" w:hAnsi="Arial" w:cs="Arial"/>
        </w:rPr>
        <w:t xml:space="preserve"> A </w:t>
      </w:r>
      <w:r w:rsidRPr="00071A81">
        <w:rPr>
          <w:rFonts w:ascii="Arial" w:hAnsi="Arial" w:cs="Arial"/>
          <w:b/>
        </w:rPr>
        <w:t>CONTRATADA</w:t>
      </w:r>
      <w:r w:rsidRPr="00071A81">
        <w:rPr>
          <w:rFonts w:ascii="Arial" w:hAnsi="Arial" w:cs="Arial"/>
        </w:rPr>
        <w:t xml:space="preserve"> deverá manter um representante para contatos e esclarecimento com a </w:t>
      </w:r>
      <w:r w:rsidRPr="00071A81">
        <w:rPr>
          <w:rFonts w:ascii="Arial" w:hAnsi="Arial" w:cs="Arial"/>
          <w:b/>
        </w:rPr>
        <w:t>CONTRATANTE</w:t>
      </w:r>
      <w:r w:rsidRPr="00071A81">
        <w:rPr>
          <w:rFonts w:ascii="Arial" w:hAnsi="Arial" w:cs="Arial"/>
        </w:rPr>
        <w:t>.</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9.3.</w:t>
      </w:r>
      <w:r w:rsidRPr="00071A81">
        <w:rPr>
          <w:rFonts w:ascii="Arial" w:hAnsi="Arial" w:cs="Arial"/>
        </w:rPr>
        <w:t xml:space="preserve"> O setor competente para supervisionar, acompanhar e fiscalizar o objeto desta licitação será a Contabilidade.</w:t>
      </w:r>
    </w:p>
    <w:p w:rsidR="00C633E6" w:rsidRPr="00071A81" w:rsidRDefault="00C633E6" w:rsidP="00BF6A95">
      <w:pPr>
        <w:jc w:val="center"/>
        <w:rPr>
          <w:rFonts w:ascii="Arial" w:hAnsi="Arial" w:cs="Arial"/>
        </w:rPr>
      </w:pPr>
    </w:p>
    <w:p w:rsidR="00C633E6" w:rsidRPr="00071A81" w:rsidRDefault="00C633E6" w:rsidP="00BF6A95">
      <w:pPr>
        <w:jc w:val="center"/>
        <w:rPr>
          <w:rFonts w:ascii="Arial" w:hAnsi="Arial" w:cs="Arial"/>
        </w:rPr>
      </w:pPr>
    </w:p>
    <w:p w:rsidR="00C633E6" w:rsidRPr="00071A81" w:rsidRDefault="00C633E6" w:rsidP="00BF6A95">
      <w:pPr>
        <w:jc w:val="center"/>
        <w:rPr>
          <w:rFonts w:ascii="Arial" w:hAnsi="Arial" w:cs="Arial"/>
        </w:rPr>
      </w:pPr>
    </w:p>
    <w:p w:rsidR="00C633E6" w:rsidRPr="00071A81" w:rsidRDefault="00C633E6" w:rsidP="00BF6A95">
      <w:pPr>
        <w:jc w:val="center"/>
        <w:rPr>
          <w:rFonts w:ascii="Arial" w:hAnsi="Arial" w:cs="Arial"/>
        </w:rPr>
      </w:pPr>
    </w:p>
    <w:p w:rsidR="00264990" w:rsidRPr="00071A81" w:rsidRDefault="00264990" w:rsidP="00BF6A95">
      <w:pPr>
        <w:jc w:val="center"/>
        <w:rPr>
          <w:rFonts w:ascii="Arial" w:hAnsi="Arial" w:cs="Arial"/>
        </w:rPr>
      </w:pPr>
    </w:p>
    <w:p w:rsidR="00264990" w:rsidRPr="00071A81" w:rsidRDefault="00264990" w:rsidP="00BF6A95">
      <w:pPr>
        <w:jc w:val="center"/>
        <w:rPr>
          <w:rFonts w:ascii="Arial" w:hAnsi="Arial" w:cs="Arial"/>
        </w:rPr>
      </w:pPr>
    </w:p>
    <w:p w:rsidR="003F0DFC" w:rsidRPr="00071A81" w:rsidRDefault="003F0DFC" w:rsidP="00BF6A95">
      <w:pPr>
        <w:jc w:val="center"/>
        <w:rPr>
          <w:rFonts w:ascii="Arial" w:hAnsi="Arial" w:cs="Arial"/>
          <w:b/>
        </w:rPr>
      </w:pPr>
    </w:p>
    <w:p w:rsidR="003F0DFC" w:rsidRPr="00071A81" w:rsidRDefault="003F0DFC" w:rsidP="00BF6A95">
      <w:pPr>
        <w:jc w:val="center"/>
        <w:rPr>
          <w:rFonts w:ascii="Arial" w:hAnsi="Arial" w:cs="Arial"/>
          <w:b/>
        </w:rPr>
      </w:pPr>
    </w:p>
    <w:p w:rsidR="00EB760F" w:rsidRPr="00071A81" w:rsidRDefault="00EB760F" w:rsidP="00BF6A95">
      <w:pPr>
        <w:jc w:val="center"/>
        <w:rPr>
          <w:rFonts w:ascii="Arial" w:hAnsi="Arial" w:cs="Arial"/>
          <w:b/>
        </w:rPr>
      </w:pPr>
    </w:p>
    <w:p w:rsidR="00EB760F" w:rsidRPr="00071A81" w:rsidRDefault="00EB760F" w:rsidP="00BF6A95">
      <w:pPr>
        <w:jc w:val="center"/>
        <w:rPr>
          <w:rFonts w:ascii="Arial" w:hAnsi="Arial" w:cs="Arial"/>
          <w:b/>
        </w:rPr>
      </w:pPr>
    </w:p>
    <w:p w:rsidR="00EB760F" w:rsidRPr="00071A81" w:rsidRDefault="00EB760F" w:rsidP="00BF6A95">
      <w:pPr>
        <w:jc w:val="center"/>
        <w:rPr>
          <w:rFonts w:ascii="Arial" w:hAnsi="Arial" w:cs="Arial"/>
          <w:b/>
        </w:rPr>
      </w:pPr>
    </w:p>
    <w:p w:rsidR="00EB760F" w:rsidRPr="00071A81" w:rsidRDefault="00EB760F" w:rsidP="00BF6A95">
      <w:pPr>
        <w:jc w:val="center"/>
        <w:rPr>
          <w:rFonts w:ascii="Arial" w:hAnsi="Arial" w:cs="Arial"/>
          <w:b/>
        </w:rPr>
      </w:pPr>
    </w:p>
    <w:p w:rsidR="00EB760F" w:rsidRPr="00071A81" w:rsidRDefault="00EB760F" w:rsidP="00BF6A95">
      <w:pPr>
        <w:jc w:val="center"/>
        <w:rPr>
          <w:rFonts w:ascii="Arial" w:hAnsi="Arial" w:cs="Arial"/>
          <w:b/>
        </w:rPr>
      </w:pPr>
    </w:p>
    <w:p w:rsidR="001E158E" w:rsidRPr="00071A81" w:rsidRDefault="001E158E" w:rsidP="00BF6A95">
      <w:pPr>
        <w:jc w:val="center"/>
        <w:rPr>
          <w:rFonts w:ascii="Arial" w:hAnsi="Arial" w:cs="Arial"/>
          <w:b/>
        </w:rPr>
      </w:pPr>
    </w:p>
    <w:p w:rsidR="001E158E" w:rsidRPr="00071A81" w:rsidRDefault="001E158E" w:rsidP="00BF6A95">
      <w:pPr>
        <w:jc w:val="center"/>
        <w:rPr>
          <w:rFonts w:ascii="Arial" w:hAnsi="Arial" w:cs="Arial"/>
          <w:b/>
        </w:rPr>
      </w:pPr>
    </w:p>
    <w:p w:rsidR="001E158E" w:rsidRPr="00071A81" w:rsidRDefault="001E158E" w:rsidP="00BF6A95">
      <w:pPr>
        <w:jc w:val="center"/>
        <w:rPr>
          <w:rFonts w:ascii="Arial" w:hAnsi="Arial" w:cs="Arial"/>
          <w:b/>
        </w:rPr>
      </w:pPr>
    </w:p>
    <w:p w:rsidR="001E158E" w:rsidRPr="00071A81" w:rsidRDefault="001E158E" w:rsidP="00BF6A95">
      <w:pPr>
        <w:jc w:val="center"/>
        <w:rPr>
          <w:rFonts w:ascii="Arial" w:hAnsi="Arial" w:cs="Arial"/>
          <w:b/>
        </w:rPr>
      </w:pPr>
    </w:p>
    <w:p w:rsidR="001E158E" w:rsidRPr="00071A81" w:rsidRDefault="001E158E" w:rsidP="00BF6A95">
      <w:pPr>
        <w:jc w:val="center"/>
        <w:rPr>
          <w:rFonts w:ascii="Arial" w:hAnsi="Arial" w:cs="Arial"/>
          <w:b/>
        </w:rPr>
      </w:pPr>
    </w:p>
    <w:p w:rsidR="001E158E" w:rsidRPr="00071A81" w:rsidRDefault="001E158E" w:rsidP="00BF6A95">
      <w:pPr>
        <w:jc w:val="center"/>
        <w:rPr>
          <w:rFonts w:ascii="Arial" w:hAnsi="Arial" w:cs="Arial"/>
          <w:b/>
        </w:rPr>
      </w:pPr>
    </w:p>
    <w:p w:rsidR="001E158E" w:rsidRPr="00071A81" w:rsidRDefault="001E158E" w:rsidP="00BF6A95">
      <w:pPr>
        <w:jc w:val="center"/>
        <w:rPr>
          <w:rFonts w:ascii="Arial" w:hAnsi="Arial" w:cs="Arial"/>
          <w:b/>
        </w:rPr>
      </w:pPr>
    </w:p>
    <w:p w:rsidR="001E158E" w:rsidRPr="00071A81" w:rsidRDefault="001E158E" w:rsidP="00BF6A95">
      <w:pPr>
        <w:jc w:val="center"/>
        <w:rPr>
          <w:rFonts w:ascii="Arial" w:hAnsi="Arial" w:cs="Arial"/>
          <w:b/>
        </w:rPr>
      </w:pPr>
    </w:p>
    <w:p w:rsidR="001E158E" w:rsidRPr="00071A81" w:rsidRDefault="001E158E" w:rsidP="00BF6A95">
      <w:pPr>
        <w:jc w:val="center"/>
        <w:rPr>
          <w:rFonts w:ascii="Arial" w:hAnsi="Arial" w:cs="Arial"/>
          <w:b/>
        </w:rPr>
      </w:pPr>
    </w:p>
    <w:p w:rsidR="001E158E" w:rsidRPr="00071A81" w:rsidRDefault="001E158E" w:rsidP="00BF6A95">
      <w:pPr>
        <w:jc w:val="center"/>
        <w:rPr>
          <w:rFonts w:ascii="Arial" w:hAnsi="Arial" w:cs="Arial"/>
          <w:b/>
        </w:rPr>
      </w:pPr>
    </w:p>
    <w:p w:rsidR="001E158E" w:rsidRPr="00071A81" w:rsidRDefault="001E158E" w:rsidP="00BF6A95">
      <w:pPr>
        <w:jc w:val="center"/>
        <w:rPr>
          <w:rFonts w:ascii="Arial" w:hAnsi="Arial" w:cs="Arial"/>
          <w:b/>
        </w:rPr>
      </w:pPr>
    </w:p>
    <w:p w:rsidR="001E158E" w:rsidRPr="00071A81" w:rsidRDefault="001E158E" w:rsidP="00BF6A95">
      <w:pPr>
        <w:jc w:val="center"/>
        <w:rPr>
          <w:rFonts w:ascii="Arial" w:hAnsi="Arial" w:cs="Arial"/>
          <w:b/>
        </w:rPr>
      </w:pPr>
    </w:p>
    <w:p w:rsidR="001E158E" w:rsidRPr="00071A81" w:rsidRDefault="001E158E" w:rsidP="00BF6A95">
      <w:pPr>
        <w:jc w:val="center"/>
        <w:rPr>
          <w:rFonts w:ascii="Arial" w:hAnsi="Arial" w:cs="Arial"/>
          <w:b/>
        </w:rPr>
      </w:pPr>
    </w:p>
    <w:p w:rsidR="001E158E" w:rsidRPr="00071A81" w:rsidRDefault="001E158E" w:rsidP="00BF6A95">
      <w:pPr>
        <w:jc w:val="center"/>
        <w:rPr>
          <w:rFonts w:ascii="Arial" w:hAnsi="Arial" w:cs="Arial"/>
          <w:b/>
        </w:rPr>
      </w:pPr>
    </w:p>
    <w:p w:rsidR="001E158E" w:rsidRPr="00071A81" w:rsidRDefault="001E158E" w:rsidP="00BF6A95">
      <w:pPr>
        <w:jc w:val="center"/>
        <w:rPr>
          <w:rFonts w:ascii="Arial" w:hAnsi="Arial" w:cs="Arial"/>
          <w:b/>
        </w:rPr>
      </w:pPr>
    </w:p>
    <w:p w:rsidR="001E158E" w:rsidRPr="00071A81" w:rsidRDefault="001E158E" w:rsidP="00BF6A95">
      <w:pPr>
        <w:jc w:val="center"/>
        <w:rPr>
          <w:rFonts w:ascii="Arial" w:hAnsi="Arial" w:cs="Arial"/>
          <w:b/>
        </w:rPr>
      </w:pPr>
    </w:p>
    <w:p w:rsidR="001E158E" w:rsidRPr="00071A81" w:rsidRDefault="001E158E" w:rsidP="00BF6A95">
      <w:pPr>
        <w:jc w:val="center"/>
        <w:rPr>
          <w:rFonts w:ascii="Arial" w:hAnsi="Arial" w:cs="Arial"/>
          <w:b/>
        </w:rPr>
      </w:pPr>
    </w:p>
    <w:p w:rsidR="001E158E" w:rsidRPr="00071A81" w:rsidRDefault="001E158E" w:rsidP="00BF6A95">
      <w:pPr>
        <w:jc w:val="center"/>
        <w:rPr>
          <w:rFonts w:ascii="Arial" w:hAnsi="Arial" w:cs="Arial"/>
          <w:b/>
        </w:rPr>
      </w:pPr>
    </w:p>
    <w:p w:rsidR="001E158E" w:rsidRPr="00071A81" w:rsidRDefault="001E158E" w:rsidP="00BF6A95">
      <w:pPr>
        <w:jc w:val="center"/>
        <w:rPr>
          <w:rFonts w:ascii="Arial" w:hAnsi="Arial" w:cs="Arial"/>
          <w:b/>
        </w:rPr>
      </w:pPr>
    </w:p>
    <w:p w:rsidR="001E158E" w:rsidRPr="00071A81" w:rsidRDefault="001E158E" w:rsidP="00BF6A95">
      <w:pPr>
        <w:jc w:val="center"/>
        <w:rPr>
          <w:rFonts w:ascii="Arial" w:hAnsi="Arial" w:cs="Arial"/>
          <w:b/>
        </w:rPr>
      </w:pPr>
    </w:p>
    <w:p w:rsidR="001E158E" w:rsidRPr="00071A81" w:rsidRDefault="001E158E" w:rsidP="00BF6A95">
      <w:pPr>
        <w:jc w:val="center"/>
        <w:rPr>
          <w:rFonts w:ascii="Arial" w:hAnsi="Arial" w:cs="Arial"/>
          <w:b/>
        </w:rPr>
      </w:pPr>
    </w:p>
    <w:p w:rsidR="001E158E" w:rsidRPr="00071A81" w:rsidRDefault="001E158E" w:rsidP="00BF6A95">
      <w:pPr>
        <w:jc w:val="center"/>
        <w:rPr>
          <w:rFonts w:ascii="Arial" w:hAnsi="Arial" w:cs="Arial"/>
          <w:b/>
        </w:rPr>
      </w:pPr>
    </w:p>
    <w:p w:rsidR="000D6337" w:rsidRPr="00071A81" w:rsidRDefault="000D6337" w:rsidP="00BF6A95">
      <w:pPr>
        <w:jc w:val="center"/>
        <w:rPr>
          <w:rFonts w:ascii="Arial" w:hAnsi="Arial" w:cs="Arial"/>
          <w:b/>
        </w:rPr>
      </w:pPr>
    </w:p>
    <w:p w:rsidR="000D6337" w:rsidRPr="00071A81" w:rsidRDefault="000D6337" w:rsidP="00BF6A95">
      <w:pPr>
        <w:jc w:val="center"/>
        <w:rPr>
          <w:rFonts w:ascii="Arial" w:hAnsi="Arial" w:cs="Arial"/>
          <w:b/>
        </w:rPr>
      </w:pPr>
    </w:p>
    <w:p w:rsidR="000D6337" w:rsidRPr="00071A81" w:rsidRDefault="000D6337" w:rsidP="00BF6A95">
      <w:pPr>
        <w:jc w:val="center"/>
        <w:rPr>
          <w:rFonts w:ascii="Arial" w:hAnsi="Arial" w:cs="Arial"/>
          <w:b/>
        </w:rPr>
      </w:pPr>
    </w:p>
    <w:p w:rsidR="000D6337" w:rsidRPr="00071A81" w:rsidRDefault="000D6337" w:rsidP="00BF6A95">
      <w:pPr>
        <w:jc w:val="center"/>
        <w:rPr>
          <w:rFonts w:ascii="Arial" w:hAnsi="Arial" w:cs="Arial"/>
          <w:b/>
        </w:rPr>
      </w:pPr>
    </w:p>
    <w:p w:rsidR="000D6337" w:rsidRDefault="000D6337" w:rsidP="00BF6A95">
      <w:pPr>
        <w:jc w:val="center"/>
        <w:rPr>
          <w:rFonts w:ascii="Arial" w:hAnsi="Arial" w:cs="Arial"/>
          <w:b/>
        </w:rPr>
      </w:pPr>
    </w:p>
    <w:p w:rsidR="00063C76" w:rsidRDefault="00063C76" w:rsidP="00BF6A95">
      <w:pPr>
        <w:jc w:val="center"/>
        <w:rPr>
          <w:rFonts w:ascii="Arial" w:hAnsi="Arial" w:cs="Arial"/>
          <w:b/>
        </w:rPr>
      </w:pPr>
    </w:p>
    <w:p w:rsidR="00063C76" w:rsidRDefault="00063C76" w:rsidP="00BF6A95">
      <w:pPr>
        <w:jc w:val="center"/>
        <w:rPr>
          <w:rFonts w:ascii="Arial" w:hAnsi="Arial" w:cs="Arial"/>
          <w:b/>
        </w:rPr>
      </w:pPr>
    </w:p>
    <w:p w:rsidR="00063C76" w:rsidRPr="00071A81" w:rsidRDefault="00063C76" w:rsidP="00BF6A95">
      <w:pPr>
        <w:jc w:val="center"/>
        <w:rPr>
          <w:rFonts w:ascii="Arial" w:hAnsi="Arial" w:cs="Arial"/>
          <w:b/>
        </w:rPr>
      </w:pPr>
    </w:p>
    <w:p w:rsidR="003F0DFC" w:rsidRPr="00071A81" w:rsidRDefault="003F0DFC" w:rsidP="00BF6A95">
      <w:pPr>
        <w:jc w:val="center"/>
        <w:rPr>
          <w:rFonts w:ascii="Arial" w:hAnsi="Arial" w:cs="Arial"/>
          <w:b/>
        </w:rPr>
      </w:pPr>
    </w:p>
    <w:p w:rsidR="00C633E6" w:rsidRPr="00071A81" w:rsidRDefault="00C633E6" w:rsidP="00BF6A95">
      <w:pPr>
        <w:jc w:val="center"/>
        <w:rPr>
          <w:rFonts w:ascii="Arial" w:hAnsi="Arial" w:cs="Arial"/>
          <w:b/>
        </w:rPr>
      </w:pPr>
      <w:r w:rsidRPr="00071A81">
        <w:rPr>
          <w:rFonts w:ascii="Arial" w:hAnsi="Arial" w:cs="Arial"/>
          <w:b/>
        </w:rPr>
        <w:lastRenderedPageBreak/>
        <w:t xml:space="preserve">PROCESSO LICITATÓRIO Nº </w:t>
      </w:r>
      <w:r w:rsidR="00EB760F" w:rsidRPr="00071A81">
        <w:rPr>
          <w:rFonts w:ascii="Arial" w:hAnsi="Arial" w:cs="Arial"/>
          <w:b/>
        </w:rPr>
        <w:t>0</w:t>
      </w:r>
      <w:r w:rsidR="001E158E" w:rsidRPr="00071A81">
        <w:rPr>
          <w:rFonts w:ascii="Arial" w:hAnsi="Arial" w:cs="Arial"/>
          <w:b/>
        </w:rPr>
        <w:t>50</w:t>
      </w:r>
      <w:r w:rsidR="00EB760F" w:rsidRPr="00071A81">
        <w:rPr>
          <w:rFonts w:ascii="Arial" w:hAnsi="Arial" w:cs="Arial"/>
          <w:b/>
        </w:rPr>
        <w:t>/2018</w:t>
      </w:r>
    </w:p>
    <w:p w:rsidR="00C633E6" w:rsidRPr="00071A81" w:rsidRDefault="00C633E6" w:rsidP="00BF6A95">
      <w:pPr>
        <w:jc w:val="center"/>
        <w:rPr>
          <w:rFonts w:ascii="Arial" w:hAnsi="Arial" w:cs="Arial"/>
          <w:b/>
        </w:rPr>
      </w:pPr>
      <w:r w:rsidRPr="00071A81">
        <w:rPr>
          <w:rFonts w:ascii="Arial" w:hAnsi="Arial" w:cs="Arial"/>
          <w:b/>
        </w:rPr>
        <w:t xml:space="preserve">TOMADA DE PREÇO Nº </w:t>
      </w:r>
      <w:r w:rsidR="00EB760F" w:rsidRPr="00071A81">
        <w:rPr>
          <w:rFonts w:ascii="Arial" w:hAnsi="Arial" w:cs="Arial"/>
          <w:b/>
        </w:rPr>
        <w:t>001/2018</w:t>
      </w:r>
    </w:p>
    <w:p w:rsidR="00C633E6" w:rsidRPr="00071A81" w:rsidRDefault="00C633E6" w:rsidP="00BF6A95">
      <w:pPr>
        <w:tabs>
          <w:tab w:val="left" w:pos="7232"/>
        </w:tabs>
        <w:ind w:left="2127" w:firstLine="709"/>
        <w:jc w:val="both"/>
        <w:rPr>
          <w:rFonts w:ascii="Arial" w:hAnsi="Arial" w:cs="Arial"/>
          <w:b/>
        </w:rPr>
      </w:pPr>
    </w:p>
    <w:p w:rsidR="00C633E6" w:rsidRPr="00071A81" w:rsidRDefault="00C633E6" w:rsidP="00BF6A95">
      <w:pPr>
        <w:tabs>
          <w:tab w:val="left" w:pos="851"/>
        </w:tabs>
        <w:jc w:val="center"/>
        <w:rPr>
          <w:rFonts w:ascii="Arial" w:hAnsi="Arial" w:cs="Arial"/>
          <w:b/>
        </w:rPr>
      </w:pPr>
      <w:r w:rsidRPr="00071A81">
        <w:rPr>
          <w:rFonts w:ascii="Arial" w:hAnsi="Arial" w:cs="Arial"/>
          <w:b/>
        </w:rPr>
        <w:t>ANEXO II</w:t>
      </w:r>
    </w:p>
    <w:p w:rsidR="00C633E6" w:rsidRPr="00071A81" w:rsidRDefault="00C633E6" w:rsidP="00BF6A95">
      <w:pPr>
        <w:tabs>
          <w:tab w:val="left" w:pos="851"/>
        </w:tabs>
        <w:jc w:val="center"/>
        <w:rPr>
          <w:rFonts w:ascii="Arial" w:hAnsi="Arial" w:cs="Arial"/>
          <w:b/>
        </w:rPr>
      </w:pPr>
    </w:p>
    <w:p w:rsidR="00C633E6" w:rsidRPr="00071A81" w:rsidRDefault="00C633E6" w:rsidP="00BF6A95">
      <w:pPr>
        <w:tabs>
          <w:tab w:val="left" w:pos="851"/>
        </w:tabs>
        <w:jc w:val="center"/>
        <w:rPr>
          <w:rFonts w:ascii="Arial" w:hAnsi="Arial" w:cs="Arial"/>
          <w:b/>
        </w:rPr>
      </w:pPr>
      <w:r w:rsidRPr="00071A81">
        <w:rPr>
          <w:rFonts w:ascii="Arial" w:hAnsi="Arial" w:cs="Arial"/>
          <w:b/>
        </w:rPr>
        <w:t>MODELO DE ATESTADO QUANTO A UTILIZAÇÃO DO SOFTWARE</w:t>
      </w:r>
    </w:p>
    <w:p w:rsidR="00C633E6" w:rsidRPr="00071A81" w:rsidRDefault="00C633E6" w:rsidP="00BF6A95">
      <w:pPr>
        <w:tabs>
          <w:tab w:val="left" w:pos="851"/>
        </w:tabs>
        <w:jc w:val="center"/>
        <w:rPr>
          <w:rFonts w:ascii="Arial" w:hAnsi="Arial" w:cs="Arial"/>
          <w:b/>
        </w:rPr>
      </w:pPr>
    </w:p>
    <w:p w:rsidR="00C633E6" w:rsidRPr="00071A81" w:rsidRDefault="00C633E6" w:rsidP="00BF6A95">
      <w:pPr>
        <w:tabs>
          <w:tab w:val="left" w:pos="851"/>
        </w:tabs>
        <w:jc w:val="both"/>
        <w:rPr>
          <w:rFonts w:ascii="Arial" w:hAnsi="Arial" w:cs="Arial"/>
          <w:b/>
          <w:u w:val="single"/>
        </w:rPr>
      </w:pPr>
    </w:p>
    <w:p w:rsidR="00C633E6" w:rsidRPr="00071A81" w:rsidRDefault="00C633E6" w:rsidP="00BF6A95">
      <w:pPr>
        <w:tabs>
          <w:tab w:val="left" w:pos="851"/>
        </w:tabs>
        <w:jc w:val="both"/>
        <w:rPr>
          <w:rFonts w:ascii="Arial" w:hAnsi="Arial" w:cs="Arial"/>
          <w:u w:val="single"/>
        </w:rPr>
      </w:pPr>
    </w:p>
    <w:p w:rsidR="00C633E6" w:rsidRPr="00071A81" w:rsidRDefault="00C633E6" w:rsidP="00BF6A95">
      <w:pPr>
        <w:jc w:val="both"/>
        <w:rPr>
          <w:rFonts w:ascii="Arial" w:hAnsi="Arial" w:cs="Arial"/>
          <w:u w:val="single"/>
        </w:rPr>
      </w:pPr>
    </w:p>
    <w:p w:rsidR="00C633E6" w:rsidRPr="00071A81" w:rsidRDefault="00C633E6" w:rsidP="00BF6A95">
      <w:pPr>
        <w:jc w:val="both"/>
        <w:rPr>
          <w:rFonts w:ascii="Arial" w:hAnsi="Arial" w:cs="Arial"/>
        </w:rPr>
      </w:pPr>
      <w:r w:rsidRPr="00071A81">
        <w:rPr>
          <w:rFonts w:ascii="Arial" w:hAnsi="Arial" w:cs="Arial"/>
        </w:rPr>
        <w:tab/>
        <w:t xml:space="preserve">A empresa............................................................., inscrita no CNPJ n.º ........................................, por intermédio de seu representante legal o(a) Sr(a) .............................................................................................., portador da Carteira de Identidade n.º ................................... e do CPF n.º ............................................, ATESTA que detém o uso do software para o desenvolvimento dos trabalhos nas áreas de finanças públicas, compreendendo: orçamento público, contabilidade pública, tesouraria e execução orçamentária, patrimônio, gestão de compras, almoxarifado, frotas, tributos e folha de pagamento, possuindo os poderes necessários ao perfeito atendimento às exigências desta licitação. </w:t>
      </w:r>
    </w:p>
    <w:p w:rsidR="00C633E6" w:rsidRPr="00071A81" w:rsidRDefault="00C633E6" w:rsidP="00BF6A95">
      <w:pPr>
        <w:ind w:firstLine="2268"/>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rPr>
        <w:tab/>
        <w:t xml:space="preserve">Atestamos, ainda, que assumimos o compromisso de realizar as adequações necessárias à perfeita execução do software.  </w:t>
      </w:r>
    </w:p>
    <w:p w:rsidR="00C633E6" w:rsidRPr="00071A81" w:rsidRDefault="00C633E6" w:rsidP="00BF6A95">
      <w:pPr>
        <w:jc w:val="both"/>
        <w:rPr>
          <w:rFonts w:ascii="Arial" w:hAnsi="Arial" w:cs="Arial"/>
          <w:u w:val="single"/>
        </w:rPr>
      </w:pPr>
    </w:p>
    <w:p w:rsidR="00C633E6" w:rsidRPr="00071A81" w:rsidRDefault="00C633E6" w:rsidP="00BF6A95">
      <w:pPr>
        <w:jc w:val="both"/>
        <w:rPr>
          <w:rFonts w:ascii="Arial" w:hAnsi="Arial" w:cs="Arial"/>
        </w:rPr>
      </w:pPr>
      <w:r w:rsidRPr="00071A81">
        <w:rPr>
          <w:rFonts w:ascii="Arial" w:hAnsi="Arial" w:cs="Arial"/>
        </w:rPr>
        <w:t>Local e data __________________________________</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rPr>
        <w:t>Assinatura: _________________________________</w:t>
      </w:r>
    </w:p>
    <w:p w:rsidR="00C633E6" w:rsidRPr="00071A81" w:rsidRDefault="00C633E6" w:rsidP="00BF6A95">
      <w:pPr>
        <w:jc w:val="both"/>
        <w:rPr>
          <w:rFonts w:ascii="Arial" w:hAnsi="Arial" w:cs="Arial"/>
        </w:rPr>
      </w:pPr>
      <w:r w:rsidRPr="00071A81">
        <w:rPr>
          <w:rFonts w:ascii="Arial" w:hAnsi="Arial" w:cs="Arial"/>
        </w:rPr>
        <w:t>(identificação do cargo do assinante)</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p>
    <w:p w:rsidR="00C633E6" w:rsidRPr="00071A81" w:rsidRDefault="00C633E6" w:rsidP="00BF6A95">
      <w:pPr>
        <w:tabs>
          <w:tab w:val="left" w:pos="851"/>
        </w:tabs>
        <w:jc w:val="both"/>
        <w:rPr>
          <w:rFonts w:ascii="Arial" w:hAnsi="Arial" w:cs="Arial"/>
          <w:b/>
        </w:rPr>
      </w:pPr>
    </w:p>
    <w:p w:rsidR="00C633E6" w:rsidRPr="00071A81" w:rsidRDefault="00C633E6" w:rsidP="00BF6A95">
      <w:pPr>
        <w:tabs>
          <w:tab w:val="left" w:pos="851"/>
        </w:tabs>
        <w:jc w:val="both"/>
        <w:rPr>
          <w:rFonts w:ascii="Arial" w:hAnsi="Arial" w:cs="Arial"/>
          <w:b/>
        </w:rPr>
      </w:pPr>
    </w:p>
    <w:p w:rsidR="00C633E6" w:rsidRPr="00071A81" w:rsidRDefault="00C633E6" w:rsidP="00BF6A95">
      <w:pPr>
        <w:pageBreakBefore/>
        <w:jc w:val="center"/>
        <w:rPr>
          <w:rFonts w:ascii="Arial" w:hAnsi="Arial" w:cs="Arial"/>
        </w:rPr>
      </w:pPr>
    </w:p>
    <w:p w:rsidR="00C633E6" w:rsidRPr="00071A81" w:rsidRDefault="00C633E6" w:rsidP="00BF6A95">
      <w:pPr>
        <w:jc w:val="center"/>
        <w:rPr>
          <w:rFonts w:ascii="Arial" w:hAnsi="Arial" w:cs="Arial"/>
          <w:b/>
        </w:rPr>
      </w:pPr>
      <w:r w:rsidRPr="00071A81">
        <w:rPr>
          <w:rFonts w:ascii="Arial" w:hAnsi="Arial" w:cs="Arial"/>
          <w:b/>
        </w:rPr>
        <w:t xml:space="preserve">PROCESSO LICITATÓRIO Nº </w:t>
      </w:r>
      <w:r w:rsidR="00EB760F" w:rsidRPr="00071A81">
        <w:rPr>
          <w:rFonts w:ascii="Arial" w:hAnsi="Arial" w:cs="Arial"/>
          <w:b/>
        </w:rPr>
        <w:t>0</w:t>
      </w:r>
      <w:r w:rsidR="001E158E" w:rsidRPr="00071A81">
        <w:rPr>
          <w:rFonts w:ascii="Arial" w:hAnsi="Arial" w:cs="Arial"/>
          <w:b/>
        </w:rPr>
        <w:t>50</w:t>
      </w:r>
      <w:r w:rsidR="00EB760F" w:rsidRPr="00071A81">
        <w:rPr>
          <w:rFonts w:ascii="Arial" w:hAnsi="Arial" w:cs="Arial"/>
          <w:b/>
        </w:rPr>
        <w:t>/2018</w:t>
      </w:r>
    </w:p>
    <w:p w:rsidR="00C633E6" w:rsidRPr="00071A81" w:rsidRDefault="00C633E6" w:rsidP="00BF6A95">
      <w:pPr>
        <w:jc w:val="center"/>
        <w:rPr>
          <w:rFonts w:ascii="Arial" w:hAnsi="Arial" w:cs="Arial"/>
          <w:b/>
        </w:rPr>
      </w:pPr>
      <w:r w:rsidRPr="00071A81">
        <w:rPr>
          <w:rFonts w:ascii="Arial" w:hAnsi="Arial" w:cs="Arial"/>
          <w:b/>
        </w:rPr>
        <w:t xml:space="preserve">TOMADA DE PREÇO Nº </w:t>
      </w:r>
      <w:r w:rsidR="00EB760F" w:rsidRPr="00071A81">
        <w:rPr>
          <w:rFonts w:ascii="Arial" w:hAnsi="Arial" w:cs="Arial"/>
          <w:b/>
        </w:rPr>
        <w:t>001/2018</w:t>
      </w:r>
    </w:p>
    <w:p w:rsidR="00C633E6" w:rsidRPr="00071A81" w:rsidRDefault="00C633E6" w:rsidP="00BF6A95">
      <w:pPr>
        <w:tabs>
          <w:tab w:val="left" w:pos="851"/>
        </w:tabs>
        <w:jc w:val="center"/>
        <w:rPr>
          <w:rFonts w:ascii="Arial" w:hAnsi="Arial" w:cs="Arial"/>
          <w:b/>
        </w:rPr>
      </w:pPr>
    </w:p>
    <w:p w:rsidR="00C633E6" w:rsidRPr="00071A81" w:rsidRDefault="00C633E6" w:rsidP="00BF6A95">
      <w:pPr>
        <w:tabs>
          <w:tab w:val="left" w:pos="851"/>
        </w:tabs>
        <w:jc w:val="center"/>
        <w:rPr>
          <w:rFonts w:ascii="Arial" w:hAnsi="Arial" w:cs="Arial"/>
          <w:b/>
        </w:rPr>
      </w:pPr>
      <w:r w:rsidRPr="00071A81">
        <w:rPr>
          <w:rFonts w:ascii="Arial" w:hAnsi="Arial" w:cs="Arial"/>
          <w:b/>
        </w:rPr>
        <w:t>ANEXO III</w:t>
      </w:r>
    </w:p>
    <w:p w:rsidR="00C633E6" w:rsidRPr="00071A81" w:rsidRDefault="00C633E6" w:rsidP="00BF6A95">
      <w:pPr>
        <w:tabs>
          <w:tab w:val="left" w:pos="851"/>
        </w:tabs>
        <w:jc w:val="center"/>
        <w:rPr>
          <w:rFonts w:ascii="Arial" w:hAnsi="Arial" w:cs="Arial"/>
          <w:b/>
        </w:rPr>
      </w:pPr>
    </w:p>
    <w:p w:rsidR="00C633E6" w:rsidRPr="00071A81" w:rsidRDefault="00C633E6" w:rsidP="00BF6A95">
      <w:pPr>
        <w:jc w:val="center"/>
        <w:rPr>
          <w:rFonts w:ascii="Arial" w:hAnsi="Arial" w:cs="Arial"/>
          <w:b/>
        </w:rPr>
      </w:pPr>
      <w:r w:rsidRPr="00071A81">
        <w:rPr>
          <w:rFonts w:ascii="Arial" w:hAnsi="Arial" w:cs="Arial"/>
          <w:b/>
        </w:rPr>
        <w:t>PROCURAÇÃO</w:t>
      </w: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both"/>
        <w:rPr>
          <w:rFonts w:ascii="Arial" w:hAnsi="Arial" w:cs="Arial"/>
        </w:rPr>
      </w:pPr>
      <w:r w:rsidRPr="00071A81">
        <w:rPr>
          <w:rFonts w:ascii="Arial" w:hAnsi="Arial" w:cs="Arial"/>
          <w:b/>
        </w:rPr>
        <w:t xml:space="preserve">OUTORGANTE: </w:t>
      </w:r>
      <w:r w:rsidRPr="00071A81">
        <w:rPr>
          <w:rFonts w:ascii="Arial" w:hAnsi="Arial" w:cs="Arial"/>
        </w:rPr>
        <w:t>(</w:t>
      </w:r>
      <w:r w:rsidRPr="00071A81">
        <w:rPr>
          <w:rFonts w:ascii="Arial" w:hAnsi="Arial" w:cs="Arial"/>
          <w:i/>
        </w:rPr>
        <w:t>nome da empresa licitante</w:t>
      </w:r>
      <w:r w:rsidRPr="00071A81">
        <w:rPr>
          <w:rFonts w:ascii="Arial" w:hAnsi="Arial" w:cs="Arial"/>
        </w:rPr>
        <w:t>), pessoa jurídica de direito privado, sociedade inscrita no CNPJ ___________, com sede à (logradouro), n.º _____, bairro _______, na cidade de ____________, Estado de ______ por seu representante legal infra assinadoSr __________________, (nacionalidade) , (profissão), identidade nº ___________, expedida por _______, CPF ________ residentes à (logradouro), nº ____, bairro ________ na cidade de ________________, Estado de _________________</w:t>
      </w:r>
    </w:p>
    <w:p w:rsidR="00C633E6" w:rsidRPr="00071A81" w:rsidRDefault="00C633E6" w:rsidP="00BF6A95">
      <w:pPr>
        <w:jc w:val="both"/>
        <w:rPr>
          <w:rFonts w:ascii="Arial" w:hAnsi="Arial" w:cs="Arial"/>
          <w:b/>
          <w:u w:val="single"/>
        </w:rPr>
      </w:pPr>
    </w:p>
    <w:p w:rsidR="00C633E6" w:rsidRPr="00071A81" w:rsidRDefault="00C633E6" w:rsidP="00BF6A95">
      <w:pPr>
        <w:jc w:val="both"/>
        <w:rPr>
          <w:rFonts w:ascii="Arial" w:hAnsi="Arial" w:cs="Arial"/>
        </w:rPr>
      </w:pPr>
      <w:r w:rsidRPr="00071A81">
        <w:rPr>
          <w:rFonts w:ascii="Arial" w:hAnsi="Arial" w:cs="Arial"/>
          <w:b/>
        </w:rPr>
        <w:t xml:space="preserve">OUTORGADO: </w:t>
      </w:r>
      <w:r w:rsidRPr="00071A81">
        <w:rPr>
          <w:rFonts w:ascii="Arial" w:hAnsi="Arial" w:cs="Arial"/>
        </w:rPr>
        <w:t>Sr __________________, (nacionalidade) , (profissão), identidade nº ___________, expedida por _______, CPF ________ residentes à (logradouro), n.º ____, bairro ________,  na cidade de ________________, Estado de _________________</w:t>
      </w:r>
    </w:p>
    <w:p w:rsidR="00C633E6" w:rsidRPr="00071A81" w:rsidRDefault="00C633E6" w:rsidP="00BF6A95">
      <w:pPr>
        <w:jc w:val="both"/>
        <w:rPr>
          <w:rFonts w:ascii="Arial" w:hAnsi="Arial" w:cs="Arial"/>
          <w:b/>
          <w:u w:val="single"/>
        </w:rPr>
      </w:pPr>
    </w:p>
    <w:p w:rsidR="00C633E6" w:rsidRPr="00071A81" w:rsidRDefault="00C633E6" w:rsidP="00BF6A95">
      <w:pPr>
        <w:jc w:val="both"/>
        <w:rPr>
          <w:rFonts w:ascii="Arial" w:hAnsi="Arial" w:cs="Arial"/>
        </w:rPr>
      </w:pPr>
      <w:r w:rsidRPr="00071A81">
        <w:rPr>
          <w:rFonts w:ascii="Arial" w:hAnsi="Arial" w:cs="Arial"/>
          <w:b/>
        </w:rPr>
        <w:t xml:space="preserve">PODERES: </w:t>
      </w:r>
      <w:r w:rsidRPr="00071A81">
        <w:rPr>
          <w:rFonts w:ascii="Arial" w:hAnsi="Arial" w:cs="Arial"/>
        </w:rPr>
        <w:t xml:space="preserve">Pelo presente instrumento particular de mandato, a OUTORGANTE nomeia e constitui como seu legítimo representante o OUTORGADO acima qualificado, a quem são conferidos, neste ato, poderes específicos para representá-lo em todos os atos e termos do procedimento licitatório em epígrafe, promovido pela Prefeitura Municipal de </w:t>
      </w:r>
      <w:r w:rsidR="00F95448" w:rsidRPr="00071A81">
        <w:rPr>
          <w:rFonts w:ascii="Arial" w:hAnsi="Arial" w:cs="Arial"/>
        </w:rPr>
        <w:t>Guarará</w:t>
      </w:r>
      <w:r w:rsidRPr="00071A81">
        <w:rPr>
          <w:rFonts w:ascii="Arial" w:hAnsi="Arial" w:cs="Arial"/>
        </w:rPr>
        <w:t xml:space="preserve"> podendo para tanto participar de sessões de abertura dos envelopes, pedir e prestar esclarecimentos, tomar decisões, interpor recursos, abrir mão do direito de recorrer, fazer consignações em ata e assiná-las, enfim praticar todos os atos necessários ao fiel cumprimento do presente mandato.Os atos constituídos sob a forma e nos termos previstos nesse instrumento serão tidos por bons, firmes e valiosos.</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rPr>
        <w:t xml:space="preserve">Local e data </w:t>
      </w:r>
    </w:p>
    <w:p w:rsidR="00C633E6" w:rsidRPr="00071A81" w:rsidRDefault="00C633E6" w:rsidP="00BF6A95">
      <w:pPr>
        <w:jc w:val="both"/>
        <w:rPr>
          <w:rFonts w:ascii="Arial" w:hAnsi="Arial" w:cs="Arial"/>
        </w:rPr>
      </w:pPr>
      <w:r w:rsidRPr="00071A81">
        <w:rPr>
          <w:rFonts w:ascii="Arial" w:hAnsi="Arial" w:cs="Arial"/>
        </w:rPr>
        <w:t>_________________________</w:t>
      </w:r>
    </w:p>
    <w:p w:rsidR="00C633E6" w:rsidRPr="00071A81" w:rsidRDefault="00C633E6" w:rsidP="00BF6A95">
      <w:pPr>
        <w:tabs>
          <w:tab w:val="center" w:pos="4252"/>
          <w:tab w:val="right" w:pos="8504"/>
        </w:tabs>
        <w:jc w:val="both"/>
        <w:rPr>
          <w:rFonts w:ascii="Arial" w:hAnsi="Arial" w:cs="Arial"/>
        </w:rPr>
      </w:pPr>
      <w:r w:rsidRPr="00071A81">
        <w:rPr>
          <w:rFonts w:ascii="Arial" w:hAnsi="Arial" w:cs="Arial"/>
        </w:rPr>
        <w:t>(nome da empresa licitante)</w:t>
      </w:r>
    </w:p>
    <w:p w:rsidR="00C633E6" w:rsidRPr="00071A81" w:rsidRDefault="00C633E6" w:rsidP="00BF6A95">
      <w:pPr>
        <w:tabs>
          <w:tab w:val="center" w:pos="4252"/>
          <w:tab w:val="right" w:pos="8504"/>
        </w:tabs>
        <w:jc w:val="both"/>
        <w:rPr>
          <w:rFonts w:ascii="Arial" w:hAnsi="Arial" w:cs="Arial"/>
        </w:rPr>
      </w:pPr>
      <w:r w:rsidRPr="00071A81">
        <w:rPr>
          <w:rFonts w:ascii="Arial" w:hAnsi="Arial" w:cs="Arial"/>
        </w:rPr>
        <w:t>(nome, cargo e assinatura do representante legal, previsto no contrato social)</w:t>
      </w:r>
    </w:p>
    <w:p w:rsidR="00C633E6" w:rsidRPr="00071A81" w:rsidRDefault="00C633E6" w:rsidP="00BF6A95">
      <w:pPr>
        <w:tabs>
          <w:tab w:val="center" w:pos="4252"/>
          <w:tab w:val="right" w:pos="8504"/>
        </w:tabs>
        <w:jc w:val="both"/>
        <w:rPr>
          <w:rFonts w:ascii="Arial" w:hAnsi="Arial" w:cs="Arial"/>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EB760F" w:rsidRPr="00071A81" w:rsidRDefault="00EB760F" w:rsidP="00BF6A95">
      <w:pPr>
        <w:jc w:val="center"/>
        <w:rPr>
          <w:rFonts w:ascii="Arial" w:hAnsi="Arial" w:cs="Arial"/>
          <w:b/>
        </w:rPr>
      </w:pPr>
    </w:p>
    <w:p w:rsidR="00C633E6" w:rsidRPr="00071A81" w:rsidRDefault="00C633E6" w:rsidP="00BF6A95">
      <w:pPr>
        <w:jc w:val="center"/>
        <w:rPr>
          <w:rFonts w:ascii="Arial" w:hAnsi="Arial" w:cs="Arial"/>
          <w:b/>
        </w:rPr>
      </w:pPr>
      <w:r w:rsidRPr="00071A81">
        <w:rPr>
          <w:rFonts w:ascii="Arial" w:hAnsi="Arial" w:cs="Arial"/>
          <w:b/>
        </w:rPr>
        <w:lastRenderedPageBreak/>
        <w:t xml:space="preserve">PROCESSO LICITATÓRIO Nº </w:t>
      </w:r>
      <w:r w:rsidR="007A274B" w:rsidRPr="00071A81">
        <w:rPr>
          <w:rFonts w:ascii="Arial" w:hAnsi="Arial" w:cs="Arial"/>
          <w:b/>
        </w:rPr>
        <w:t>050</w:t>
      </w:r>
      <w:r w:rsidR="00EB760F" w:rsidRPr="00071A81">
        <w:rPr>
          <w:rFonts w:ascii="Arial" w:hAnsi="Arial" w:cs="Arial"/>
          <w:b/>
        </w:rPr>
        <w:t>/2018</w:t>
      </w:r>
    </w:p>
    <w:p w:rsidR="00C633E6" w:rsidRPr="00071A81" w:rsidRDefault="00C633E6" w:rsidP="00BF6A95">
      <w:pPr>
        <w:jc w:val="center"/>
        <w:rPr>
          <w:rFonts w:ascii="Arial" w:hAnsi="Arial" w:cs="Arial"/>
          <w:b/>
        </w:rPr>
      </w:pPr>
      <w:r w:rsidRPr="00071A81">
        <w:rPr>
          <w:rFonts w:ascii="Arial" w:hAnsi="Arial" w:cs="Arial"/>
          <w:b/>
        </w:rPr>
        <w:t xml:space="preserve">TOMADA DE PREÇO Nº </w:t>
      </w:r>
      <w:r w:rsidR="00EB760F" w:rsidRPr="00071A81">
        <w:rPr>
          <w:rFonts w:ascii="Arial" w:hAnsi="Arial" w:cs="Arial"/>
          <w:b/>
        </w:rPr>
        <w:t>001/2018</w:t>
      </w:r>
    </w:p>
    <w:p w:rsidR="00C633E6" w:rsidRPr="00071A81" w:rsidRDefault="00C633E6" w:rsidP="00BF6A95">
      <w:pPr>
        <w:jc w:val="both"/>
        <w:rPr>
          <w:rFonts w:ascii="Arial" w:hAnsi="Arial" w:cs="Arial"/>
          <w:b/>
        </w:rPr>
      </w:pPr>
    </w:p>
    <w:p w:rsidR="00C633E6" w:rsidRPr="00071A81" w:rsidRDefault="00C633E6" w:rsidP="00BF6A95">
      <w:pPr>
        <w:tabs>
          <w:tab w:val="left" w:pos="851"/>
        </w:tabs>
        <w:jc w:val="center"/>
        <w:rPr>
          <w:rFonts w:ascii="Arial" w:hAnsi="Arial" w:cs="Arial"/>
          <w:b/>
        </w:rPr>
      </w:pPr>
      <w:r w:rsidRPr="00071A81">
        <w:rPr>
          <w:rFonts w:ascii="Arial" w:hAnsi="Arial" w:cs="Arial"/>
          <w:b/>
        </w:rPr>
        <w:t>ANEXO IV</w:t>
      </w:r>
    </w:p>
    <w:p w:rsidR="00C633E6" w:rsidRPr="00071A81" w:rsidRDefault="00C633E6" w:rsidP="00BF6A95">
      <w:pPr>
        <w:keepNext/>
        <w:jc w:val="both"/>
        <w:rPr>
          <w:rFonts w:ascii="Arial" w:hAnsi="Arial" w:cs="Arial"/>
          <w:b/>
        </w:rPr>
      </w:pPr>
    </w:p>
    <w:p w:rsidR="00C633E6" w:rsidRPr="00071A81" w:rsidRDefault="00C633E6" w:rsidP="00BF6A95">
      <w:pPr>
        <w:keepNext/>
        <w:jc w:val="center"/>
        <w:rPr>
          <w:rFonts w:ascii="Arial" w:hAnsi="Arial" w:cs="Arial"/>
          <w:b/>
        </w:rPr>
      </w:pPr>
      <w:r w:rsidRPr="00071A81">
        <w:rPr>
          <w:rFonts w:ascii="Arial" w:hAnsi="Arial" w:cs="Arial"/>
          <w:b/>
        </w:rPr>
        <w:t>MODELO DE PROPOSTA DE PREÇO</w:t>
      </w:r>
    </w:p>
    <w:p w:rsidR="00C633E6" w:rsidRPr="00071A81" w:rsidRDefault="00C633E6" w:rsidP="00BF6A95">
      <w:pPr>
        <w:jc w:val="center"/>
        <w:rPr>
          <w:rFonts w:ascii="Arial" w:hAnsi="Arial" w:cs="Arial"/>
          <w:b/>
        </w:rPr>
      </w:pPr>
    </w:p>
    <w:p w:rsidR="00C633E6" w:rsidRPr="00071A81" w:rsidRDefault="00C633E6" w:rsidP="00BF6A95">
      <w:pPr>
        <w:jc w:val="both"/>
        <w:rPr>
          <w:rFonts w:ascii="Arial" w:hAnsi="Arial" w:cs="Arial"/>
          <w:b/>
        </w:rPr>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0"/>
        <w:gridCol w:w="480"/>
        <w:gridCol w:w="255"/>
        <w:gridCol w:w="675"/>
        <w:gridCol w:w="960"/>
        <w:gridCol w:w="30"/>
        <w:gridCol w:w="1275"/>
        <w:gridCol w:w="375"/>
        <w:gridCol w:w="690"/>
        <w:gridCol w:w="2160"/>
        <w:gridCol w:w="10"/>
      </w:tblGrid>
      <w:tr w:rsidR="00C633E6" w:rsidRPr="00071A81" w:rsidTr="00EB760F">
        <w:trPr>
          <w:gridAfter w:val="1"/>
          <w:wAfter w:w="10" w:type="dxa"/>
        </w:trPr>
        <w:tc>
          <w:tcPr>
            <w:tcW w:w="2280" w:type="dxa"/>
          </w:tcPr>
          <w:p w:rsidR="00C633E6" w:rsidRPr="00071A81" w:rsidRDefault="00C633E6" w:rsidP="00BF6A95">
            <w:pPr>
              <w:snapToGrid w:val="0"/>
              <w:jc w:val="both"/>
              <w:rPr>
                <w:rFonts w:ascii="Arial" w:hAnsi="Arial" w:cs="Arial"/>
                <w:b/>
              </w:rPr>
            </w:pPr>
            <w:r w:rsidRPr="00071A81">
              <w:rPr>
                <w:rFonts w:ascii="Arial" w:hAnsi="Arial" w:cs="Arial"/>
                <w:b/>
              </w:rPr>
              <w:t>PROPONENTE</w:t>
            </w:r>
          </w:p>
        </w:tc>
        <w:tc>
          <w:tcPr>
            <w:tcW w:w="6900" w:type="dxa"/>
            <w:gridSpan w:val="9"/>
            <w:tcMar>
              <w:left w:w="0" w:type="dxa"/>
              <w:right w:w="0" w:type="dxa"/>
            </w:tcMar>
          </w:tcPr>
          <w:p w:rsidR="00C633E6" w:rsidRPr="00071A81" w:rsidRDefault="00C633E6" w:rsidP="00BF6A95">
            <w:pPr>
              <w:snapToGrid w:val="0"/>
              <w:rPr>
                <w:rFonts w:ascii="Arial" w:hAnsi="Arial" w:cs="Arial"/>
              </w:rPr>
            </w:pPr>
          </w:p>
        </w:tc>
      </w:tr>
      <w:tr w:rsidR="00C633E6" w:rsidRPr="00071A81" w:rsidTr="00EB760F">
        <w:trPr>
          <w:gridAfter w:val="1"/>
          <w:wAfter w:w="10" w:type="dxa"/>
        </w:trPr>
        <w:tc>
          <w:tcPr>
            <w:tcW w:w="2280" w:type="dxa"/>
          </w:tcPr>
          <w:p w:rsidR="00C633E6" w:rsidRPr="00071A81" w:rsidRDefault="00C633E6" w:rsidP="00BF6A95">
            <w:pPr>
              <w:snapToGrid w:val="0"/>
              <w:jc w:val="both"/>
              <w:rPr>
                <w:rFonts w:ascii="Arial" w:hAnsi="Arial" w:cs="Arial"/>
              </w:rPr>
            </w:pPr>
            <w:r w:rsidRPr="00071A81">
              <w:rPr>
                <w:rFonts w:ascii="Arial" w:hAnsi="Arial" w:cs="Arial"/>
              </w:rPr>
              <w:t xml:space="preserve">Razão Social: </w:t>
            </w:r>
          </w:p>
        </w:tc>
        <w:tc>
          <w:tcPr>
            <w:tcW w:w="6900" w:type="dxa"/>
            <w:gridSpan w:val="9"/>
            <w:tcMar>
              <w:left w:w="0" w:type="dxa"/>
              <w:right w:w="0" w:type="dxa"/>
            </w:tcMar>
          </w:tcPr>
          <w:p w:rsidR="00C633E6" w:rsidRPr="00071A81" w:rsidRDefault="00C633E6" w:rsidP="00BF6A95">
            <w:pPr>
              <w:snapToGrid w:val="0"/>
              <w:rPr>
                <w:rFonts w:ascii="Arial" w:hAnsi="Arial" w:cs="Arial"/>
              </w:rPr>
            </w:pPr>
          </w:p>
        </w:tc>
      </w:tr>
      <w:tr w:rsidR="00C633E6" w:rsidRPr="00071A81" w:rsidTr="00EB760F">
        <w:trPr>
          <w:gridAfter w:val="1"/>
          <w:wAfter w:w="10" w:type="dxa"/>
        </w:trPr>
        <w:tc>
          <w:tcPr>
            <w:tcW w:w="4680" w:type="dxa"/>
            <w:gridSpan w:val="6"/>
          </w:tcPr>
          <w:p w:rsidR="00C633E6" w:rsidRPr="00071A81" w:rsidRDefault="00C633E6" w:rsidP="00BF6A95">
            <w:pPr>
              <w:snapToGrid w:val="0"/>
              <w:jc w:val="both"/>
              <w:rPr>
                <w:rFonts w:ascii="Arial" w:hAnsi="Arial" w:cs="Arial"/>
              </w:rPr>
            </w:pPr>
            <w:r w:rsidRPr="00071A81">
              <w:rPr>
                <w:rFonts w:ascii="Arial" w:hAnsi="Arial" w:cs="Arial"/>
              </w:rPr>
              <w:t xml:space="preserve">Logradouro: </w:t>
            </w:r>
          </w:p>
        </w:tc>
        <w:tc>
          <w:tcPr>
            <w:tcW w:w="1275" w:type="dxa"/>
          </w:tcPr>
          <w:p w:rsidR="00C633E6" w:rsidRPr="00071A81" w:rsidRDefault="00C633E6" w:rsidP="00BF6A95">
            <w:pPr>
              <w:snapToGrid w:val="0"/>
              <w:jc w:val="both"/>
              <w:rPr>
                <w:rFonts w:ascii="Arial" w:hAnsi="Arial" w:cs="Arial"/>
                <w:b/>
              </w:rPr>
            </w:pPr>
            <w:r w:rsidRPr="00071A81">
              <w:rPr>
                <w:rFonts w:ascii="Arial" w:hAnsi="Arial" w:cs="Arial"/>
              </w:rPr>
              <w:t>N</w:t>
            </w:r>
            <w:r w:rsidRPr="00071A81">
              <w:rPr>
                <w:rFonts w:ascii="Arial" w:hAnsi="Arial" w:cs="Arial"/>
                <w:b/>
              </w:rPr>
              <w:t xml:space="preserve">º </w:t>
            </w:r>
          </w:p>
        </w:tc>
        <w:tc>
          <w:tcPr>
            <w:tcW w:w="1065" w:type="dxa"/>
            <w:gridSpan w:val="2"/>
          </w:tcPr>
          <w:p w:rsidR="00C633E6" w:rsidRPr="00071A81" w:rsidRDefault="00C633E6" w:rsidP="00BF6A95">
            <w:pPr>
              <w:snapToGrid w:val="0"/>
              <w:jc w:val="both"/>
              <w:rPr>
                <w:rFonts w:ascii="Arial" w:hAnsi="Arial" w:cs="Arial"/>
                <w:b/>
              </w:rPr>
            </w:pPr>
            <w:r w:rsidRPr="00071A81">
              <w:rPr>
                <w:rFonts w:ascii="Arial" w:hAnsi="Arial" w:cs="Arial"/>
              </w:rPr>
              <w:t>Bairro:</w:t>
            </w:r>
          </w:p>
        </w:tc>
        <w:tc>
          <w:tcPr>
            <w:tcW w:w="2160" w:type="dxa"/>
          </w:tcPr>
          <w:p w:rsidR="00C633E6" w:rsidRPr="00071A81" w:rsidRDefault="00C633E6" w:rsidP="00BF6A95">
            <w:pPr>
              <w:snapToGrid w:val="0"/>
              <w:rPr>
                <w:rFonts w:ascii="Arial" w:hAnsi="Arial" w:cs="Arial"/>
              </w:rPr>
            </w:pPr>
          </w:p>
        </w:tc>
      </w:tr>
      <w:tr w:rsidR="00C633E6" w:rsidRPr="00071A81" w:rsidTr="00EB760F">
        <w:tc>
          <w:tcPr>
            <w:tcW w:w="2760" w:type="dxa"/>
            <w:gridSpan w:val="2"/>
          </w:tcPr>
          <w:p w:rsidR="00C633E6" w:rsidRPr="00071A81" w:rsidRDefault="00C633E6" w:rsidP="00BF6A95">
            <w:pPr>
              <w:snapToGrid w:val="0"/>
              <w:jc w:val="both"/>
              <w:rPr>
                <w:rFonts w:ascii="Arial" w:hAnsi="Arial" w:cs="Arial"/>
                <w:b/>
              </w:rPr>
            </w:pPr>
            <w:r w:rsidRPr="00071A81">
              <w:rPr>
                <w:rFonts w:ascii="Arial" w:hAnsi="Arial" w:cs="Arial"/>
              </w:rPr>
              <w:t>Cidade:</w:t>
            </w:r>
          </w:p>
        </w:tc>
        <w:tc>
          <w:tcPr>
            <w:tcW w:w="930" w:type="dxa"/>
            <w:gridSpan w:val="2"/>
          </w:tcPr>
          <w:p w:rsidR="00C633E6" w:rsidRPr="00071A81" w:rsidRDefault="00C633E6" w:rsidP="00BF6A95">
            <w:pPr>
              <w:snapToGrid w:val="0"/>
              <w:jc w:val="both"/>
              <w:rPr>
                <w:rFonts w:ascii="Arial" w:hAnsi="Arial" w:cs="Arial"/>
              </w:rPr>
            </w:pPr>
            <w:r w:rsidRPr="00071A81">
              <w:rPr>
                <w:rFonts w:ascii="Arial" w:hAnsi="Arial" w:cs="Arial"/>
              </w:rPr>
              <w:t>UF:</w:t>
            </w:r>
          </w:p>
        </w:tc>
        <w:tc>
          <w:tcPr>
            <w:tcW w:w="2640" w:type="dxa"/>
            <w:gridSpan w:val="4"/>
          </w:tcPr>
          <w:p w:rsidR="00C633E6" w:rsidRPr="00071A81" w:rsidRDefault="00C633E6" w:rsidP="00BF6A95">
            <w:pPr>
              <w:snapToGrid w:val="0"/>
              <w:jc w:val="both"/>
              <w:rPr>
                <w:rFonts w:ascii="Arial" w:hAnsi="Arial" w:cs="Arial"/>
                <w:b/>
              </w:rPr>
            </w:pPr>
            <w:r w:rsidRPr="00071A81">
              <w:rPr>
                <w:rFonts w:ascii="Arial" w:hAnsi="Arial" w:cs="Arial"/>
              </w:rPr>
              <w:t>CEP:</w:t>
            </w:r>
          </w:p>
        </w:tc>
        <w:tc>
          <w:tcPr>
            <w:tcW w:w="2860" w:type="dxa"/>
            <w:gridSpan w:val="3"/>
          </w:tcPr>
          <w:p w:rsidR="00C633E6" w:rsidRPr="00071A81" w:rsidRDefault="00C633E6" w:rsidP="00BF6A95">
            <w:pPr>
              <w:snapToGrid w:val="0"/>
              <w:jc w:val="both"/>
              <w:rPr>
                <w:rFonts w:ascii="Arial" w:hAnsi="Arial" w:cs="Arial"/>
              </w:rPr>
            </w:pPr>
            <w:r w:rsidRPr="00071A81">
              <w:rPr>
                <w:rFonts w:ascii="Arial" w:hAnsi="Arial" w:cs="Arial"/>
              </w:rPr>
              <w:t xml:space="preserve">Tel: </w:t>
            </w:r>
          </w:p>
        </w:tc>
      </w:tr>
      <w:tr w:rsidR="00C633E6" w:rsidRPr="00071A81" w:rsidTr="00EB760F">
        <w:trPr>
          <w:gridAfter w:val="1"/>
          <w:wAfter w:w="10" w:type="dxa"/>
        </w:trPr>
        <w:tc>
          <w:tcPr>
            <w:tcW w:w="3015" w:type="dxa"/>
            <w:gridSpan w:val="3"/>
          </w:tcPr>
          <w:p w:rsidR="00C633E6" w:rsidRPr="00071A81" w:rsidRDefault="00C633E6" w:rsidP="00BF6A95">
            <w:pPr>
              <w:snapToGrid w:val="0"/>
              <w:jc w:val="both"/>
              <w:rPr>
                <w:rFonts w:ascii="Arial" w:hAnsi="Arial" w:cs="Arial"/>
                <w:b/>
              </w:rPr>
            </w:pPr>
            <w:r w:rsidRPr="00071A81">
              <w:rPr>
                <w:rFonts w:ascii="Arial" w:hAnsi="Arial" w:cs="Arial"/>
              </w:rPr>
              <w:t>CNPJ:</w:t>
            </w:r>
          </w:p>
        </w:tc>
        <w:tc>
          <w:tcPr>
            <w:tcW w:w="1635" w:type="dxa"/>
            <w:gridSpan w:val="2"/>
          </w:tcPr>
          <w:p w:rsidR="00C633E6" w:rsidRPr="00071A81" w:rsidRDefault="00C633E6" w:rsidP="00BF6A95">
            <w:pPr>
              <w:snapToGrid w:val="0"/>
              <w:jc w:val="both"/>
              <w:rPr>
                <w:rFonts w:ascii="Arial" w:hAnsi="Arial" w:cs="Arial"/>
              </w:rPr>
            </w:pPr>
            <w:r w:rsidRPr="00071A81">
              <w:rPr>
                <w:rFonts w:ascii="Arial" w:hAnsi="Arial" w:cs="Arial"/>
              </w:rPr>
              <w:t xml:space="preserve">Inscrição Estadual: </w:t>
            </w:r>
          </w:p>
        </w:tc>
        <w:tc>
          <w:tcPr>
            <w:tcW w:w="4530" w:type="dxa"/>
            <w:gridSpan w:val="5"/>
            <w:tcMar>
              <w:left w:w="0" w:type="dxa"/>
              <w:right w:w="0" w:type="dxa"/>
            </w:tcMar>
          </w:tcPr>
          <w:p w:rsidR="00C633E6" w:rsidRPr="00071A81" w:rsidRDefault="00C633E6" w:rsidP="00BF6A95">
            <w:pPr>
              <w:snapToGrid w:val="0"/>
              <w:rPr>
                <w:rFonts w:ascii="Arial" w:hAnsi="Arial" w:cs="Arial"/>
              </w:rPr>
            </w:pPr>
          </w:p>
        </w:tc>
      </w:tr>
    </w:tbl>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rPr>
        <w:t xml:space="preserve">Para execução dos serviços técnicos profissionais de Consultoria e Assessoria Contábil para Administração Pública, nas áreas de finanças públicas, compreendendo: orçamento público, contabilidade pública, tesouraria, execução </w:t>
      </w:r>
      <w:r w:rsidR="007A274B" w:rsidRPr="00071A81">
        <w:rPr>
          <w:rFonts w:ascii="Arial" w:hAnsi="Arial" w:cs="Arial"/>
        </w:rPr>
        <w:t>orçamentária e patrimônio</w:t>
      </w:r>
      <w:r w:rsidRPr="00071A81">
        <w:rPr>
          <w:rFonts w:ascii="Arial" w:hAnsi="Arial" w:cs="Arial"/>
        </w:rPr>
        <w:t>, inclusive software para o desenvolvimento dos trabalhos, conforme instrumento convocatório e anexos relativo à Licitação em referência propomos o preço global mensal e anual, respectivamente, de:</w:t>
      </w:r>
    </w:p>
    <w:p w:rsidR="00C633E6" w:rsidRPr="00071A81" w:rsidRDefault="00C633E6" w:rsidP="00BF6A95">
      <w:pPr>
        <w:ind w:left="993" w:hanging="567"/>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 xml:space="preserve">R$______(________)  –  preço mensal  </w:t>
      </w:r>
      <w:r w:rsidRPr="00071A81">
        <w:rPr>
          <w:rFonts w:ascii="Arial" w:hAnsi="Arial" w:cs="Arial"/>
        </w:rPr>
        <w:t>(valor por extenso)</w:t>
      </w:r>
    </w:p>
    <w:p w:rsidR="00C633E6" w:rsidRPr="00071A81" w:rsidRDefault="00C633E6" w:rsidP="00BF6A95">
      <w:pPr>
        <w:jc w:val="both"/>
        <w:rPr>
          <w:rFonts w:ascii="Arial" w:hAnsi="Arial" w:cs="Arial"/>
          <w:b/>
        </w:rPr>
      </w:pPr>
    </w:p>
    <w:p w:rsidR="00C633E6" w:rsidRPr="00071A81" w:rsidRDefault="00C633E6" w:rsidP="00BF6A95">
      <w:pPr>
        <w:jc w:val="both"/>
        <w:rPr>
          <w:rFonts w:ascii="Arial" w:hAnsi="Arial" w:cs="Arial"/>
        </w:rPr>
      </w:pPr>
      <w:r w:rsidRPr="00071A81">
        <w:rPr>
          <w:rFonts w:ascii="Arial" w:hAnsi="Arial" w:cs="Arial"/>
          <w:b/>
        </w:rPr>
        <w:t xml:space="preserve">R$ ______(________)   –  preço anual  </w:t>
      </w:r>
      <w:r w:rsidRPr="00071A81">
        <w:rPr>
          <w:rFonts w:ascii="Arial" w:hAnsi="Arial" w:cs="Arial"/>
        </w:rPr>
        <w:t>(valor por extenso)</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Validade da proposta:</w:t>
      </w:r>
      <w:r w:rsidRPr="00071A81">
        <w:rPr>
          <w:rFonts w:ascii="Arial" w:hAnsi="Arial" w:cs="Arial"/>
        </w:rPr>
        <w:t xml:space="preserve"> 60 (sessenta) dias.</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rPr>
        <w:t>A empresa proponente declara ter conhecimento do edital e seus anexos, estando ciente dos critérios de julgamento e da forma de pagamento estabelecida para remuneração dos serviços a serem contratados.</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rPr>
        <w:t xml:space="preserve">Local e data </w:t>
      </w:r>
    </w:p>
    <w:p w:rsidR="00C633E6" w:rsidRPr="00071A81" w:rsidRDefault="00C633E6" w:rsidP="00BF6A95">
      <w:pPr>
        <w:jc w:val="both"/>
        <w:rPr>
          <w:rFonts w:ascii="Arial" w:hAnsi="Arial" w:cs="Arial"/>
        </w:rPr>
      </w:pPr>
      <w:r w:rsidRPr="00071A81">
        <w:rPr>
          <w:rFonts w:ascii="Arial" w:hAnsi="Arial" w:cs="Arial"/>
        </w:rPr>
        <w:t>_________________________</w:t>
      </w:r>
    </w:p>
    <w:p w:rsidR="00C633E6" w:rsidRPr="00071A81" w:rsidRDefault="00C633E6" w:rsidP="00BF6A95">
      <w:pPr>
        <w:tabs>
          <w:tab w:val="center" w:pos="4252"/>
          <w:tab w:val="right" w:pos="8504"/>
        </w:tabs>
        <w:jc w:val="both"/>
        <w:rPr>
          <w:rFonts w:ascii="Arial" w:hAnsi="Arial" w:cs="Arial"/>
        </w:rPr>
      </w:pPr>
      <w:r w:rsidRPr="00071A81">
        <w:rPr>
          <w:rFonts w:ascii="Arial" w:hAnsi="Arial" w:cs="Arial"/>
        </w:rPr>
        <w:t>(nome da empresa licitante)</w:t>
      </w:r>
    </w:p>
    <w:p w:rsidR="00C633E6" w:rsidRPr="00071A81" w:rsidRDefault="00C633E6" w:rsidP="00BF6A95">
      <w:pPr>
        <w:tabs>
          <w:tab w:val="center" w:pos="4252"/>
          <w:tab w:val="right" w:pos="8504"/>
        </w:tabs>
        <w:jc w:val="both"/>
        <w:rPr>
          <w:rFonts w:ascii="Arial" w:hAnsi="Arial" w:cs="Arial"/>
        </w:rPr>
      </w:pPr>
      <w:r w:rsidRPr="00071A81">
        <w:rPr>
          <w:rFonts w:ascii="Arial" w:hAnsi="Arial" w:cs="Arial"/>
        </w:rPr>
        <w:t>(nome, cargo e assinatura do representante legal, previsto no contrato social)</w:t>
      </w: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F63F0F" w:rsidRPr="00071A81" w:rsidRDefault="00F63F0F" w:rsidP="00BF6A95">
      <w:pPr>
        <w:jc w:val="center"/>
        <w:rPr>
          <w:rFonts w:ascii="Arial" w:hAnsi="Arial" w:cs="Arial"/>
          <w:b/>
        </w:rPr>
      </w:pPr>
    </w:p>
    <w:p w:rsidR="00F63F0F" w:rsidRPr="00071A81" w:rsidRDefault="00F63F0F" w:rsidP="00BF6A95">
      <w:pPr>
        <w:jc w:val="center"/>
        <w:rPr>
          <w:rFonts w:ascii="Arial" w:hAnsi="Arial" w:cs="Arial"/>
          <w:b/>
        </w:rPr>
      </w:pPr>
    </w:p>
    <w:p w:rsidR="00C633E6" w:rsidRPr="00071A81" w:rsidRDefault="00C633E6" w:rsidP="00BF6A95">
      <w:pPr>
        <w:jc w:val="center"/>
        <w:rPr>
          <w:rFonts w:ascii="Arial" w:hAnsi="Arial" w:cs="Arial"/>
          <w:b/>
        </w:rPr>
      </w:pPr>
      <w:r w:rsidRPr="00071A81">
        <w:rPr>
          <w:rFonts w:ascii="Arial" w:hAnsi="Arial" w:cs="Arial"/>
          <w:b/>
        </w:rPr>
        <w:lastRenderedPageBreak/>
        <w:t xml:space="preserve">PROCESSO LICITATÓRIO Nº </w:t>
      </w:r>
      <w:r w:rsidR="00F63F0F" w:rsidRPr="00071A81">
        <w:rPr>
          <w:rFonts w:ascii="Arial" w:hAnsi="Arial" w:cs="Arial"/>
          <w:b/>
        </w:rPr>
        <w:t>050</w:t>
      </w:r>
      <w:r w:rsidR="00EB760F" w:rsidRPr="00071A81">
        <w:rPr>
          <w:rFonts w:ascii="Arial" w:hAnsi="Arial" w:cs="Arial"/>
          <w:b/>
        </w:rPr>
        <w:t>/2018</w:t>
      </w:r>
    </w:p>
    <w:p w:rsidR="00C633E6" w:rsidRPr="00071A81" w:rsidRDefault="00C633E6" w:rsidP="00BF6A95">
      <w:pPr>
        <w:tabs>
          <w:tab w:val="left" w:pos="5010"/>
        </w:tabs>
        <w:jc w:val="center"/>
        <w:rPr>
          <w:rFonts w:ascii="Arial" w:hAnsi="Arial" w:cs="Arial"/>
          <w:b/>
        </w:rPr>
      </w:pPr>
      <w:r w:rsidRPr="00071A81">
        <w:rPr>
          <w:rFonts w:ascii="Arial" w:hAnsi="Arial" w:cs="Arial"/>
          <w:b/>
        </w:rPr>
        <w:t xml:space="preserve">TOMADA DE PREÇO Nº </w:t>
      </w:r>
      <w:r w:rsidR="00EB760F" w:rsidRPr="00071A81">
        <w:rPr>
          <w:rFonts w:ascii="Arial" w:hAnsi="Arial" w:cs="Arial"/>
          <w:b/>
        </w:rPr>
        <w:t>001/2018</w:t>
      </w:r>
    </w:p>
    <w:p w:rsidR="00C633E6" w:rsidRPr="00071A81" w:rsidRDefault="00C633E6" w:rsidP="00BF6A95">
      <w:pPr>
        <w:jc w:val="both"/>
        <w:rPr>
          <w:rFonts w:ascii="Arial" w:hAnsi="Arial" w:cs="Arial"/>
        </w:rPr>
      </w:pPr>
    </w:p>
    <w:p w:rsidR="00C633E6" w:rsidRPr="00071A81" w:rsidRDefault="00C633E6" w:rsidP="00BF6A95">
      <w:pPr>
        <w:tabs>
          <w:tab w:val="left" w:pos="851"/>
        </w:tabs>
        <w:jc w:val="center"/>
        <w:rPr>
          <w:rFonts w:ascii="Arial" w:hAnsi="Arial" w:cs="Arial"/>
          <w:b/>
        </w:rPr>
      </w:pPr>
      <w:r w:rsidRPr="00071A81">
        <w:rPr>
          <w:rFonts w:ascii="Arial" w:hAnsi="Arial" w:cs="Arial"/>
          <w:b/>
        </w:rPr>
        <w:t>ANEXO V</w:t>
      </w:r>
    </w:p>
    <w:p w:rsidR="00C633E6" w:rsidRPr="00071A81" w:rsidRDefault="00C633E6" w:rsidP="00BF6A95">
      <w:pPr>
        <w:tabs>
          <w:tab w:val="left" w:pos="851"/>
        </w:tabs>
        <w:jc w:val="both"/>
        <w:rPr>
          <w:rFonts w:ascii="Arial" w:hAnsi="Arial" w:cs="Arial"/>
        </w:rPr>
      </w:pPr>
    </w:p>
    <w:p w:rsidR="00C633E6" w:rsidRPr="00071A81" w:rsidRDefault="00C633E6" w:rsidP="00BF6A95">
      <w:pPr>
        <w:jc w:val="center"/>
        <w:rPr>
          <w:rFonts w:ascii="Arial" w:hAnsi="Arial" w:cs="Arial"/>
          <w:b/>
          <w:bCs/>
        </w:rPr>
      </w:pPr>
      <w:r w:rsidRPr="00071A81">
        <w:rPr>
          <w:rFonts w:ascii="Arial" w:hAnsi="Arial" w:cs="Arial"/>
          <w:b/>
          <w:bCs/>
        </w:rPr>
        <w:t>MODELO DE PROPOSTA TÉCNICA</w:t>
      </w:r>
    </w:p>
    <w:p w:rsidR="00C633E6" w:rsidRPr="00071A81" w:rsidRDefault="00C633E6" w:rsidP="00BF6A95">
      <w:pPr>
        <w:tabs>
          <w:tab w:val="left" w:pos="851"/>
        </w:tabs>
        <w:jc w:val="both"/>
        <w:rPr>
          <w:rFonts w:ascii="Arial" w:hAnsi="Arial" w:cs="Arial"/>
          <w:b/>
          <w:bCs/>
        </w:rPr>
      </w:pPr>
    </w:p>
    <w:p w:rsidR="00C633E6" w:rsidRPr="00071A81" w:rsidRDefault="00C633E6" w:rsidP="00BF6A95">
      <w:pPr>
        <w:tabs>
          <w:tab w:val="left" w:pos="851"/>
        </w:tabs>
        <w:jc w:val="both"/>
        <w:rPr>
          <w:rFonts w:ascii="Arial" w:hAnsi="Arial" w:cs="Arial"/>
          <w:b/>
          <w:bCs/>
        </w:rPr>
      </w:pPr>
    </w:p>
    <w:p w:rsidR="00C633E6" w:rsidRPr="00071A81" w:rsidRDefault="00C633E6" w:rsidP="00BF6A95">
      <w:pPr>
        <w:tabs>
          <w:tab w:val="left" w:pos="851"/>
        </w:tabs>
        <w:jc w:val="both"/>
        <w:rPr>
          <w:rFonts w:ascii="Arial" w:hAnsi="Arial" w:cs="Arial"/>
          <w:b/>
          <w:bCs/>
        </w:rPr>
      </w:pPr>
      <w:r w:rsidRPr="00071A81">
        <w:rPr>
          <w:rFonts w:ascii="Arial" w:hAnsi="Arial" w:cs="Arial"/>
          <w:b/>
          <w:bCs/>
        </w:rPr>
        <w:t>À</w:t>
      </w:r>
    </w:p>
    <w:p w:rsidR="00C633E6" w:rsidRPr="00071A81" w:rsidRDefault="00C633E6" w:rsidP="00BF6A95">
      <w:pPr>
        <w:tabs>
          <w:tab w:val="left" w:pos="851"/>
        </w:tabs>
        <w:jc w:val="both"/>
        <w:rPr>
          <w:rFonts w:ascii="Arial" w:hAnsi="Arial" w:cs="Arial"/>
          <w:b/>
          <w:bCs/>
        </w:rPr>
      </w:pPr>
      <w:r w:rsidRPr="00071A81">
        <w:rPr>
          <w:rFonts w:ascii="Arial" w:hAnsi="Arial" w:cs="Arial"/>
          <w:b/>
          <w:bCs/>
        </w:rPr>
        <w:t xml:space="preserve">Comissão Permanente de Licitação de </w:t>
      </w:r>
      <w:r w:rsidR="00F95448" w:rsidRPr="00071A81">
        <w:rPr>
          <w:rFonts w:ascii="Arial" w:hAnsi="Arial" w:cs="Arial"/>
          <w:b/>
          <w:bCs/>
        </w:rPr>
        <w:t>Guarará</w:t>
      </w:r>
      <w:r w:rsidRPr="00071A81">
        <w:rPr>
          <w:rFonts w:ascii="Arial" w:hAnsi="Arial" w:cs="Arial"/>
          <w:b/>
          <w:bCs/>
        </w:rPr>
        <w:t xml:space="preserve"> – MG</w:t>
      </w:r>
    </w:p>
    <w:p w:rsidR="00C633E6" w:rsidRPr="00071A81" w:rsidRDefault="00C633E6" w:rsidP="00BF6A95">
      <w:pPr>
        <w:jc w:val="center"/>
        <w:rPr>
          <w:rFonts w:ascii="Arial" w:hAnsi="Arial" w:cs="Arial"/>
          <w:b/>
          <w:bCs/>
        </w:rPr>
      </w:pPr>
    </w:p>
    <w:p w:rsidR="00C633E6" w:rsidRPr="00071A81" w:rsidRDefault="00C633E6" w:rsidP="00BF6A95">
      <w:pPr>
        <w:jc w:val="both"/>
        <w:rPr>
          <w:rFonts w:ascii="Arial" w:hAnsi="Arial" w:cs="Arial"/>
          <w:b/>
        </w:rPr>
      </w:pPr>
      <w:r w:rsidRPr="00071A81">
        <w:rPr>
          <w:rFonts w:ascii="Arial" w:hAnsi="Arial" w:cs="Arial"/>
          <w:b/>
        </w:rPr>
        <w:t xml:space="preserve">Objeto: </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spacing w:val="2"/>
          <w:position w:val="14"/>
        </w:rPr>
      </w:pPr>
      <w:r w:rsidRPr="00071A81">
        <w:rPr>
          <w:rFonts w:ascii="Arial" w:hAnsi="Arial" w:cs="Arial"/>
          <w:spacing w:val="2"/>
          <w:position w:val="14"/>
        </w:rPr>
        <w:t>Contratação de empresa especializada em prestação de serviços técnicos profissionais de Consultoria e Assessoria Contábil para Administração Pública, nas áreas de finanças públicas, compreendendo: orçamento público, contabilidade pública, tesouraria e execução orçamentária, patrimônio</w:t>
      </w:r>
      <w:r w:rsidR="00F63F0F" w:rsidRPr="00071A81">
        <w:rPr>
          <w:rFonts w:ascii="Arial" w:hAnsi="Arial" w:cs="Arial"/>
          <w:spacing w:val="2"/>
          <w:position w:val="14"/>
        </w:rPr>
        <w:t>,</w:t>
      </w:r>
      <w:r w:rsidRPr="00071A81">
        <w:rPr>
          <w:rFonts w:ascii="Arial" w:hAnsi="Arial" w:cs="Arial"/>
          <w:spacing w:val="2"/>
          <w:position w:val="14"/>
        </w:rPr>
        <w:t xml:space="preserve"> inclusive disponibilização de software para o desenvolvimento dos trabalhos.</w:t>
      </w:r>
    </w:p>
    <w:p w:rsidR="00C633E6" w:rsidRPr="00071A81" w:rsidRDefault="00C633E6" w:rsidP="00BF6A95">
      <w:pPr>
        <w:tabs>
          <w:tab w:val="left" w:pos="851"/>
        </w:tabs>
        <w:jc w:val="both"/>
        <w:rPr>
          <w:rFonts w:ascii="Arial" w:hAnsi="Arial" w:cs="Arial"/>
        </w:rPr>
      </w:pPr>
    </w:p>
    <w:p w:rsidR="00C633E6" w:rsidRPr="00071A81" w:rsidRDefault="00C633E6" w:rsidP="00BF6A95">
      <w:pPr>
        <w:tabs>
          <w:tab w:val="left" w:pos="851"/>
        </w:tabs>
        <w:jc w:val="both"/>
        <w:rPr>
          <w:rFonts w:ascii="Arial" w:hAnsi="Arial" w:cs="Arial"/>
        </w:rPr>
      </w:pPr>
      <w:r w:rsidRPr="00071A81">
        <w:rPr>
          <w:rFonts w:ascii="Arial" w:hAnsi="Arial" w:cs="Arial"/>
        </w:rPr>
        <w:t>Após tomarmos conhecimento de todos os requisitos exigidos do Edital, apresentamos nossa proposta técnica objetivando concorrer a contratação dos serviços.</w:t>
      </w:r>
    </w:p>
    <w:p w:rsidR="00C633E6" w:rsidRPr="00071A81" w:rsidRDefault="00C633E6" w:rsidP="00BF6A95">
      <w:pPr>
        <w:tabs>
          <w:tab w:val="left" w:pos="851"/>
        </w:tabs>
        <w:jc w:val="both"/>
        <w:rPr>
          <w:rFonts w:ascii="Arial" w:hAnsi="Arial" w:cs="Arial"/>
          <w:b/>
        </w:rPr>
      </w:pPr>
    </w:p>
    <w:p w:rsidR="00C633E6" w:rsidRPr="00071A81" w:rsidRDefault="00C633E6" w:rsidP="00BF6A95">
      <w:pPr>
        <w:tabs>
          <w:tab w:val="left" w:pos="851"/>
        </w:tabs>
        <w:jc w:val="both"/>
        <w:rPr>
          <w:rFonts w:ascii="Arial" w:hAnsi="Arial" w:cs="Arial"/>
          <w:b/>
        </w:rPr>
      </w:pPr>
      <w:r w:rsidRPr="00071A81">
        <w:rPr>
          <w:rFonts w:ascii="Arial" w:hAnsi="Arial" w:cs="Arial"/>
          <w:b/>
        </w:rPr>
        <w:t>1 – Identificação dos profissionais da Equipe técnica:</w:t>
      </w:r>
    </w:p>
    <w:p w:rsidR="00C633E6" w:rsidRPr="00071A81" w:rsidRDefault="00C633E6" w:rsidP="00BF6A95">
      <w:pPr>
        <w:tabs>
          <w:tab w:val="left" w:pos="851"/>
        </w:tabs>
        <w:jc w:val="both"/>
        <w:rPr>
          <w:rFonts w:ascii="Arial" w:hAnsi="Arial" w:cs="Arial"/>
          <w:u w:val="single"/>
        </w:rPr>
      </w:pPr>
    </w:p>
    <w:p w:rsidR="00C633E6" w:rsidRPr="00071A81" w:rsidRDefault="00C633E6" w:rsidP="00BF6A95">
      <w:pPr>
        <w:tabs>
          <w:tab w:val="left" w:pos="851"/>
        </w:tabs>
        <w:jc w:val="both"/>
        <w:rPr>
          <w:rFonts w:ascii="Arial" w:hAnsi="Arial" w:cs="Arial"/>
          <w:u w:val="single"/>
        </w:rPr>
      </w:pPr>
      <w:r w:rsidRPr="00071A81">
        <w:rPr>
          <w:rFonts w:ascii="Arial" w:hAnsi="Arial" w:cs="Arial"/>
          <w:u w:val="single"/>
        </w:rPr>
        <w:t>Profissional 1:</w:t>
      </w:r>
    </w:p>
    <w:p w:rsidR="00C633E6" w:rsidRPr="00071A81" w:rsidRDefault="00C633E6" w:rsidP="00BF6A95">
      <w:pPr>
        <w:tabs>
          <w:tab w:val="left" w:pos="851"/>
        </w:tabs>
        <w:jc w:val="both"/>
        <w:rPr>
          <w:rFonts w:ascii="Arial" w:hAnsi="Arial" w:cs="Arial"/>
        </w:rPr>
      </w:pPr>
      <w:r w:rsidRPr="00071A81">
        <w:rPr>
          <w:rFonts w:ascii="Arial" w:hAnsi="Arial" w:cs="Arial"/>
        </w:rPr>
        <w:t>Nome: ...............................................................................................................</w:t>
      </w:r>
    </w:p>
    <w:p w:rsidR="00C633E6" w:rsidRPr="00071A81" w:rsidRDefault="00C633E6" w:rsidP="00BF6A95">
      <w:pPr>
        <w:tabs>
          <w:tab w:val="left" w:pos="851"/>
        </w:tabs>
        <w:jc w:val="both"/>
        <w:rPr>
          <w:rFonts w:ascii="Arial" w:hAnsi="Arial" w:cs="Arial"/>
        </w:rPr>
      </w:pPr>
      <w:r w:rsidRPr="00071A81">
        <w:rPr>
          <w:rFonts w:ascii="Arial" w:hAnsi="Arial" w:cs="Arial"/>
        </w:rPr>
        <w:t>Vínculo: .............................................................................................................</w:t>
      </w:r>
    </w:p>
    <w:p w:rsidR="00C633E6" w:rsidRPr="00071A81" w:rsidRDefault="00C633E6" w:rsidP="00BF6A95">
      <w:pPr>
        <w:tabs>
          <w:tab w:val="left" w:pos="851"/>
        </w:tabs>
        <w:jc w:val="both"/>
        <w:rPr>
          <w:rFonts w:ascii="Arial" w:hAnsi="Arial" w:cs="Arial"/>
        </w:rPr>
      </w:pPr>
      <w:r w:rsidRPr="00071A81">
        <w:rPr>
          <w:rFonts w:ascii="Arial" w:hAnsi="Arial" w:cs="Arial"/>
        </w:rPr>
        <w:t>Faculdade: ........................................................................................................</w:t>
      </w:r>
    </w:p>
    <w:p w:rsidR="00C633E6" w:rsidRPr="00071A81" w:rsidRDefault="00C633E6" w:rsidP="00BF6A95">
      <w:pPr>
        <w:tabs>
          <w:tab w:val="left" w:pos="851"/>
        </w:tabs>
        <w:jc w:val="both"/>
        <w:rPr>
          <w:rFonts w:ascii="Arial" w:hAnsi="Arial" w:cs="Arial"/>
        </w:rPr>
      </w:pPr>
      <w:r w:rsidRPr="00071A81">
        <w:rPr>
          <w:rFonts w:ascii="Arial" w:hAnsi="Arial" w:cs="Arial"/>
        </w:rPr>
        <w:t>Tempo de exercício da profissão: ....................................................................</w:t>
      </w:r>
    </w:p>
    <w:p w:rsidR="00C633E6" w:rsidRPr="00071A81" w:rsidRDefault="00C633E6" w:rsidP="00BF6A95">
      <w:pPr>
        <w:tabs>
          <w:tab w:val="left" w:pos="851"/>
        </w:tabs>
        <w:jc w:val="both"/>
        <w:rPr>
          <w:rFonts w:ascii="Arial" w:hAnsi="Arial" w:cs="Arial"/>
        </w:rPr>
      </w:pPr>
      <w:r w:rsidRPr="00071A81">
        <w:rPr>
          <w:rFonts w:ascii="Arial" w:hAnsi="Arial" w:cs="Arial"/>
        </w:rPr>
        <w:t>Tempo de experiência com a Administração Pública: .....................................</w:t>
      </w:r>
    </w:p>
    <w:p w:rsidR="00C633E6" w:rsidRPr="00071A81" w:rsidRDefault="00C633E6" w:rsidP="00BF6A95">
      <w:pPr>
        <w:tabs>
          <w:tab w:val="left" w:pos="851"/>
        </w:tabs>
        <w:jc w:val="both"/>
        <w:rPr>
          <w:rFonts w:ascii="Arial" w:hAnsi="Arial" w:cs="Arial"/>
        </w:rPr>
      </w:pPr>
      <w:r w:rsidRPr="00071A81">
        <w:rPr>
          <w:rFonts w:ascii="Arial" w:hAnsi="Arial" w:cs="Arial"/>
        </w:rPr>
        <w:t>Inscrição CRC: .................................................................................................</w:t>
      </w:r>
    </w:p>
    <w:p w:rsidR="00C633E6" w:rsidRPr="00071A81" w:rsidRDefault="00C633E6" w:rsidP="00BF6A95">
      <w:pPr>
        <w:tabs>
          <w:tab w:val="left" w:pos="851"/>
        </w:tabs>
        <w:jc w:val="both"/>
        <w:rPr>
          <w:rFonts w:ascii="Arial" w:hAnsi="Arial" w:cs="Arial"/>
        </w:rPr>
      </w:pPr>
      <w:r w:rsidRPr="00071A81">
        <w:rPr>
          <w:rFonts w:ascii="Arial" w:hAnsi="Arial" w:cs="Arial"/>
        </w:rPr>
        <w:t>Especialização Acadêmica: .............................................................................</w:t>
      </w:r>
    </w:p>
    <w:p w:rsidR="00C633E6" w:rsidRPr="00071A81" w:rsidRDefault="00C633E6" w:rsidP="00BF6A95">
      <w:pPr>
        <w:tabs>
          <w:tab w:val="left" w:pos="851"/>
        </w:tabs>
        <w:jc w:val="both"/>
        <w:rPr>
          <w:rFonts w:ascii="Arial" w:hAnsi="Arial" w:cs="Arial"/>
        </w:rPr>
      </w:pPr>
    </w:p>
    <w:p w:rsidR="00C633E6" w:rsidRPr="00071A81" w:rsidRDefault="00C633E6" w:rsidP="00BF6A95">
      <w:pPr>
        <w:tabs>
          <w:tab w:val="left" w:pos="851"/>
        </w:tabs>
        <w:jc w:val="both"/>
        <w:rPr>
          <w:rFonts w:ascii="Arial" w:hAnsi="Arial" w:cs="Arial"/>
          <w:u w:val="single"/>
        </w:rPr>
      </w:pPr>
      <w:r w:rsidRPr="00071A81">
        <w:rPr>
          <w:rFonts w:ascii="Arial" w:hAnsi="Arial" w:cs="Arial"/>
          <w:u w:val="single"/>
        </w:rPr>
        <w:t>Profissional 2:</w:t>
      </w:r>
    </w:p>
    <w:p w:rsidR="00C633E6" w:rsidRPr="00071A81" w:rsidRDefault="00C633E6" w:rsidP="00BF6A95">
      <w:pPr>
        <w:tabs>
          <w:tab w:val="left" w:pos="851"/>
        </w:tabs>
        <w:jc w:val="both"/>
        <w:rPr>
          <w:rFonts w:ascii="Arial" w:hAnsi="Arial" w:cs="Arial"/>
        </w:rPr>
      </w:pPr>
      <w:r w:rsidRPr="00071A81">
        <w:rPr>
          <w:rFonts w:ascii="Arial" w:hAnsi="Arial" w:cs="Arial"/>
        </w:rPr>
        <w:t>Nome: ...............................................................................................................</w:t>
      </w:r>
    </w:p>
    <w:p w:rsidR="00C633E6" w:rsidRPr="00071A81" w:rsidRDefault="00C633E6" w:rsidP="00BF6A95">
      <w:pPr>
        <w:tabs>
          <w:tab w:val="left" w:pos="851"/>
        </w:tabs>
        <w:jc w:val="both"/>
        <w:rPr>
          <w:rFonts w:ascii="Arial" w:hAnsi="Arial" w:cs="Arial"/>
        </w:rPr>
      </w:pPr>
      <w:r w:rsidRPr="00071A81">
        <w:rPr>
          <w:rFonts w:ascii="Arial" w:hAnsi="Arial" w:cs="Arial"/>
        </w:rPr>
        <w:t>Vínculo: .............................................................................................................</w:t>
      </w:r>
    </w:p>
    <w:p w:rsidR="00C633E6" w:rsidRPr="00071A81" w:rsidRDefault="00C633E6" w:rsidP="00BF6A95">
      <w:pPr>
        <w:tabs>
          <w:tab w:val="left" w:pos="851"/>
        </w:tabs>
        <w:jc w:val="both"/>
        <w:rPr>
          <w:rFonts w:ascii="Arial" w:hAnsi="Arial" w:cs="Arial"/>
        </w:rPr>
      </w:pPr>
      <w:r w:rsidRPr="00071A81">
        <w:rPr>
          <w:rFonts w:ascii="Arial" w:hAnsi="Arial" w:cs="Arial"/>
        </w:rPr>
        <w:t>Faculdade: ........................................................................................................</w:t>
      </w:r>
    </w:p>
    <w:p w:rsidR="00C633E6" w:rsidRPr="00071A81" w:rsidRDefault="00C633E6" w:rsidP="00BF6A95">
      <w:pPr>
        <w:tabs>
          <w:tab w:val="left" w:pos="851"/>
        </w:tabs>
        <w:jc w:val="both"/>
        <w:rPr>
          <w:rFonts w:ascii="Arial" w:hAnsi="Arial" w:cs="Arial"/>
        </w:rPr>
      </w:pPr>
      <w:r w:rsidRPr="00071A81">
        <w:rPr>
          <w:rFonts w:ascii="Arial" w:hAnsi="Arial" w:cs="Arial"/>
        </w:rPr>
        <w:t>Tempo de exercício da profissão: ....................................................................</w:t>
      </w:r>
    </w:p>
    <w:p w:rsidR="00C633E6" w:rsidRPr="00071A81" w:rsidRDefault="00C633E6" w:rsidP="00BF6A95">
      <w:pPr>
        <w:tabs>
          <w:tab w:val="left" w:pos="851"/>
        </w:tabs>
        <w:jc w:val="both"/>
        <w:rPr>
          <w:rFonts w:ascii="Arial" w:hAnsi="Arial" w:cs="Arial"/>
        </w:rPr>
      </w:pPr>
      <w:r w:rsidRPr="00071A81">
        <w:rPr>
          <w:rFonts w:ascii="Arial" w:hAnsi="Arial" w:cs="Arial"/>
        </w:rPr>
        <w:t>Tempo de experiência com a Administração Pública: .....................................</w:t>
      </w:r>
    </w:p>
    <w:p w:rsidR="00C633E6" w:rsidRPr="00071A81" w:rsidRDefault="00C633E6" w:rsidP="00BF6A95">
      <w:pPr>
        <w:tabs>
          <w:tab w:val="left" w:pos="851"/>
        </w:tabs>
        <w:jc w:val="both"/>
        <w:rPr>
          <w:rFonts w:ascii="Arial" w:hAnsi="Arial" w:cs="Arial"/>
        </w:rPr>
      </w:pPr>
      <w:r w:rsidRPr="00071A81">
        <w:rPr>
          <w:rFonts w:ascii="Arial" w:hAnsi="Arial" w:cs="Arial"/>
        </w:rPr>
        <w:t>Inscrição CRC: .................................................................................................</w:t>
      </w:r>
    </w:p>
    <w:p w:rsidR="00C633E6" w:rsidRPr="00071A81" w:rsidRDefault="00C633E6" w:rsidP="00BF6A95">
      <w:pPr>
        <w:tabs>
          <w:tab w:val="left" w:pos="851"/>
        </w:tabs>
        <w:jc w:val="both"/>
        <w:rPr>
          <w:rFonts w:ascii="Arial" w:hAnsi="Arial" w:cs="Arial"/>
        </w:rPr>
      </w:pPr>
      <w:r w:rsidRPr="00071A81">
        <w:rPr>
          <w:rFonts w:ascii="Arial" w:hAnsi="Arial" w:cs="Arial"/>
        </w:rPr>
        <w:t>Especialização Acadêmica: .............................................................................</w:t>
      </w:r>
    </w:p>
    <w:p w:rsidR="00F61558" w:rsidRPr="00071A81" w:rsidRDefault="00F61558" w:rsidP="00BF6A95">
      <w:pPr>
        <w:tabs>
          <w:tab w:val="left" w:pos="851"/>
        </w:tabs>
        <w:jc w:val="both"/>
        <w:rPr>
          <w:rFonts w:ascii="Arial" w:hAnsi="Arial" w:cs="Arial"/>
          <w:u w:val="single"/>
        </w:rPr>
      </w:pPr>
    </w:p>
    <w:p w:rsidR="00C633E6" w:rsidRPr="00071A81" w:rsidRDefault="00C633E6" w:rsidP="00BF6A95">
      <w:pPr>
        <w:tabs>
          <w:tab w:val="left" w:pos="851"/>
        </w:tabs>
        <w:jc w:val="both"/>
        <w:rPr>
          <w:rFonts w:ascii="Arial" w:hAnsi="Arial" w:cs="Arial"/>
          <w:u w:val="single"/>
        </w:rPr>
      </w:pPr>
      <w:r w:rsidRPr="00071A81">
        <w:rPr>
          <w:rFonts w:ascii="Arial" w:hAnsi="Arial" w:cs="Arial"/>
          <w:u w:val="single"/>
        </w:rPr>
        <w:t>Profissional 3:</w:t>
      </w:r>
    </w:p>
    <w:p w:rsidR="00C633E6" w:rsidRPr="00071A81" w:rsidRDefault="00C633E6" w:rsidP="00BF6A95">
      <w:pPr>
        <w:tabs>
          <w:tab w:val="left" w:pos="851"/>
        </w:tabs>
        <w:jc w:val="both"/>
        <w:rPr>
          <w:rFonts w:ascii="Arial" w:hAnsi="Arial" w:cs="Arial"/>
        </w:rPr>
      </w:pPr>
      <w:r w:rsidRPr="00071A81">
        <w:rPr>
          <w:rFonts w:ascii="Arial" w:hAnsi="Arial" w:cs="Arial"/>
        </w:rPr>
        <w:t>Nome: ...............................................................................................................</w:t>
      </w:r>
    </w:p>
    <w:p w:rsidR="00C633E6" w:rsidRPr="00071A81" w:rsidRDefault="00C633E6" w:rsidP="00BF6A95">
      <w:pPr>
        <w:tabs>
          <w:tab w:val="left" w:pos="851"/>
        </w:tabs>
        <w:jc w:val="both"/>
        <w:rPr>
          <w:rFonts w:ascii="Arial" w:hAnsi="Arial" w:cs="Arial"/>
        </w:rPr>
      </w:pPr>
      <w:r w:rsidRPr="00071A81">
        <w:rPr>
          <w:rFonts w:ascii="Arial" w:hAnsi="Arial" w:cs="Arial"/>
        </w:rPr>
        <w:t>Vínculo: .............................................................................................................</w:t>
      </w:r>
    </w:p>
    <w:p w:rsidR="00C633E6" w:rsidRPr="00071A81" w:rsidRDefault="00C633E6" w:rsidP="00BF6A95">
      <w:pPr>
        <w:tabs>
          <w:tab w:val="left" w:pos="851"/>
        </w:tabs>
        <w:jc w:val="both"/>
        <w:rPr>
          <w:rFonts w:ascii="Arial" w:hAnsi="Arial" w:cs="Arial"/>
        </w:rPr>
      </w:pPr>
      <w:r w:rsidRPr="00071A81">
        <w:rPr>
          <w:rFonts w:ascii="Arial" w:hAnsi="Arial" w:cs="Arial"/>
        </w:rPr>
        <w:t>Faculdade: ........................................................................................................</w:t>
      </w:r>
    </w:p>
    <w:p w:rsidR="00C633E6" w:rsidRPr="00071A81" w:rsidRDefault="00C633E6" w:rsidP="00BF6A95">
      <w:pPr>
        <w:tabs>
          <w:tab w:val="left" w:pos="851"/>
        </w:tabs>
        <w:jc w:val="both"/>
        <w:rPr>
          <w:rFonts w:ascii="Arial" w:hAnsi="Arial" w:cs="Arial"/>
        </w:rPr>
      </w:pPr>
      <w:r w:rsidRPr="00071A81">
        <w:rPr>
          <w:rFonts w:ascii="Arial" w:hAnsi="Arial" w:cs="Arial"/>
        </w:rPr>
        <w:t>Tempo de exercício da profissão: ....................................................................</w:t>
      </w:r>
    </w:p>
    <w:p w:rsidR="00C633E6" w:rsidRPr="00071A81" w:rsidRDefault="00C633E6" w:rsidP="00BF6A95">
      <w:pPr>
        <w:tabs>
          <w:tab w:val="left" w:pos="851"/>
        </w:tabs>
        <w:jc w:val="both"/>
        <w:rPr>
          <w:rFonts w:ascii="Arial" w:hAnsi="Arial" w:cs="Arial"/>
        </w:rPr>
      </w:pPr>
      <w:r w:rsidRPr="00071A81">
        <w:rPr>
          <w:rFonts w:ascii="Arial" w:hAnsi="Arial" w:cs="Arial"/>
        </w:rPr>
        <w:lastRenderedPageBreak/>
        <w:t>Tempo de experiência com a Administração Pública: .....................................</w:t>
      </w:r>
    </w:p>
    <w:p w:rsidR="00C633E6" w:rsidRPr="00071A81" w:rsidRDefault="00C633E6" w:rsidP="00BF6A95">
      <w:pPr>
        <w:tabs>
          <w:tab w:val="left" w:pos="851"/>
        </w:tabs>
        <w:jc w:val="both"/>
        <w:rPr>
          <w:rFonts w:ascii="Arial" w:hAnsi="Arial" w:cs="Arial"/>
        </w:rPr>
      </w:pPr>
      <w:r w:rsidRPr="00071A81">
        <w:rPr>
          <w:rFonts w:ascii="Arial" w:hAnsi="Arial" w:cs="Arial"/>
        </w:rPr>
        <w:t>Inscrição CRC: .................................................................................................</w:t>
      </w:r>
    </w:p>
    <w:p w:rsidR="00C633E6" w:rsidRPr="00071A81" w:rsidRDefault="00C633E6" w:rsidP="00BF6A95">
      <w:pPr>
        <w:tabs>
          <w:tab w:val="left" w:pos="851"/>
        </w:tabs>
        <w:jc w:val="both"/>
        <w:rPr>
          <w:rFonts w:ascii="Arial" w:hAnsi="Arial" w:cs="Arial"/>
        </w:rPr>
      </w:pPr>
      <w:r w:rsidRPr="00071A81">
        <w:rPr>
          <w:rFonts w:ascii="Arial" w:hAnsi="Arial" w:cs="Arial"/>
        </w:rPr>
        <w:t>Especialização Acadêmica: .............................................................................</w:t>
      </w:r>
    </w:p>
    <w:p w:rsidR="00C633E6" w:rsidRPr="00071A81" w:rsidRDefault="00C633E6" w:rsidP="00BF6A95">
      <w:pPr>
        <w:jc w:val="both"/>
        <w:rPr>
          <w:rFonts w:ascii="Arial" w:hAnsi="Arial" w:cs="Arial"/>
          <w:b/>
        </w:rPr>
      </w:pPr>
    </w:p>
    <w:p w:rsidR="00C633E6" w:rsidRPr="00071A81" w:rsidRDefault="00C633E6" w:rsidP="00BF6A95">
      <w:pPr>
        <w:jc w:val="both"/>
        <w:rPr>
          <w:rFonts w:ascii="Arial" w:hAnsi="Arial" w:cs="Arial"/>
          <w:b/>
        </w:rPr>
      </w:pPr>
      <w:r w:rsidRPr="00071A81">
        <w:rPr>
          <w:rFonts w:ascii="Arial" w:hAnsi="Arial" w:cs="Arial"/>
          <w:b/>
        </w:rPr>
        <w:t>2 - Experiência da Proponente:</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spacing w:val="-4"/>
        </w:rPr>
      </w:pPr>
      <w:r w:rsidRPr="00071A81">
        <w:rPr>
          <w:rFonts w:ascii="Arial" w:hAnsi="Arial" w:cs="Arial"/>
          <w:b/>
          <w:spacing w:val="-2"/>
        </w:rPr>
        <w:t>2.1.</w:t>
      </w:r>
      <w:r w:rsidRPr="00071A81">
        <w:rPr>
          <w:rFonts w:ascii="Arial" w:hAnsi="Arial" w:cs="Arial"/>
          <w:spacing w:val="-2"/>
        </w:rPr>
        <w:t xml:space="preserve"> Tempo de atividade da sociedade em serviços de Consultoria e/ou Assessoria </w:t>
      </w:r>
      <w:r w:rsidRPr="00071A81">
        <w:rPr>
          <w:rFonts w:ascii="Arial" w:hAnsi="Arial" w:cs="Arial"/>
          <w:spacing w:val="-4"/>
        </w:rPr>
        <w:t>Contábil para Administração Pública ou Privada, conforme comprovação em anexo (vide Anexo IX, item 2-I):</w:t>
      </w:r>
    </w:p>
    <w:p w:rsidR="00C633E6" w:rsidRPr="00071A81" w:rsidRDefault="00C633E6" w:rsidP="00BF6A95">
      <w:pPr>
        <w:ind w:firstLine="1140"/>
        <w:jc w:val="both"/>
        <w:rPr>
          <w:rFonts w:ascii="Arial" w:hAnsi="Arial" w:cs="Arial"/>
        </w:rPr>
      </w:pPr>
    </w:p>
    <w:tbl>
      <w:tblPr>
        <w:tblW w:w="0" w:type="auto"/>
        <w:tblInd w:w="114" w:type="dxa"/>
        <w:tblLayout w:type="fixed"/>
        <w:tblLook w:val="0000" w:firstRow="0" w:lastRow="0" w:firstColumn="0" w:lastColumn="0" w:noHBand="0" w:noVBand="0"/>
      </w:tblPr>
      <w:tblGrid>
        <w:gridCol w:w="3480"/>
        <w:gridCol w:w="3645"/>
        <w:gridCol w:w="930"/>
        <w:gridCol w:w="1131"/>
      </w:tblGrid>
      <w:tr w:rsidR="00C633E6" w:rsidRPr="00071A81" w:rsidTr="00EB760F">
        <w:tc>
          <w:tcPr>
            <w:tcW w:w="9186" w:type="dxa"/>
            <w:gridSpan w:val="4"/>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spacing w:val="-6"/>
              </w:rPr>
            </w:pPr>
            <w:r w:rsidRPr="00071A81">
              <w:rPr>
                <w:rFonts w:ascii="Arial" w:hAnsi="Arial" w:cs="Arial"/>
                <w:b/>
              </w:rPr>
              <w:t>Quesito I – Tempo de Atividade da Empresa :</w:t>
            </w:r>
          </w:p>
        </w:tc>
      </w:tr>
      <w:tr w:rsidR="00C633E6" w:rsidRPr="00071A81" w:rsidTr="00EB760F">
        <w:tc>
          <w:tcPr>
            <w:tcW w:w="3480"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rPr>
            </w:pPr>
            <w:r w:rsidRPr="00071A81">
              <w:rPr>
                <w:rFonts w:ascii="Arial" w:hAnsi="Arial" w:cs="Arial"/>
              </w:rPr>
              <w:t>Data início atividade</w:t>
            </w:r>
          </w:p>
        </w:tc>
        <w:tc>
          <w:tcPr>
            <w:tcW w:w="3645"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rPr>
            </w:pPr>
            <w:r w:rsidRPr="00071A81">
              <w:rPr>
                <w:rFonts w:ascii="Arial" w:hAnsi="Arial" w:cs="Arial"/>
              </w:rPr>
              <w:t>Tempo (anos completos):</w:t>
            </w:r>
          </w:p>
        </w:tc>
        <w:tc>
          <w:tcPr>
            <w:tcW w:w="930"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rPr>
            </w:pPr>
            <w:r w:rsidRPr="00071A81">
              <w:rPr>
                <w:rFonts w:ascii="Arial" w:hAnsi="Arial" w:cs="Arial"/>
              </w:rPr>
              <w:t>Doc.</w:t>
            </w:r>
          </w:p>
        </w:tc>
        <w:tc>
          <w:tcPr>
            <w:tcW w:w="1131"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spacing w:val="-6"/>
              </w:rPr>
            </w:pPr>
            <w:r w:rsidRPr="00071A81">
              <w:rPr>
                <w:rFonts w:ascii="Arial" w:hAnsi="Arial" w:cs="Arial"/>
                <w:spacing w:val="-6"/>
              </w:rPr>
              <w:t>Pontos:</w:t>
            </w:r>
          </w:p>
        </w:tc>
      </w:tr>
      <w:tr w:rsidR="00C633E6" w:rsidRPr="00071A81" w:rsidTr="00EB760F">
        <w:tc>
          <w:tcPr>
            <w:tcW w:w="3480"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rPr>
            </w:pPr>
          </w:p>
        </w:tc>
        <w:tc>
          <w:tcPr>
            <w:tcW w:w="3645"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rPr>
            </w:pPr>
          </w:p>
        </w:tc>
        <w:tc>
          <w:tcPr>
            <w:tcW w:w="930"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spacing w:val="-4"/>
              </w:rPr>
            </w:pPr>
          </w:p>
        </w:tc>
        <w:tc>
          <w:tcPr>
            <w:tcW w:w="1131"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rPr>
            </w:pPr>
          </w:p>
        </w:tc>
      </w:tr>
    </w:tbl>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2.2.</w:t>
      </w:r>
      <w:r w:rsidRPr="00071A81">
        <w:rPr>
          <w:rFonts w:ascii="Arial" w:hAnsi="Arial" w:cs="Arial"/>
        </w:rPr>
        <w:t xml:space="preserve"> Relação dos atestados, declarações e certidões de serviços prestados pelo proponente e sua equipe técnica para órgãos públicos ou privados, conforme item 7.2-c do edital (vide Anexo IX, item 2-II):</w:t>
      </w:r>
    </w:p>
    <w:p w:rsidR="00C633E6" w:rsidRPr="00071A81" w:rsidRDefault="00C633E6" w:rsidP="00BF6A95">
      <w:pPr>
        <w:ind w:firstLine="1140"/>
        <w:jc w:val="both"/>
        <w:rPr>
          <w:rFonts w:ascii="Arial" w:hAnsi="Arial" w:cs="Arial"/>
        </w:rPr>
      </w:pPr>
    </w:p>
    <w:tbl>
      <w:tblPr>
        <w:tblW w:w="0" w:type="auto"/>
        <w:tblInd w:w="103" w:type="dxa"/>
        <w:tblLayout w:type="fixed"/>
        <w:tblLook w:val="0000" w:firstRow="0" w:lastRow="0" w:firstColumn="0" w:lastColumn="0" w:noHBand="0" w:noVBand="0"/>
      </w:tblPr>
      <w:tblGrid>
        <w:gridCol w:w="2126"/>
        <w:gridCol w:w="1416"/>
        <w:gridCol w:w="1498"/>
        <w:gridCol w:w="1830"/>
        <w:gridCol w:w="1065"/>
        <w:gridCol w:w="1266"/>
      </w:tblGrid>
      <w:tr w:rsidR="00C633E6" w:rsidRPr="00071A81" w:rsidTr="00EB760F">
        <w:tc>
          <w:tcPr>
            <w:tcW w:w="9201" w:type="dxa"/>
            <w:gridSpan w:val="6"/>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spacing w:val="-6"/>
              </w:rPr>
            </w:pPr>
            <w:r w:rsidRPr="00071A81">
              <w:rPr>
                <w:rFonts w:ascii="Arial" w:hAnsi="Arial" w:cs="Arial"/>
                <w:b/>
              </w:rPr>
              <w:t>Quesito II - Experiência de Assessoria e Consultoria Contábil:</w:t>
            </w:r>
          </w:p>
        </w:tc>
      </w:tr>
      <w:tr w:rsidR="00C633E6" w:rsidRPr="00071A81" w:rsidTr="00EB760F">
        <w:tc>
          <w:tcPr>
            <w:tcW w:w="2126"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rPr>
            </w:pPr>
            <w:r w:rsidRPr="00071A81">
              <w:rPr>
                <w:rFonts w:ascii="Arial" w:hAnsi="Arial" w:cs="Arial"/>
              </w:rPr>
              <w:t>Órgão atendido:</w:t>
            </w:r>
          </w:p>
        </w:tc>
        <w:tc>
          <w:tcPr>
            <w:tcW w:w="1416"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rPr>
            </w:pPr>
            <w:r w:rsidRPr="00071A81">
              <w:rPr>
                <w:rFonts w:ascii="Arial" w:hAnsi="Arial" w:cs="Arial"/>
              </w:rPr>
              <w:t>Prestador:</w:t>
            </w:r>
          </w:p>
        </w:tc>
        <w:tc>
          <w:tcPr>
            <w:tcW w:w="1498"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rPr>
            </w:pPr>
            <w:r w:rsidRPr="00071A81">
              <w:rPr>
                <w:rFonts w:ascii="Arial" w:hAnsi="Arial" w:cs="Arial"/>
              </w:rPr>
              <w:t>Vínculo:</w:t>
            </w:r>
          </w:p>
        </w:tc>
        <w:tc>
          <w:tcPr>
            <w:tcW w:w="1830"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rPr>
            </w:pPr>
            <w:r w:rsidRPr="00071A81">
              <w:rPr>
                <w:rFonts w:ascii="Arial" w:hAnsi="Arial" w:cs="Arial"/>
              </w:rPr>
              <w:t>Período:</w:t>
            </w:r>
          </w:p>
        </w:tc>
        <w:tc>
          <w:tcPr>
            <w:tcW w:w="1065"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rPr>
            </w:pPr>
            <w:r w:rsidRPr="00071A81">
              <w:rPr>
                <w:rFonts w:ascii="Arial" w:hAnsi="Arial" w:cs="Arial"/>
              </w:rPr>
              <w:t>Doc.</w:t>
            </w:r>
          </w:p>
        </w:tc>
        <w:tc>
          <w:tcPr>
            <w:tcW w:w="1266"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spacing w:val="-6"/>
              </w:rPr>
            </w:pPr>
            <w:r w:rsidRPr="00071A81">
              <w:rPr>
                <w:rFonts w:ascii="Arial" w:hAnsi="Arial" w:cs="Arial"/>
                <w:spacing w:val="-6"/>
              </w:rPr>
              <w:t>Pontos:</w:t>
            </w:r>
          </w:p>
        </w:tc>
      </w:tr>
      <w:tr w:rsidR="00C633E6" w:rsidRPr="00071A81" w:rsidTr="00EB760F">
        <w:tc>
          <w:tcPr>
            <w:tcW w:w="2126"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rPr>
            </w:pPr>
          </w:p>
        </w:tc>
        <w:tc>
          <w:tcPr>
            <w:tcW w:w="1416"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rPr>
            </w:pPr>
          </w:p>
        </w:tc>
        <w:tc>
          <w:tcPr>
            <w:tcW w:w="1498"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rPr>
            </w:pPr>
          </w:p>
        </w:tc>
        <w:tc>
          <w:tcPr>
            <w:tcW w:w="1830"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rPr>
            </w:pPr>
          </w:p>
        </w:tc>
        <w:tc>
          <w:tcPr>
            <w:tcW w:w="1065"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spacing w:val="-4"/>
              </w:rPr>
            </w:pPr>
          </w:p>
        </w:tc>
        <w:tc>
          <w:tcPr>
            <w:tcW w:w="1266"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rPr>
            </w:pPr>
          </w:p>
        </w:tc>
      </w:tr>
      <w:tr w:rsidR="00C633E6" w:rsidRPr="00071A81" w:rsidTr="00EB760F">
        <w:tc>
          <w:tcPr>
            <w:tcW w:w="2126"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rPr>
            </w:pPr>
          </w:p>
        </w:tc>
        <w:tc>
          <w:tcPr>
            <w:tcW w:w="1416"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rPr>
            </w:pPr>
          </w:p>
        </w:tc>
        <w:tc>
          <w:tcPr>
            <w:tcW w:w="1498"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rPr>
            </w:pPr>
          </w:p>
        </w:tc>
        <w:tc>
          <w:tcPr>
            <w:tcW w:w="1830"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rPr>
            </w:pPr>
          </w:p>
        </w:tc>
        <w:tc>
          <w:tcPr>
            <w:tcW w:w="1065"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spacing w:val="-4"/>
              </w:rPr>
            </w:pPr>
          </w:p>
        </w:tc>
        <w:tc>
          <w:tcPr>
            <w:tcW w:w="1266"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rPr>
            </w:pPr>
          </w:p>
        </w:tc>
      </w:tr>
      <w:tr w:rsidR="00C633E6" w:rsidRPr="00071A81" w:rsidTr="00EB760F">
        <w:trPr>
          <w:trHeight w:val="195"/>
        </w:trPr>
        <w:tc>
          <w:tcPr>
            <w:tcW w:w="2126"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rPr>
            </w:pPr>
          </w:p>
        </w:tc>
        <w:tc>
          <w:tcPr>
            <w:tcW w:w="1416"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rPr>
            </w:pPr>
          </w:p>
        </w:tc>
        <w:tc>
          <w:tcPr>
            <w:tcW w:w="1498"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rPr>
            </w:pPr>
          </w:p>
        </w:tc>
        <w:tc>
          <w:tcPr>
            <w:tcW w:w="1830"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rPr>
            </w:pPr>
          </w:p>
        </w:tc>
        <w:tc>
          <w:tcPr>
            <w:tcW w:w="1065"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spacing w:val="-4"/>
              </w:rPr>
            </w:pPr>
          </w:p>
        </w:tc>
        <w:tc>
          <w:tcPr>
            <w:tcW w:w="1266"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rPr>
            </w:pPr>
          </w:p>
        </w:tc>
      </w:tr>
      <w:tr w:rsidR="00C633E6" w:rsidRPr="00071A81" w:rsidTr="00EB760F">
        <w:tc>
          <w:tcPr>
            <w:tcW w:w="2126"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rPr>
            </w:pPr>
          </w:p>
        </w:tc>
        <w:tc>
          <w:tcPr>
            <w:tcW w:w="1416"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rPr>
            </w:pPr>
          </w:p>
        </w:tc>
        <w:tc>
          <w:tcPr>
            <w:tcW w:w="1498"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spacing w:val="-4"/>
              </w:rPr>
            </w:pPr>
          </w:p>
        </w:tc>
        <w:tc>
          <w:tcPr>
            <w:tcW w:w="1830"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spacing w:val="-4"/>
              </w:rPr>
            </w:pPr>
          </w:p>
        </w:tc>
        <w:tc>
          <w:tcPr>
            <w:tcW w:w="1065"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spacing w:val="-4"/>
              </w:rPr>
            </w:pPr>
          </w:p>
        </w:tc>
        <w:tc>
          <w:tcPr>
            <w:tcW w:w="1266"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rPr>
            </w:pPr>
          </w:p>
        </w:tc>
      </w:tr>
      <w:tr w:rsidR="00C633E6" w:rsidRPr="00071A81" w:rsidTr="00EB760F">
        <w:tc>
          <w:tcPr>
            <w:tcW w:w="2126"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rPr>
            </w:pPr>
          </w:p>
        </w:tc>
        <w:tc>
          <w:tcPr>
            <w:tcW w:w="1416"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rPr>
            </w:pPr>
          </w:p>
        </w:tc>
        <w:tc>
          <w:tcPr>
            <w:tcW w:w="1498"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spacing w:val="-4"/>
              </w:rPr>
            </w:pPr>
          </w:p>
        </w:tc>
        <w:tc>
          <w:tcPr>
            <w:tcW w:w="1830"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spacing w:val="-4"/>
              </w:rPr>
            </w:pPr>
          </w:p>
        </w:tc>
        <w:tc>
          <w:tcPr>
            <w:tcW w:w="1065"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spacing w:val="-4"/>
              </w:rPr>
            </w:pPr>
          </w:p>
        </w:tc>
        <w:tc>
          <w:tcPr>
            <w:tcW w:w="1266"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rPr>
            </w:pPr>
          </w:p>
        </w:tc>
      </w:tr>
      <w:tr w:rsidR="00C633E6" w:rsidRPr="00071A81" w:rsidTr="00EB760F">
        <w:tc>
          <w:tcPr>
            <w:tcW w:w="2126"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rPr>
            </w:pPr>
          </w:p>
        </w:tc>
        <w:tc>
          <w:tcPr>
            <w:tcW w:w="1416"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rPr>
            </w:pPr>
          </w:p>
        </w:tc>
        <w:tc>
          <w:tcPr>
            <w:tcW w:w="1498"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spacing w:val="-4"/>
              </w:rPr>
            </w:pPr>
          </w:p>
        </w:tc>
        <w:tc>
          <w:tcPr>
            <w:tcW w:w="1830"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spacing w:val="-4"/>
              </w:rPr>
            </w:pPr>
          </w:p>
        </w:tc>
        <w:tc>
          <w:tcPr>
            <w:tcW w:w="1065"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spacing w:val="-4"/>
              </w:rPr>
            </w:pPr>
          </w:p>
        </w:tc>
        <w:tc>
          <w:tcPr>
            <w:tcW w:w="1266"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rPr>
            </w:pPr>
          </w:p>
        </w:tc>
      </w:tr>
      <w:tr w:rsidR="00C633E6" w:rsidRPr="00071A81" w:rsidTr="00EB760F">
        <w:tc>
          <w:tcPr>
            <w:tcW w:w="2126"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rPr>
            </w:pPr>
          </w:p>
        </w:tc>
        <w:tc>
          <w:tcPr>
            <w:tcW w:w="1416"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rPr>
            </w:pPr>
          </w:p>
        </w:tc>
        <w:tc>
          <w:tcPr>
            <w:tcW w:w="1498"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rPr>
            </w:pPr>
          </w:p>
        </w:tc>
        <w:tc>
          <w:tcPr>
            <w:tcW w:w="1830"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rPr>
            </w:pPr>
          </w:p>
        </w:tc>
        <w:tc>
          <w:tcPr>
            <w:tcW w:w="1065"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spacing w:val="-4"/>
              </w:rPr>
            </w:pPr>
          </w:p>
        </w:tc>
        <w:tc>
          <w:tcPr>
            <w:tcW w:w="1266"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rPr>
            </w:pPr>
          </w:p>
        </w:tc>
      </w:tr>
      <w:tr w:rsidR="00C633E6" w:rsidRPr="00071A81" w:rsidTr="00EB760F">
        <w:tc>
          <w:tcPr>
            <w:tcW w:w="2126"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rPr>
            </w:pPr>
          </w:p>
        </w:tc>
        <w:tc>
          <w:tcPr>
            <w:tcW w:w="1416"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rPr>
            </w:pPr>
          </w:p>
        </w:tc>
        <w:tc>
          <w:tcPr>
            <w:tcW w:w="1498"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rPr>
            </w:pPr>
          </w:p>
        </w:tc>
        <w:tc>
          <w:tcPr>
            <w:tcW w:w="1830"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rPr>
            </w:pPr>
          </w:p>
        </w:tc>
        <w:tc>
          <w:tcPr>
            <w:tcW w:w="1065"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spacing w:val="-4"/>
              </w:rPr>
            </w:pPr>
          </w:p>
        </w:tc>
        <w:tc>
          <w:tcPr>
            <w:tcW w:w="1266"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rPr>
            </w:pPr>
          </w:p>
        </w:tc>
      </w:tr>
      <w:tr w:rsidR="00C633E6" w:rsidRPr="00071A81" w:rsidTr="00EB760F">
        <w:tc>
          <w:tcPr>
            <w:tcW w:w="2126"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rPr>
            </w:pPr>
            <w:r w:rsidRPr="00071A81">
              <w:rPr>
                <w:rFonts w:ascii="Arial" w:hAnsi="Arial" w:cs="Arial"/>
                <w:i/>
              </w:rPr>
              <w:t>SUB-TOTAL:</w:t>
            </w:r>
          </w:p>
        </w:tc>
        <w:tc>
          <w:tcPr>
            <w:tcW w:w="1416"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rPr>
            </w:pPr>
            <w:r w:rsidRPr="00071A81">
              <w:rPr>
                <w:rFonts w:ascii="Arial" w:hAnsi="Arial" w:cs="Arial"/>
                <w:i/>
              </w:rPr>
              <w:t>-</w:t>
            </w:r>
          </w:p>
        </w:tc>
        <w:tc>
          <w:tcPr>
            <w:tcW w:w="1498"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rPr>
            </w:pPr>
            <w:r w:rsidRPr="00071A81">
              <w:rPr>
                <w:rFonts w:ascii="Arial" w:hAnsi="Arial" w:cs="Arial"/>
                <w:i/>
              </w:rPr>
              <w:t>-</w:t>
            </w:r>
          </w:p>
        </w:tc>
        <w:tc>
          <w:tcPr>
            <w:tcW w:w="1830"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rPr>
            </w:pPr>
            <w:r w:rsidRPr="00071A81">
              <w:rPr>
                <w:rFonts w:ascii="Arial" w:hAnsi="Arial" w:cs="Arial"/>
                <w:i/>
              </w:rPr>
              <w:t>-</w:t>
            </w:r>
          </w:p>
        </w:tc>
        <w:tc>
          <w:tcPr>
            <w:tcW w:w="1065"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spacing w:val="-4"/>
              </w:rPr>
            </w:pPr>
            <w:r w:rsidRPr="00071A81">
              <w:rPr>
                <w:rFonts w:ascii="Arial" w:hAnsi="Arial" w:cs="Arial"/>
                <w:i/>
                <w:spacing w:val="-4"/>
              </w:rPr>
              <w:t>-</w:t>
            </w:r>
          </w:p>
        </w:tc>
        <w:tc>
          <w:tcPr>
            <w:tcW w:w="1266"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b/>
                <w:i/>
              </w:rPr>
            </w:pPr>
          </w:p>
        </w:tc>
      </w:tr>
    </w:tbl>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color w:val="000000"/>
        </w:rPr>
      </w:pPr>
      <w:r w:rsidRPr="00071A81">
        <w:rPr>
          <w:rFonts w:ascii="Arial" w:hAnsi="Arial" w:cs="Arial"/>
          <w:b/>
        </w:rPr>
        <w:t>2.3.</w:t>
      </w:r>
      <w:r w:rsidRPr="00071A81">
        <w:rPr>
          <w:rFonts w:ascii="Arial" w:hAnsi="Arial" w:cs="Arial"/>
        </w:rPr>
        <w:t xml:space="preserve"> Relação dos comprovantes do exercício de magistério em instituições de ensino superior (IES) pelos integrantes da equipe técnica, conforme item</w:t>
      </w:r>
      <w:r w:rsidRPr="00071A81">
        <w:rPr>
          <w:rFonts w:ascii="Arial" w:hAnsi="Arial" w:cs="Arial"/>
          <w:color w:val="000000"/>
        </w:rPr>
        <w:t xml:space="preserve"> 7.2-d do edital (vide anexo IX, item 2-III):</w:t>
      </w:r>
    </w:p>
    <w:p w:rsidR="00C633E6" w:rsidRPr="00071A81" w:rsidRDefault="00C633E6" w:rsidP="00BF6A95">
      <w:pPr>
        <w:jc w:val="both"/>
        <w:rPr>
          <w:rFonts w:ascii="Arial" w:hAnsi="Arial" w:cs="Arial"/>
          <w:color w:val="000000"/>
        </w:rPr>
      </w:pPr>
    </w:p>
    <w:tbl>
      <w:tblPr>
        <w:tblW w:w="0" w:type="auto"/>
        <w:tblInd w:w="109" w:type="dxa"/>
        <w:tblLayout w:type="fixed"/>
        <w:tblLook w:val="0000" w:firstRow="0" w:lastRow="0" w:firstColumn="0" w:lastColumn="0" w:noHBand="0" w:noVBand="0"/>
      </w:tblPr>
      <w:tblGrid>
        <w:gridCol w:w="2239"/>
        <w:gridCol w:w="1316"/>
        <w:gridCol w:w="2580"/>
        <w:gridCol w:w="1200"/>
        <w:gridCol w:w="780"/>
        <w:gridCol w:w="1095"/>
      </w:tblGrid>
      <w:tr w:rsidR="00C633E6" w:rsidRPr="00071A81" w:rsidTr="00EB760F">
        <w:tc>
          <w:tcPr>
            <w:tcW w:w="9210" w:type="dxa"/>
            <w:gridSpan w:val="6"/>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spacing w:val="-6"/>
              </w:rPr>
            </w:pPr>
            <w:r w:rsidRPr="00071A81">
              <w:rPr>
                <w:rFonts w:ascii="Arial" w:hAnsi="Arial" w:cs="Arial"/>
                <w:b/>
              </w:rPr>
              <w:t>Quesito III - Experiência Acadêmica Docente:</w:t>
            </w:r>
          </w:p>
        </w:tc>
      </w:tr>
      <w:tr w:rsidR="00C633E6" w:rsidRPr="00071A81" w:rsidTr="00EB760F">
        <w:tc>
          <w:tcPr>
            <w:tcW w:w="2239"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rPr>
            </w:pPr>
            <w:r w:rsidRPr="00071A81">
              <w:rPr>
                <w:rFonts w:ascii="Arial" w:hAnsi="Arial" w:cs="Arial"/>
              </w:rPr>
              <w:t>Profissional/ Professor:</w:t>
            </w:r>
          </w:p>
        </w:tc>
        <w:tc>
          <w:tcPr>
            <w:tcW w:w="1316"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rPr>
            </w:pPr>
            <w:r w:rsidRPr="00071A81">
              <w:rPr>
                <w:rFonts w:ascii="Arial" w:hAnsi="Arial" w:cs="Arial"/>
              </w:rPr>
              <w:t>IES</w:t>
            </w:r>
          </w:p>
        </w:tc>
        <w:tc>
          <w:tcPr>
            <w:tcW w:w="2580"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rPr>
            </w:pPr>
            <w:r w:rsidRPr="00071A81">
              <w:rPr>
                <w:rFonts w:ascii="Arial" w:hAnsi="Arial" w:cs="Arial"/>
              </w:rPr>
              <w:t>Curso / Disciplina</w:t>
            </w:r>
          </w:p>
        </w:tc>
        <w:tc>
          <w:tcPr>
            <w:tcW w:w="1200"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rPr>
            </w:pPr>
            <w:r w:rsidRPr="00071A81">
              <w:rPr>
                <w:rFonts w:ascii="Arial" w:hAnsi="Arial" w:cs="Arial"/>
              </w:rPr>
              <w:t>Anos letivos</w:t>
            </w:r>
          </w:p>
        </w:tc>
        <w:tc>
          <w:tcPr>
            <w:tcW w:w="780"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rPr>
            </w:pPr>
            <w:r w:rsidRPr="00071A81">
              <w:rPr>
                <w:rFonts w:ascii="Arial" w:hAnsi="Arial" w:cs="Arial"/>
              </w:rPr>
              <w:t>Doc.</w:t>
            </w:r>
          </w:p>
        </w:tc>
        <w:tc>
          <w:tcPr>
            <w:tcW w:w="1095"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spacing w:val="-6"/>
              </w:rPr>
            </w:pPr>
            <w:r w:rsidRPr="00071A81">
              <w:rPr>
                <w:rFonts w:ascii="Arial" w:hAnsi="Arial" w:cs="Arial"/>
                <w:spacing w:val="-6"/>
              </w:rPr>
              <w:t>Pontos</w:t>
            </w:r>
          </w:p>
        </w:tc>
      </w:tr>
      <w:tr w:rsidR="00C633E6" w:rsidRPr="00071A81" w:rsidTr="00EB760F">
        <w:tc>
          <w:tcPr>
            <w:tcW w:w="2239"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spacing w:val="-4"/>
              </w:rPr>
            </w:pPr>
          </w:p>
        </w:tc>
        <w:tc>
          <w:tcPr>
            <w:tcW w:w="1316"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spacing w:val="-4"/>
              </w:rPr>
            </w:pPr>
          </w:p>
        </w:tc>
        <w:tc>
          <w:tcPr>
            <w:tcW w:w="2580"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rPr>
            </w:pPr>
          </w:p>
        </w:tc>
        <w:tc>
          <w:tcPr>
            <w:tcW w:w="1200"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rPr>
            </w:pPr>
          </w:p>
        </w:tc>
        <w:tc>
          <w:tcPr>
            <w:tcW w:w="780"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rPr>
            </w:pPr>
          </w:p>
        </w:tc>
        <w:tc>
          <w:tcPr>
            <w:tcW w:w="1095"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rPr>
            </w:pPr>
          </w:p>
        </w:tc>
      </w:tr>
      <w:tr w:rsidR="00C633E6" w:rsidRPr="00071A81" w:rsidTr="00EB760F">
        <w:tc>
          <w:tcPr>
            <w:tcW w:w="2239"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spacing w:val="-4"/>
              </w:rPr>
            </w:pPr>
          </w:p>
        </w:tc>
        <w:tc>
          <w:tcPr>
            <w:tcW w:w="1316"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spacing w:val="-4"/>
              </w:rPr>
            </w:pPr>
          </w:p>
        </w:tc>
        <w:tc>
          <w:tcPr>
            <w:tcW w:w="2580"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rPr>
            </w:pPr>
          </w:p>
        </w:tc>
        <w:tc>
          <w:tcPr>
            <w:tcW w:w="1200"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rPr>
            </w:pPr>
          </w:p>
        </w:tc>
        <w:tc>
          <w:tcPr>
            <w:tcW w:w="780"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rPr>
            </w:pPr>
          </w:p>
        </w:tc>
        <w:tc>
          <w:tcPr>
            <w:tcW w:w="1095"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rPr>
            </w:pPr>
          </w:p>
        </w:tc>
      </w:tr>
      <w:tr w:rsidR="00C633E6" w:rsidRPr="00071A81" w:rsidTr="00EB760F">
        <w:tc>
          <w:tcPr>
            <w:tcW w:w="2239"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spacing w:val="-4"/>
              </w:rPr>
            </w:pPr>
          </w:p>
        </w:tc>
        <w:tc>
          <w:tcPr>
            <w:tcW w:w="1316"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spacing w:val="-4"/>
              </w:rPr>
            </w:pPr>
          </w:p>
        </w:tc>
        <w:tc>
          <w:tcPr>
            <w:tcW w:w="2580"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rPr>
            </w:pPr>
          </w:p>
        </w:tc>
        <w:tc>
          <w:tcPr>
            <w:tcW w:w="1200"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rPr>
            </w:pPr>
          </w:p>
        </w:tc>
        <w:tc>
          <w:tcPr>
            <w:tcW w:w="780"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rPr>
            </w:pPr>
          </w:p>
        </w:tc>
        <w:tc>
          <w:tcPr>
            <w:tcW w:w="1095"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rPr>
            </w:pPr>
          </w:p>
        </w:tc>
      </w:tr>
      <w:tr w:rsidR="00C633E6" w:rsidRPr="00071A81" w:rsidTr="00EB760F">
        <w:tc>
          <w:tcPr>
            <w:tcW w:w="2239"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rPr>
            </w:pPr>
          </w:p>
        </w:tc>
        <w:tc>
          <w:tcPr>
            <w:tcW w:w="1316"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rPr>
            </w:pPr>
          </w:p>
        </w:tc>
        <w:tc>
          <w:tcPr>
            <w:tcW w:w="2580"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rPr>
                <w:rFonts w:ascii="Arial" w:hAnsi="Arial" w:cs="Arial"/>
                <w:i/>
                <w:spacing w:val="-4"/>
              </w:rPr>
            </w:pPr>
          </w:p>
        </w:tc>
        <w:tc>
          <w:tcPr>
            <w:tcW w:w="1200"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spacing w:val="-4"/>
              </w:rPr>
            </w:pPr>
          </w:p>
        </w:tc>
        <w:tc>
          <w:tcPr>
            <w:tcW w:w="780"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spacing w:val="-4"/>
              </w:rPr>
            </w:pPr>
          </w:p>
        </w:tc>
        <w:tc>
          <w:tcPr>
            <w:tcW w:w="1095"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rPr>
            </w:pPr>
          </w:p>
        </w:tc>
      </w:tr>
      <w:tr w:rsidR="00C633E6" w:rsidRPr="00071A81" w:rsidTr="00EB760F">
        <w:tc>
          <w:tcPr>
            <w:tcW w:w="2239"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rPr>
            </w:pPr>
            <w:r w:rsidRPr="00071A81">
              <w:rPr>
                <w:rFonts w:ascii="Arial" w:hAnsi="Arial" w:cs="Arial"/>
                <w:i/>
              </w:rPr>
              <w:t>SUB-TOTAL:</w:t>
            </w:r>
          </w:p>
        </w:tc>
        <w:tc>
          <w:tcPr>
            <w:tcW w:w="1316"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rPr>
            </w:pPr>
            <w:r w:rsidRPr="00071A81">
              <w:rPr>
                <w:rFonts w:ascii="Arial" w:hAnsi="Arial" w:cs="Arial"/>
                <w:i/>
              </w:rPr>
              <w:t>-</w:t>
            </w:r>
          </w:p>
        </w:tc>
        <w:tc>
          <w:tcPr>
            <w:tcW w:w="2580"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rPr>
            </w:pPr>
            <w:r w:rsidRPr="00071A81">
              <w:rPr>
                <w:rFonts w:ascii="Arial" w:hAnsi="Arial" w:cs="Arial"/>
                <w:i/>
              </w:rPr>
              <w:t>-</w:t>
            </w:r>
          </w:p>
        </w:tc>
        <w:tc>
          <w:tcPr>
            <w:tcW w:w="1200"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spacing w:val="-4"/>
              </w:rPr>
            </w:pPr>
          </w:p>
        </w:tc>
        <w:tc>
          <w:tcPr>
            <w:tcW w:w="780"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i/>
                <w:spacing w:val="-4"/>
              </w:rPr>
            </w:pPr>
            <w:r w:rsidRPr="00071A81">
              <w:rPr>
                <w:rFonts w:ascii="Arial" w:hAnsi="Arial" w:cs="Arial"/>
                <w:i/>
                <w:spacing w:val="-4"/>
              </w:rPr>
              <w:t>-</w:t>
            </w:r>
          </w:p>
        </w:tc>
        <w:tc>
          <w:tcPr>
            <w:tcW w:w="1095" w:type="dxa"/>
            <w:tcBorders>
              <w:top w:val="single" w:sz="4" w:space="0" w:color="auto"/>
              <w:left w:val="single" w:sz="4" w:space="0" w:color="auto"/>
              <w:bottom w:val="single" w:sz="4" w:space="0" w:color="auto"/>
              <w:right w:val="single" w:sz="4" w:space="0" w:color="auto"/>
            </w:tcBorders>
          </w:tcPr>
          <w:p w:rsidR="00C633E6" w:rsidRPr="00071A81" w:rsidRDefault="00C633E6" w:rsidP="00BF6A95">
            <w:pPr>
              <w:snapToGrid w:val="0"/>
              <w:jc w:val="center"/>
              <w:rPr>
                <w:rFonts w:ascii="Arial" w:hAnsi="Arial" w:cs="Arial"/>
                <w:b/>
                <w:i/>
              </w:rPr>
            </w:pPr>
          </w:p>
        </w:tc>
      </w:tr>
    </w:tbl>
    <w:p w:rsidR="00C633E6" w:rsidRPr="00071A81" w:rsidRDefault="00C633E6" w:rsidP="00BF6A95">
      <w:pPr>
        <w:jc w:val="both"/>
        <w:rPr>
          <w:rFonts w:ascii="Arial" w:hAnsi="Arial" w:cs="Arial"/>
          <w:b/>
        </w:rPr>
      </w:pPr>
    </w:p>
    <w:p w:rsidR="00C633E6" w:rsidRPr="00071A81" w:rsidRDefault="00C633E6" w:rsidP="00BF6A95">
      <w:pPr>
        <w:jc w:val="both"/>
        <w:rPr>
          <w:rFonts w:ascii="Arial" w:hAnsi="Arial" w:cs="Arial"/>
          <w:b/>
        </w:rPr>
      </w:pPr>
      <w:r w:rsidRPr="00071A81">
        <w:rPr>
          <w:rFonts w:ascii="Arial" w:hAnsi="Arial" w:cs="Arial"/>
          <w:b/>
        </w:rPr>
        <w:t>3 -Capacitação da Equipe Técnica:</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color w:val="000000"/>
        </w:rPr>
      </w:pPr>
      <w:r w:rsidRPr="00071A81">
        <w:rPr>
          <w:rFonts w:ascii="Arial" w:hAnsi="Arial" w:cs="Arial"/>
          <w:b/>
        </w:rPr>
        <w:t>3.1.</w:t>
      </w:r>
      <w:r w:rsidRPr="00071A81">
        <w:rPr>
          <w:rFonts w:ascii="Arial" w:hAnsi="Arial" w:cs="Arial"/>
        </w:rPr>
        <w:t xml:space="preserve"> Identificação da capacitação acadêmica dos membros da equipe técnica, conforme item </w:t>
      </w:r>
      <w:r w:rsidRPr="00071A81">
        <w:rPr>
          <w:rFonts w:ascii="Arial" w:hAnsi="Arial" w:cs="Arial"/>
          <w:color w:val="000000"/>
        </w:rPr>
        <w:t>7.2-f do edital (vide Anexo IX, item 2-IV):</w:t>
      </w:r>
    </w:p>
    <w:p w:rsidR="00C633E6" w:rsidRPr="00071A81" w:rsidRDefault="00C633E6" w:rsidP="00BF6A95">
      <w:pPr>
        <w:ind w:firstLine="1140"/>
        <w:jc w:val="both"/>
        <w:rPr>
          <w:rFonts w:ascii="Arial" w:hAnsi="Arial" w:cs="Arial"/>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709"/>
        <w:gridCol w:w="2325"/>
        <w:gridCol w:w="1155"/>
        <w:gridCol w:w="1455"/>
      </w:tblGrid>
      <w:tr w:rsidR="00C633E6" w:rsidRPr="00071A81" w:rsidTr="00EB760F">
        <w:tc>
          <w:tcPr>
            <w:tcW w:w="9195" w:type="dxa"/>
            <w:gridSpan w:val="5"/>
          </w:tcPr>
          <w:p w:rsidR="00C633E6" w:rsidRPr="00071A81" w:rsidRDefault="00C633E6" w:rsidP="00BF6A95">
            <w:pPr>
              <w:snapToGrid w:val="0"/>
              <w:jc w:val="center"/>
              <w:rPr>
                <w:rFonts w:ascii="Arial" w:hAnsi="Arial" w:cs="Arial"/>
              </w:rPr>
            </w:pPr>
            <w:r w:rsidRPr="00071A81">
              <w:rPr>
                <w:rFonts w:ascii="Arial" w:hAnsi="Arial" w:cs="Arial"/>
                <w:b/>
              </w:rPr>
              <w:lastRenderedPageBreak/>
              <w:t>Quesito IV - Capacitação dos Profissionais da Equipe Técnica:</w:t>
            </w:r>
          </w:p>
        </w:tc>
      </w:tr>
      <w:tr w:rsidR="00C633E6" w:rsidRPr="00071A81" w:rsidTr="00EB760F">
        <w:tc>
          <w:tcPr>
            <w:tcW w:w="2551" w:type="dxa"/>
          </w:tcPr>
          <w:p w:rsidR="00C633E6" w:rsidRPr="00071A81" w:rsidRDefault="00C633E6" w:rsidP="00BF6A95">
            <w:pPr>
              <w:snapToGrid w:val="0"/>
              <w:jc w:val="center"/>
              <w:rPr>
                <w:rFonts w:ascii="Arial" w:hAnsi="Arial" w:cs="Arial"/>
              </w:rPr>
            </w:pPr>
            <w:r w:rsidRPr="00071A81">
              <w:rPr>
                <w:rFonts w:ascii="Arial" w:hAnsi="Arial" w:cs="Arial"/>
              </w:rPr>
              <w:t>Nome do profissional:</w:t>
            </w:r>
          </w:p>
        </w:tc>
        <w:tc>
          <w:tcPr>
            <w:tcW w:w="1709" w:type="dxa"/>
          </w:tcPr>
          <w:p w:rsidR="00C633E6" w:rsidRPr="00071A81" w:rsidRDefault="00C633E6" w:rsidP="00BF6A95">
            <w:pPr>
              <w:snapToGrid w:val="0"/>
              <w:jc w:val="center"/>
              <w:rPr>
                <w:rFonts w:ascii="Arial" w:hAnsi="Arial" w:cs="Arial"/>
              </w:rPr>
            </w:pPr>
            <w:r w:rsidRPr="00071A81">
              <w:rPr>
                <w:rFonts w:ascii="Arial" w:hAnsi="Arial" w:cs="Arial"/>
              </w:rPr>
              <w:t>Grau</w:t>
            </w:r>
          </w:p>
        </w:tc>
        <w:tc>
          <w:tcPr>
            <w:tcW w:w="2325" w:type="dxa"/>
          </w:tcPr>
          <w:p w:rsidR="00C633E6" w:rsidRPr="00071A81" w:rsidRDefault="00C633E6" w:rsidP="00BF6A95">
            <w:pPr>
              <w:snapToGrid w:val="0"/>
              <w:jc w:val="center"/>
              <w:rPr>
                <w:rFonts w:ascii="Arial" w:hAnsi="Arial" w:cs="Arial"/>
              </w:rPr>
            </w:pPr>
            <w:r w:rsidRPr="00071A81">
              <w:rPr>
                <w:rFonts w:ascii="Arial" w:hAnsi="Arial" w:cs="Arial"/>
              </w:rPr>
              <w:t>Curso:</w:t>
            </w:r>
          </w:p>
        </w:tc>
        <w:tc>
          <w:tcPr>
            <w:tcW w:w="1155" w:type="dxa"/>
          </w:tcPr>
          <w:p w:rsidR="00C633E6" w:rsidRPr="00071A81" w:rsidRDefault="00C633E6" w:rsidP="00BF6A95">
            <w:pPr>
              <w:snapToGrid w:val="0"/>
              <w:jc w:val="center"/>
              <w:rPr>
                <w:rFonts w:ascii="Arial" w:hAnsi="Arial" w:cs="Arial"/>
              </w:rPr>
            </w:pPr>
            <w:r w:rsidRPr="00071A81">
              <w:rPr>
                <w:rFonts w:ascii="Arial" w:hAnsi="Arial" w:cs="Arial"/>
              </w:rPr>
              <w:t>Doc.</w:t>
            </w:r>
          </w:p>
        </w:tc>
        <w:tc>
          <w:tcPr>
            <w:tcW w:w="1455" w:type="dxa"/>
          </w:tcPr>
          <w:p w:rsidR="00C633E6" w:rsidRPr="00071A81" w:rsidRDefault="00C633E6" w:rsidP="00BF6A95">
            <w:pPr>
              <w:snapToGrid w:val="0"/>
              <w:jc w:val="center"/>
              <w:rPr>
                <w:rFonts w:ascii="Arial" w:hAnsi="Arial" w:cs="Arial"/>
              </w:rPr>
            </w:pPr>
            <w:r w:rsidRPr="00071A81">
              <w:rPr>
                <w:rFonts w:ascii="Arial" w:hAnsi="Arial" w:cs="Arial"/>
              </w:rPr>
              <w:t>Pontos:</w:t>
            </w:r>
          </w:p>
        </w:tc>
      </w:tr>
      <w:tr w:rsidR="00C633E6" w:rsidRPr="00071A81" w:rsidTr="00EB760F">
        <w:tc>
          <w:tcPr>
            <w:tcW w:w="2551" w:type="dxa"/>
          </w:tcPr>
          <w:p w:rsidR="00C633E6" w:rsidRPr="00071A81" w:rsidRDefault="00C633E6" w:rsidP="00BF6A95">
            <w:pPr>
              <w:snapToGrid w:val="0"/>
              <w:rPr>
                <w:rFonts w:ascii="Arial" w:hAnsi="Arial" w:cs="Arial"/>
                <w:i/>
              </w:rPr>
            </w:pPr>
          </w:p>
        </w:tc>
        <w:tc>
          <w:tcPr>
            <w:tcW w:w="1709" w:type="dxa"/>
          </w:tcPr>
          <w:p w:rsidR="00C633E6" w:rsidRPr="00071A81" w:rsidRDefault="00C633E6" w:rsidP="00BF6A95">
            <w:pPr>
              <w:snapToGrid w:val="0"/>
              <w:rPr>
                <w:rFonts w:ascii="Arial" w:hAnsi="Arial" w:cs="Arial"/>
                <w:i/>
              </w:rPr>
            </w:pPr>
          </w:p>
        </w:tc>
        <w:tc>
          <w:tcPr>
            <w:tcW w:w="2325" w:type="dxa"/>
          </w:tcPr>
          <w:p w:rsidR="00C633E6" w:rsidRPr="00071A81" w:rsidRDefault="00C633E6" w:rsidP="00BF6A95">
            <w:pPr>
              <w:snapToGrid w:val="0"/>
              <w:jc w:val="center"/>
              <w:rPr>
                <w:rFonts w:ascii="Arial" w:hAnsi="Arial" w:cs="Arial"/>
                <w:i/>
              </w:rPr>
            </w:pPr>
          </w:p>
        </w:tc>
        <w:tc>
          <w:tcPr>
            <w:tcW w:w="1155" w:type="dxa"/>
          </w:tcPr>
          <w:p w:rsidR="00C633E6" w:rsidRPr="00071A81" w:rsidRDefault="00C633E6" w:rsidP="00BF6A95">
            <w:pPr>
              <w:snapToGrid w:val="0"/>
              <w:rPr>
                <w:rFonts w:ascii="Arial" w:hAnsi="Arial" w:cs="Arial"/>
                <w:i/>
              </w:rPr>
            </w:pPr>
          </w:p>
        </w:tc>
        <w:tc>
          <w:tcPr>
            <w:tcW w:w="1455" w:type="dxa"/>
          </w:tcPr>
          <w:p w:rsidR="00C633E6" w:rsidRPr="00071A81" w:rsidRDefault="00C633E6" w:rsidP="00BF6A95">
            <w:pPr>
              <w:snapToGrid w:val="0"/>
              <w:jc w:val="center"/>
              <w:rPr>
                <w:rFonts w:ascii="Arial" w:hAnsi="Arial" w:cs="Arial"/>
                <w:i/>
              </w:rPr>
            </w:pPr>
          </w:p>
        </w:tc>
      </w:tr>
      <w:tr w:rsidR="00C633E6" w:rsidRPr="00071A81" w:rsidTr="00EB760F">
        <w:tc>
          <w:tcPr>
            <w:tcW w:w="2551" w:type="dxa"/>
          </w:tcPr>
          <w:p w:rsidR="00C633E6" w:rsidRPr="00071A81" w:rsidRDefault="00C633E6" w:rsidP="00BF6A95">
            <w:pPr>
              <w:snapToGrid w:val="0"/>
              <w:rPr>
                <w:rFonts w:ascii="Arial" w:hAnsi="Arial" w:cs="Arial"/>
                <w:i/>
              </w:rPr>
            </w:pPr>
          </w:p>
        </w:tc>
        <w:tc>
          <w:tcPr>
            <w:tcW w:w="1709" w:type="dxa"/>
          </w:tcPr>
          <w:p w:rsidR="00C633E6" w:rsidRPr="00071A81" w:rsidRDefault="00C633E6" w:rsidP="00BF6A95">
            <w:pPr>
              <w:snapToGrid w:val="0"/>
              <w:rPr>
                <w:rFonts w:ascii="Arial" w:hAnsi="Arial" w:cs="Arial"/>
                <w:i/>
              </w:rPr>
            </w:pPr>
          </w:p>
        </w:tc>
        <w:tc>
          <w:tcPr>
            <w:tcW w:w="2325" w:type="dxa"/>
          </w:tcPr>
          <w:p w:rsidR="00C633E6" w:rsidRPr="00071A81" w:rsidRDefault="00C633E6" w:rsidP="00BF6A95">
            <w:pPr>
              <w:snapToGrid w:val="0"/>
              <w:jc w:val="center"/>
              <w:rPr>
                <w:rFonts w:ascii="Arial" w:hAnsi="Arial" w:cs="Arial"/>
                <w:i/>
              </w:rPr>
            </w:pPr>
          </w:p>
        </w:tc>
        <w:tc>
          <w:tcPr>
            <w:tcW w:w="1155" w:type="dxa"/>
          </w:tcPr>
          <w:p w:rsidR="00C633E6" w:rsidRPr="00071A81" w:rsidRDefault="00C633E6" w:rsidP="00BF6A95">
            <w:pPr>
              <w:snapToGrid w:val="0"/>
              <w:rPr>
                <w:rFonts w:ascii="Arial" w:hAnsi="Arial" w:cs="Arial"/>
                <w:i/>
              </w:rPr>
            </w:pPr>
          </w:p>
        </w:tc>
        <w:tc>
          <w:tcPr>
            <w:tcW w:w="1455" w:type="dxa"/>
          </w:tcPr>
          <w:p w:rsidR="00C633E6" w:rsidRPr="00071A81" w:rsidRDefault="00C633E6" w:rsidP="00BF6A95">
            <w:pPr>
              <w:snapToGrid w:val="0"/>
              <w:jc w:val="center"/>
              <w:rPr>
                <w:rFonts w:ascii="Arial" w:hAnsi="Arial" w:cs="Arial"/>
                <w:i/>
              </w:rPr>
            </w:pPr>
          </w:p>
        </w:tc>
      </w:tr>
      <w:tr w:rsidR="00C633E6" w:rsidRPr="00071A81" w:rsidTr="00EB760F">
        <w:tc>
          <w:tcPr>
            <w:tcW w:w="2551" w:type="dxa"/>
          </w:tcPr>
          <w:p w:rsidR="00C633E6" w:rsidRPr="00071A81" w:rsidRDefault="00C633E6" w:rsidP="00BF6A95">
            <w:pPr>
              <w:snapToGrid w:val="0"/>
              <w:rPr>
                <w:rFonts w:ascii="Arial" w:hAnsi="Arial" w:cs="Arial"/>
                <w:i/>
              </w:rPr>
            </w:pPr>
          </w:p>
        </w:tc>
        <w:tc>
          <w:tcPr>
            <w:tcW w:w="1709" w:type="dxa"/>
          </w:tcPr>
          <w:p w:rsidR="00C633E6" w:rsidRPr="00071A81" w:rsidRDefault="00C633E6" w:rsidP="00BF6A95">
            <w:pPr>
              <w:snapToGrid w:val="0"/>
              <w:rPr>
                <w:rFonts w:ascii="Arial" w:hAnsi="Arial" w:cs="Arial"/>
                <w:i/>
              </w:rPr>
            </w:pPr>
          </w:p>
        </w:tc>
        <w:tc>
          <w:tcPr>
            <w:tcW w:w="2325" w:type="dxa"/>
          </w:tcPr>
          <w:p w:rsidR="00C633E6" w:rsidRPr="00071A81" w:rsidRDefault="00C633E6" w:rsidP="00BF6A95">
            <w:pPr>
              <w:snapToGrid w:val="0"/>
              <w:jc w:val="center"/>
              <w:rPr>
                <w:rFonts w:ascii="Arial" w:hAnsi="Arial" w:cs="Arial"/>
                <w:i/>
              </w:rPr>
            </w:pPr>
          </w:p>
        </w:tc>
        <w:tc>
          <w:tcPr>
            <w:tcW w:w="1155" w:type="dxa"/>
          </w:tcPr>
          <w:p w:rsidR="00C633E6" w:rsidRPr="00071A81" w:rsidRDefault="00C633E6" w:rsidP="00BF6A95">
            <w:pPr>
              <w:snapToGrid w:val="0"/>
              <w:rPr>
                <w:rFonts w:ascii="Arial" w:hAnsi="Arial" w:cs="Arial"/>
                <w:i/>
              </w:rPr>
            </w:pPr>
          </w:p>
        </w:tc>
        <w:tc>
          <w:tcPr>
            <w:tcW w:w="1455" w:type="dxa"/>
          </w:tcPr>
          <w:p w:rsidR="00C633E6" w:rsidRPr="00071A81" w:rsidRDefault="00C633E6" w:rsidP="00BF6A95">
            <w:pPr>
              <w:snapToGrid w:val="0"/>
              <w:jc w:val="center"/>
              <w:rPr>
                <w:rFonts w:ascii="Arial" w:hAnsi="Arial" w:cs="Arial"/>
                <w:i/>
              </w:rPr>
            </w:pPr>
          </w:p>
        </w:tc>
      </w:tr>
      <w:tr w:rsidR="00C633E6" w:rsidRPr="00071A81" w:rsidTr="00EB760F">
        <w:tc>
          <w:tcPr>
            <w:tcW w:w="2551" w:type="dxa"/>
          </w:tcPr>
          <w:p w:rsidR="00C633E6" w:rsidRPr="00071A81" w:rsidRDefault="00C633E6" w:rsidP="00BF6A95">
            <w:pPr>
              <w:snapToGrid w:val="0"/>
              <w:rPr>
                <w:rFonts w:ascii="Arial" w:hAnsi="Arial" w:cs="Arial"/>
                <w:i/>
              </w:rPr>
            </w:pPr>
          </w:p>
        </w:tc>
        <w:tc>
          <w:tcPr>
            <w:tcW w:w="1709" w:type="dxa"/>
          </w:tcPr>
          <w:p w:rsidR="00C633E6" w:rsidRPr="00071A81" w:rsidRDefault="00C633E6" w:rsidP="00BF6A95">
            <w:pPr>
              <w:snapToGrid w:val="0"/>
              <w:rPr>
                <w:rFonts w:ascii="Arial" w:hAnsi="Arial" w:cs="Arial"/>
                <w:i/>
              </w:rPr>
            </w:pPr>
          </w:p>
        </w:tc>
        <w:tc>
          <w:tcPr>
            <w:tcW w:w="2325" w:type="dxa"/>
          </w:tcPr>
          <w:p w:rsidR="00C633E6" w:rsidRPr="00071A81" w:rsidRDefault="00C633E6" w:rsidP="00BF6A95">
            <w:pPr>
              <w:snapToGrid w:val="0"/>
              <w:jc w:val="center"/>
              <w:rPr>
                <w:rFonts w:ascii="Arial" w:hAnsi="Arial" w:cs="Arial"/>
                <w:i/>
              </w:rPr>
            </w:pPr>
          </w:p>
        </w:tc>
        <w:tc>
          <w:tcPr>
            <w:tcW w:w="1155" w:type="dxa"/>
          </w:tcPr>
          <w:p w:rsidR="00C633E6" w:rsidRPr="00071A81" w:rsidRDefault="00C633E6" w:rsidP="00BF6A95">
            <w:pPr>
              <w:snapToGrid w:val="0"/>
              <w:rPr>
                <w:rFonts w:ascii="Arial" w:hAnsi="Arial" w:cs="Arial"/>
                <w:i/>
              </w:rPr>
            </w:pPr>
          </w:p>
        </w:tc>
        <w:tc>
          <w:tcPr>
            <w:tcW w:w="1455" w:type="dxa"/>
          </w:tcPr>
          <w:p w:rsidR="00C633E6" w:rsidRPr="00071A81" w:rsidRDefault="00C633E6" w:rsidP="00BF6A95">
            <w:pPr>
              <w:snapToGrid w:val="0"/>
              <w:jc w:val="center"/>
              <w:rPr>
                <w:rFonts w:ascii="Arial" w:hAnsi="Arial" w:cs="Arial"/>
                <w:i/>
              </w:rPr>
            </w:pPr>
          </w:p>
        </w:tc>
      </w:tr>
      <w:tr w:rsidR="00C633E6" w:rsidRPr="00071A81" w:rsidTr="00EB760F">
        <w:tc>
          <w:tcPr>
            <w:tcW w:w="2551" w:type="dxa"/>
          </w:tcPr>
          <w:p w:rsidR="00C633E6" w:rsidRPr="00071A81" w:rsidRDefault="00C633E6" w:rsidP="00BF6A95">
            <w:pPr>
              <w:snapToGrid w:val="0"/>
              <w:jc w:val="center"/>
              <w:rPr>
                <w:rFonts w:ascii="Arial" w:hAnsi="Arial" w:cs="Arial"/>
                <w:i/>
              </w:rPr>
            </w:pPr>
            <w:r w:rsidRPr="00071A81">
              <w:rPr>
                <w:rFonts w:ascii="Arial" w:hAnsi="Arial" w:cs="Arial"/>
                <w:i/>
              </w:rPr>
              <w:t>SUB-TOTAL:</w:t>
            </w:r>
          </w:p>
        </w:tc>
        <w:tc>
          <w:tcPr>
            <w:tcW w:w="1709" w:type="dxa"/>
          </w:tcPr>
          <w:p w:rsidR="00C633E6" w:rsidRPr="00071A81" w:rsidRDefault="00C633E6" w:rsidP="00BF6A95">
            <w:pPr>
              <w:snapToGrid w:val="0"/>
              <w:rPr>
                <w:rFonts w:ascii="Arial" w:hAnsi="Arial" w:cs="Arial"/>
                <w:i/>
              </w:rPr>
            </w:pPr>
          </w:p>
        </w:tc>
        <w:tc>
          <w:tcPr>
            <w:tcW w:w="2325" w:type="dxa"/>
          </w:tcPr>
          <w:p w:rsidR="00C633E6" w:rsidRPr="00071A81" w:rsidRDefault="00C633E6" w:rsidP="00BF6A95">
            <w:pPr>
              <w:snapToGrid w:val="0"/>
              <w:jc w:val="center"/>
              <w:rPr>
                <w:rFonts w:ascii="Arial" w:hAnsi="Arial" w:cs="Arial"/>
                <w:i/>
              </w:rPr>
            </w:pPr>
          </w:p>
        </w:tc>
        <w:tc>
          <w:tcPr>
            <w:tcW w:w="1155" w:type="dxa"/>
          </w:tcPr>
          <w:p w:rsidR="00C633E6" w:rsidRPr="00071A81" w:rsidRDefault="00C633E6" w:rsidP="00BF6A95">
            <w:pPr>
              <w:snapToGrid w:val="0"/>
              <w:rPr>
                <w:rFonts w:ascii="Arial" w:hAnsi="Arial" w:cs="Arial"/>
                <w:i/>
              </w:rPr>
            </w:pPr>
          </w:p>
        </w:tc>
        <w:tc>
          <w:tcPr>
            <w:tcW w:w="1455" w:type="dxa"/>
          </w:tcPr>
          <w:p w:rsidR="00C633E6" w:rsidRPr="00071A81" w:rsidRDefault="00C633E6" w:rsidP="00BF6A95">
            <w:pPr>
              <w:snapToGrid w:val="0"/>
              <w:jc w:val="center"/>
              <w:rPr>
                <w:rFonts w:ascii="Arial" w:hAnsi="Arial" w:cs="Arial"/>
                <w:i/>
              </w:rPr>
            </w:pPr>
          </w:p>
        </w:tc>
      </w:tr>
    </w:tbl>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3.2.</w:t>
      </w:r>
      <w:r w:rsidRPr="00071A81">
        <w:rPr>
          <w:rFonts w:ascii="Arial" w:hAnsi="Arial" w:cs="Arial"/>
        </w:rPr>
        <w:t xml:space="preserve"> Comprovação de atualização profissional da equipe técnica do proponente – Relação de certificados de participação em congressos, seminários e simpósios, conforme item 7.2-g do edital (vide Anexo IX, item 2-V):</w:t>
      </w:r>
    </w:p>
    <w:p w:rsidR="00C633E6" w:rsidRPr="00071A81" w:rsidRDefault="00C633E6" w:rsidP="00BF6A95">
      <w:pPr>
        <w:ind w:firstLine="1140"/>
        <w:jc w:val="both"/>
        <w:rPr>
          <w:rFonts w:ascii="Arial" w:hAnsi="Arial" w:cs="Arial"/>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859"/>
        <w:gridCol w:w="2625"/>
        <w:gridCol w:w="930"/>
        <w:gridCol w:w="1230"/>
      </w:tblGrid>
      <w:tr w:rsidR="00C633E6" w:rsidRPr="00071A81" w:rsidTr="00EB760F">
        <w:tc>
          <w:tcPr>
            <w:tcW w:w="9195" w:type="dxa"/>
            <w:gridSpan w:val="5"/>
          </w:tcPr>
          <w:p w:rsidR="00C633E6" w:rsidRPr="00071A81" w:rsidRDefault="00C633E6" w:rsidP="00BF6A95">
            <w:pPr>
              <w:snapToGrid w:val="0"/>
              <w:jc w:val="center"/>
              <w:rPr>
                <w:rFonts w:ascii="Arial" w:hAnsi="Arial" w:cs="Arial"/>
              </w:rPr>
            </w:pPr>
            <w:r w:rsidRPr="00071A81">
              <w:rPr>
                <w:rFonts w:ascii="Arial" w:hAnsi="Arial" w:cs="Arial"/>
                <w:b/>
              </w:rPr>
              <w:t>Quesito V – Participação em Congressos e Seminários:</w:t>
            </w:r>
          </w:p>
        </w:tc>
      </w:tr>
      <w:tr w:rsidR="00C633E6" w:rsidRPr="00071A81" w:rsidTr="00EB760F">
        <w:tc>
          <w:tcPr>
            <w:tcW w:w="2551" w:type="dxa"/>
          </w:tcPr>
          <w:p w:rsidR="00C633E6" w:rsidRPr="00071A81" w:rsidRDefault="00C633E6" w:rsidP="00BF6A95">
            <w:pPr>
              <w:snapToGrid w:val="0"/>
              <w:jc w:val="center"/>
              <w:rPr>
                <w:rFonts w:ascii="Arial" w:hAnsi="Arial" w:cs="Arial"/>
              </w:rPr>
            </w:pPr>
            <w:r w:rsidRPr="00071A81">
              <w:rPr>
                <w:rFonts w:ascii="Arial" w:hAnsi="Arial" w:cs="Arial"/>
              </w:rPr>
              <w:t>Profissional:</w:t>
            </w:r>
          </w:p>
        </w:tc>
        <w:tc>
          <w:tcPr>
            <w:tcW w:w="1859" w:type="dxa"/>
          </w:tcPr>
          <w:p w:rsidR="00C633E6" w:rsidRPr="00071A81" w:rsidRDefault="00C633E6" w:rsidP="00BF6A95">
            <w:pPr>
              <w:snapToGrid w:val="0"/>
              <w:jc w:val="center"/>
              <w:rPr>
                <w:rFonts w:ascii="Arial" w:hAnsi="Arial" w:cs="Arial"/>
              </w:rPr>
            </w:pPr>
            <w:r w:rsidRPr="00071A81">
              <w:rPr>
                <w:rFonts w:ascii="Arial" w:hAnsi="Arial" w:cs="Arial"/>
              </w:rPr>
              <w:t>Promotor:</w:t>
            </w:r>
          </w:p>
        </w:tc>
        <w:tc>
          <w:tcPr>
            <w:tcW w:w="2625" w:type="dxa"/>
          </w:tcPr>
          <w:p w:rsidR="00C633E6" w:rsidRPr="00071A81" w:rsidRDefault="00C633E6" w:rsidP="00BF6A95">
            <w:pPr>
              <w:snapToGrid w:val="0"/>
              <w:jc w:val="center"/>
              <w:rPr>
                <w:rFonts w:ascii="Arial" w:hAnsi="Arial" w:cs="Arial"/>
              </w:rPr>
            </w:pPr>
            <w:r w:rsidRPr="00071A81">
              <w:rPr>
                <w:rFonts w:ascii="Arial" w:hAnsi="Arial" w:cs="Arial"/>
              </w:rPr>
              <w:t>Evento / Temas:</w:t>
            </w:r>
          </w:p>
        </w:tc>
        <w:tc>
          <w:tcPr>
            <w:tcW w:w="930" w:type="dxa"/>
          </w:tcPr>
          <w:p w:rsidR="00C633E6" w:rsidRPr="00071A81" w:rsidRDefault="00C633E6" w:rsidP="00BF6A95">
            <w:pPr>
              <w:snapToGrid w:val="0"/>
              <w:jc w:val="center"/>
              <w:rPr>
                <w:rFonts w:ascii="Arial" w:hAnsi="Arial" w:cs="Arial"/>
              </w:rPr>
            </w:pPr>
            <w:r w:rsidRPr="00071A81">
              <w:rPr>
                <w:rFonts w:ascii="Arial" w:hAnsi="Arial" w:cs="Arial"/>
              </w:rPr>
              <w:t>Doc.</w:t>
            </w:r>
          </w:p>
        </w:tc>
        <w:tc>
          <w:tcPr>
            <w:tcW w:w="1230" w:type="dxa"/>
          </w:tcPr>
          <w:p w:rsidR="00C633E6" w:rsidRPr="00071A81" w:rsidRDefault="00C633E6" w:rsidP="00BF6A95">
            <w:pPr>
              <w:snapToGrid w:val="0"/>
              <w:jc w:val="center"/>
              <w:rPr>
                <w:rFonts w:ascii="Arial" w:hAnsi="Arial" w:cs="Arial"/>
                <w:spacing w:val="-6"/>
              </w:rPr>
            </w:pPr>
            <w:r w:rsidRPr="00071A81">
              <w:rPr>
                <w:rFonts w:ascii="Arial" w:hAnsi="Arial" w:cs="Arial"/>
                <w:spacing w:val="-6"/>
              </w:rPr>
              <w:t>Pontos</w:t>
            </w:r>
          </w:p>
        </w:tc>
      </w:tr>
      <w:tr w:rsidR="00C633E6" w:rsidRPr="00071A81" w:rsidTr="00EB760F">
        <w:tc>
          <w:tcPr>
            <w:tcW w:w="2551" w:type="dxa"/>
          </w:tcPr>
          <w:p w:rsidR="00C633E6" w:rsidRPr="00071A81" w:rsidRDefault="00C633E6" w:rsidP="00BF6A95">
            <w:pPr>
              <w:snapToGrid w:val="0"/>
              <w:rPr>
                <w:rFonts w:ascii="Arial" w:hAnsi="Arial" w:cs="Arial"/>
                <w:i/>
              </w:rPr>
            </w:pPr>
          </w:p>
        </w:tc>
        <w:tc>
          <w:tcPr>
            <w:tcW w:w="1859" w:type="dxa"/>
          </w:tcPr>
          <w:p w:rsidR="00C633E6" w:rsidRPr="00071A81" w:rsidRDefault="00C633E6" w:rsidP="00BF6A95">
            <w:pPr>
              <w:snapToGrid w:val="0"/>
              <w:rPr>
                <w:rFonts w:ascii="Arial" w:hAnsi="Arial" w:cs="Arial"/>
                <w:i/>
              </w:rPr>
            </w:pPr>
          </w:p>
        </w:tc>
        <w:tc>
          <w:tcPr>
            <w:tcW w:w="2625" w:type="dxa"/>
          </w:tcPr>
          <w:p w:rsidR="00C633E6" w:rsidRPr="00071A81" w:rsidRDefault="00C633E6" w:rsidP="00BF6A95">
            <w:pPr>
              <w:snapToGrid w:val="0"/>
              <w:jc w:val="center"/>
              <w:rPr>
                <w:rFonts w:ascii="Arial" w:hAnsi="Arial" w:cs="Arial"/>
                <w:i/>
              </w:rPr>
            </w:pPr>
          </w:p>
        </w:tc>
        <w:tc>
          <w:tcPr>
            <w:tcW w:w="930" w:type="dxa"/>
          </w:tcPr>
          <w:p w:rsidR="00C633E6" w:rsidRPr="00071A81" w:rsidRDefault="00C633E6" w:rsidP="00BF6A95">
            <w:pPr>
              <w:snapToGrid w:val="0"/>
              <w:rPr>
                <w:rFonts w:ascii="Arial" w:hAnsi="Arial" w:cs="Arial"/>
                <w:i/>
              </w:rPr>
            </w:pPr>
          </w:p>
        </w:tc>
        <w:tc>
          <w:tcPr>
            <w:tcW w:w="1230" w:type="dxa"/>
          </w:tcPr>
          <w:p w:rsidR="00C633E6" w:rsidRPr="00071A81" w:rsidRDefault="00C633E6" w:rsidP="00BF6A95">
            <w:pPr>
              <w:snapToGrid w:val="0"/>
              <w:jc w:val="center"/>
              <w:rPr>
                <w:rFonts w:ascii="Arial" w:hAnsi="Arial" w:cs="Arial"/>
                <w:i/>
              </w:rPr>
            </w:pPr>
          </w:p>
        </w:tc>
      </w:tr>
      <w:tr w:rsidR="00C633E6" w:rsidRPr="00071A81" w:rsidTr="00EB760F">
        <w:tc>
          <w:tcPr>
            <w:tcW w:w="2551" w:type="dxa"/>
          </w:tcPr>
          <w:p w:rsidR="00C633E6" w:rsidRPr="00071A81" w:rsidRDefault="00C633E6" w:rsidP="00BF6A95">
            <w:pPr>
              <w:snapToGrid w:val="0"/>
              <w:rPr>
                <w:rFonts w:ascii="Arial" w:hAnsi="Arial" w:cs="Arial"/>
                <w:i/>
              </w:rPr>
            </w:pPr>
          </w:p>
        </w:tc>
        <w:tc>
          <w:tcPr>
            <w:tcW w:w="1859" w:type="dxa"/>
          </w:tcPr>
          <w:p w:rsidR="00C633E6" w:rsidRPr="00071A81" w:rsidRDefault="00C633E6" w:rsidP="00BF6A95">
            <w:pPr>
              <w:snapToGrid w:val="0"/>
              <w:rPr>
                <w:rFonts w:ascii="Arial" w:hAnsi="Arial" w:cs="Arial"/>
                <w:i/>
              </w:rPr>
            </w:pPr>
          </w:p>
        </w:tc>
        <w:tc>
          <w:tcPr>
            <w:tcW w:w="2625" w:type="dxa"/>
          </w:tcPr>
          <w:p w:rsidR="00C633E6" w:rsidRPr="00071A81" w:rsidRDefault="00C633E6" w:rsidP="00BF6A95">
            <w:pPr>
              <w:snapToGrid w:val="0"/>
              <w:jc w:val="center"/>
              <w:rPr>
                <w:rFonts w:ascii="Arial" w:hAnsi="Arial" w:cs="Arial"/>
                <w:i/>
              </w:rPr>
            </w:pPr>
          </w:p>
        </w:tc>
        <w:tc>
          <w:tcPr>
            <w:tcW w:w="930" w:type="dxa"/>
          </w:tcPr>
          <w:p w:rsidR="00C633E6" w:rsidRPr="00071A81" w:rsidRDefault="00C633E6" w:rsidP="00BF6A95">
            <w:pPr>
              <w:snapToGrid w:val="0"/>
              <w:rPr>
                <w:rFonts w:ascii="Arial" w:hAnsi="Arial" w:cs="Arial"/>
                <w:i/>
              </w:rPr>
            </w:pPr>
          </w:p>
        </w:tc>
        <w:tc>
          <w:tcPr>
            <w:tcW w:w="1230" w:type="dxa"/>
          </w:tcPr>
          <w:p w:rsidR="00C633E6" w:rsidRPr="00071A81" w:rsidRDefault="00C633E6" w:rsidP="00BF6A95">
            <w:pPr>
              <w:snapToGrid w:val="0"/>
              <w:jc w:val="center"/>
              <w:rPr>
                <w:rFonts w:ascii="Arial" w:hAnsi="Arial" w:cs="Arial"/>
                <w:i/>
              </w:rPr>
            </w:pPr>
          </w:p>
        </w:tc>
      </w:tr>
      <w:tr w:rsidR="00C633E6" w:rsidRPr="00071A81" w:rsidTr="00EB760F">
        <w:tc>
          <w:tcPr>
            <w:tcW w:w="2551" w:type="dxa"/>
          </w:tcPr>
          <w:p w:rsidR="00C633E6" w:rsidRPr="00071A81" w:rsidRDefault="00C633E6" w:rsidP="00BF6A95">
            <w:pPr>
              <w:snapToGrid w:val="0"/>
              <w:rPr>
                <w:rFonts w:ascii="Arial" w:hAnsi="Arial" w:cs="Arial"/>
                <w:i/>
              </w:rPr>
            </w:pPr>
          </w:p>
        </w:tc>
        <w:tc>
          <w:tcPr>
            <w:tcW w:w="1859" w:type="dxa"/>
          </w:tcPr>
          <w:p w:rsidR="00C633E6" w:rsidRPr="00071A81" w:rsidRDefault="00C633E6" w:rsidP="00BF6A95">
            <w:pPr>
              <w:snapToGrid w:val="0"/>
              <w:rPr>
                <w:rFonts w:ascii="Arial" w:hAnsi="Arial" w:cs="Arial"/>
                <w:i/>
              </w:rPr>
            </w:pPr>
          </w:p>
        </w:tc>
        <w:tc>
          <w:tcPr>
            <w:tcW w:w="2625" w:type="dxa"/>
          </w:tcPr>
          <w:p w:rsidR="00C633E6" w:rsidRPr="00071A81" w:rsidRDefault="00C633E6" w:rsidP="00BF6A95">
            <w:pPr>
              <w:snapToGrid w:val="0"/>
              <w:jc w:val="center"/>
              <w:rPr>
                <w:rFonts w:ascii="Arial" w:hAnsi="Arial" w:cs="Arial"/>
                <w:i/>
              </w:rPr>
            </w:pPr>
          </w:p>
        </w:tc>
        <w:tc>
          <w:tcPr>
            <w:tcW w:w="930" w:type="dxa"/>
          </w:tcPr>
          <w:p w:rsidR="00C633E6" w:rsidRPr="00071A81" w:rsidRDefault="00C633E6" w:rsidP="00BF6A95">
            <w:pPr>
              <w:snapToGrid w:val="0"/>
              <w:rPr>
                <w:rFonts w:ascii="Arial" w:hAnsi="Arial" w:cs="Arial"/>
                <w:i/>
              </w:rPr>
            </w:pPr>
          </w:p>
        </w:tc>
        <w:tc>
          <w:tcPr>
            <w:tcW w:w="1230" w:type="dxa"/>
          </w:tcPr>
          <w:p w:rsidR="00C633E6" w:rsidRPr="00071A81" w:rsidRDefault="00C633E6" w:rsidP="00BF6A95">
            <w:pPr>
              <w:snapToGrid w:val="0"/>
              <w:jc w:val="center"/>
              <w:rPr>
                <w:rFonts w:ascii="Arial" w:hAnsi="Arial" w:cs="Arial"/>
                <w:i/>
              </w:rPr>
            </w:pPr>
          </w:p>
        </w:tc>
      </w:tr>
      <w:tr w:rsidR="00C633E6" w:rsidRPr="00071A81" w:rsidTr="00EB760F">
        <w:tc>
          <w:tcPr>
            <w:tcW w:w="2551" w:type="dxa"/>
          </w:tcPr>
          <w:p w:rsidR="00C633E6" w:rsidRPr="00071A81" w:rsidRDefault="00C633E6" w:rsidP="00BF6A95">
            <w:pPr>
              <w:snapToGrid w:val="0"/>
              <w:rPr>
                <w:rFonts w:ascii="Arial" w:hAnsi="Arial" w:cs="Arial"/>
                <w:i/>
              </w:rPr>
            </w:pPr>
          </w:p>
        </w:tc>
        <w:tc>
          <w:tcPr>
            <w:tcW w:w="1859" w:type="dxa"/>
          </w:tcPr>
          <w:p w:rsidR="00C633E6" w:rsidRPr="00071A81" w:rsidRDefault="00C633E6" w:rsidP="00BF6A95">
            <w:pPr>
              <w:snapToGrid w:val="0"/>
              <w:rPr>
                <w:rFonts w:ascii="Arial" w:hAnsi="Arial" w:cs="Arial"/>
                <w:i/>
              </w:rPr>
            </w:pPr>
          </w:p>
        </w:tc>
        <w:tc>
          <w:tcPr>
            <w:tcW w:w="2625" w:type="dxa"/>
          </w:tcPr>
          <w:p w:rsidR="00C633E6" w:rsidRPr="00071A81" w:rsidRDefault="00C633E6" w:rsidP="00BF6A95">
            <w:pPr>
              <w:snapToGrid w:val="0"/>
              <w:jc w:val="center"/>
              <w:rPr>
                <w:rFonts w:ascii="Arial" w:hAnsi="Arial" w:cs="Arial"/>
                <w:i/>
              </w:rPr>
            </w:pPr>
          </w:p>
        </w:tc>
        <w:tc>
          <w:tcPr>
            <w:tcW w:w="930" w:type="dxa"/>
          </w:tcPr>
          <w:p w:rsidR="00C633E6" w:rsidRPr="00071A81" w:rsidRDefault="00C633E6" w:rsidP="00BF6A95">
            <w:pPr>
              <w:snapToGrid w:val="0"/>
              <w:rPr>
                <w:rFonts w:ascii="Arial" w:hAnsi="Arial" w:cs="Arial"/>
                <w:i/>
              </w:rPr>
            </w:pPr>
          </w:p>
        </w:tc>
        <w:tc>
          <w:tcPr>
            <w:tcW w:w="1230" w:type="dxa"/>
          </w:tcPr>
          <w:p w:rsidR="00C633E6" w:rsidRPr="00071A81" w:rsidRDefault="00C633E6" w:rsidP="00BF6A95">
            <w:pPr>
              <w:snapToGrid w:val="0"/>
              <w:jc w:val="center"/>
              <w:rPr>
                <w:rFonts w:ascii="Arial" w:hAnsi="Arial" w:cs="Arial"/>
                <w:i/>
              </w:rPr>
            </w:pPr>
          </w:p>
        </w:tc>
      </w:tr>
      <w:tr w:rsidR="00C633E6" w:rsidRPr="00071A81" w:rsidTr="00EB760F">
        <w:tc>
          <w:tcPr>
            <w:tcW w:w="2551" w:type="dxa"/>
          </w:tcPr>
          <w:p w:rsidR="00C633E6" w:rsidRPr="00071A81" w:rsidRDefault="00C633E6" w:rsidP="00BF6A95">
            <w:pPr>
              <w:snapToGrid w:val="0"/>
              <w:rPr>
                <w:rFonts w:ascii="Arial" w:hAnsi="Arial" w:cs="Arial"/>
                <w:i/>
              </w:rPr>
            </w:pPr>
          </w:p>
        </w:tc>
        <w:tc>
          <w:tcPr>
            <w:tcW w:w="1859" w:type="dxa"/>
          </w:tcPr>
          <w:p w:rsidR="00C633E6" w:rsidRPr="00071A81" w:rsidRDefault="00C633E6" w:rsidP="00BF6A95">
            <w:pPr>
              <w:snapToGrid w:val="0"/>
              <w:rPr>
                <w:rFonts w:ascii="Arial" w:hAnsi="Arial" w:cs="Arial"/>
                <w:i/>
              </w:rPr>
            </w:pPr>
          </w:p>
        </w:tc>
        <w:tc>
          <w:tcPr>
            <w:tcW w:w="2625" w:type="dxa"/>
          </w:tcPr>
          <w:p w:rsidR="00C633E6" w:rsidRPr="00071A81" w:rsidRDefault="00C633E6" w:rsidP="00BF6A95">
            <w:pPr>
              <w:snapToGrid w:val="0"/>
              <w:jc w:val="center"/>
              <w:rPr>
                <w:rFonts w:ascii="Arial" w:hAnsi="Arial" w:cs="Arial"/>
                <w:i/>
                <w:spacing w:val="-4"/>
              </w:rPr>
            </w:pPr>
          </w:p>
        </w:tc>
        <w:tc>
          <w:tcPr>
            <w:tcW w:w="930" w:type="dxa"/>
          </w:tcPr>
          <w:p w:rsidR="00C633E6" w:rsidRPr="00071A81" w:rsidRDefault="00C633E6" w:rsidP="00BF6A95">
            <w:pPr>
              <w:snapToGrid w:val="0"/>
              <w:rPr>
                <w:rFonts w:ascii="Arial" w:hAnsi="Arial" w:cs="Arial"/>
                <w:i/>
              </w:rPr>
            </w:pPr>
          </w:p>
        </w:tc>
        <w:tc>
          <w:tcPr>
            <w:tcW w:w="1230" w:type="dxa"/>
          </w:tcPr>
          <w:p w:rsidR="00C633E6" w:rsidRPr="00071A81" w:rsidRDefault="00C633E6" w:rsidP="00BF6A95">
            <w:pPr>
              <w:snapToGrid w:val="0"/>
              <w:jc w:val="center"/>
              <w:rPr>
                <w:rFonts w:ascii="Arial" w:hAnsi="Arial" w:cs="Arial"/>
                <w:i/>
              </w:rPr>
            </w:pPr>
          </w:p>
        </w:tc>
      </w:tr>
      <w:tr w:rsidR="00C633E6" w:rsidRPr="00071A81" w:rsidTr="00EB760F">
        <w:tc>
          <w:tcPr>
            <w:tcW w:w="2551" w:type="dxa"/>
          </w:tcPr>
          <w:p w:rsidR="00C633E6" w:rsidRPr="00071A81" w:rsidRDefault="00C633E6" w:rsidP="00BF6A95">
            <w:pPr>
              <w:snapToGrid w:val="0"/>
              <w:rPr>
                <w:rFonts w:ascii="Arial" w:hAnsi="Arial" w:cs="Arial"/>
                <w:i/>
              </w:rPr>
            </w:pPr>
          </w:p>
        </w:tc>
        <w:tc>
          <w:tcPr>
            <w:tcW w:w="1859" w:type="dxa"/>
          </w:tcPr>
          <w:p w:rsidR="00C633E6" w:rsidRPr="00071A81" w:rsidRDefault="00C633E6" w:rsidP="00BF6A95">
            <w:pPr>
              <w:snapToGrid w:val="0"/>
              <w:rPr>
                <w:rFonts w:ascii="Arial" w:hAnsi="Arial" w:cs="Arial"/>
                <w:i/>
              </w:rPr>
            </w:pPr>
          </w:p>
        </w:tc>
        <w:tc>
          <w:tcPr>
            <w:tcW w:w="2625" w:type="dxa"/>
          </w:tcPr>
          <w:p w:rsidR="00C633E6" w:rsidRPr="00071A81" w:rsidRDefault="00C633E6" w:rsidP="00BF6A95">
            <w:pPr>
              <w:snapToGrid w:val="0"/>
              <w:jc w:val="center"/>
              <w:rPr>
                <w:rFonts w:ascii="Arial" w:hAnsi="Arial" w:cs="Arial"/>
                <w:i/>
              </w:rPr>
            </w:pPr>
          </w:p>
        </w:tc>
        <w:tc>
          <w:tcPr>
            <w:tcW w:w="930" w:type="dxa"/>
          </w:tcPr>
          <w:p w:rsidR="00C633E6" w:rsidRPr="00071A81" w:rsidRDefault="00C633E6" w:rsidP="00BF6A95">
            <w:pPr>
              <w:snapToGrid w:val="0"/>
              <w:rPr>
                <w:rFonts w:ascii="Arial" w:hAnsi="Arial" w:cs="Arial"/>
                <w:i/>
              </w:rPr>
            </w:pPr>
          </w:p>
        </w:tc>
        <w:tc>
          <w:tcPr>
            <w:tcW w:w="1230" w:type="dxa"/>
          </w:tcPr>
          <w:p w:rsidR="00C633E6" w:rsidRPr="00071A81" w:rsidRDefault="00C633E6" w:rsidP="00BF6A95">
            <w:pPr>
              <w:snapToGrid w:val="0"/>
              <w:jc w:val="center"/>
              <w:rPr>
                <w:rFonts w:ascii="Arial" w:hAnsi="Arial" w:cs="Arial"/>
                <w:i/>
              </w:rPr>
            </w:pPr>
          </w:p>
        </w:tc>
      </w:tr>
      <w:tr w:rsidR="00C633E6" w:rsidRPr="00071A81" w:rsidTr="00EB760F">
        <w:tc>
          <w:tcPr>
            <w:tcW w:w="2551" w:type="dxa"/>
          </w:tcPr>
          <w:p w:rsidR="00C633E6" w:rsidRPr="00071A81" w:rsidRDefault="00C633E6" w:rsidP="00BF6A95">
            <w:pPr>
              <w:snapToGrid w:val="0"/>
              <w:jc w:val="center"/>
              <w:rPr>
                <w:rFonts w:ascii="Arial" w:hAnsi="Arial" w:cs="Arial"/>
                <w:i/>
              </w:rPr>
            </w:pPr>
            <w:r w:rsidRPr="00071A81">
              <w:rPr>
                <w:rFonts w:ascii="Arial" w:hAnsi="Arial" w:cs="Arial"/>
                <w:i/>
              </w:rPr>
              <w:t>SUB-TOTAL:</w:t>
            </w:r>
          </w:p>
        </w:tc>
        <w:tc>
          <w:tcPr>
            <w:tcW w:w="1859" w:type="dxa"/>
          </w:tcPr>
          <w:p w:rsidR="00C633E6" w:rsidRPr="00071A81" w:rsidRDefault="00C633E6" w:rsidP="00BF6A95">
            <w:pPr>
              <w:snapToGrid w:val="0"/>
              <w:jc w:val="center"/>
              <w:rPr>
                <w:rFonts w:ascii="Arial" w:hAnsi="Arial" w:cs="Arial"/>
                <w:i/>
              </w:rPr>
            </w:pPr>
            <w:r w:rsidRPr="00071A81">
              <w:rPr>
                <w:rFonts w:ascii="Arial" w:hAnsi="Arial" w:cs="Arial"/>
                <w:i/>
              </w:rPr>
              <w:t>-</w:t>
            </w:r>
          </w:p>
        </w:tc>
        <w:tc>
          <w:tcPr>
            <w:tcW w:w="2625" w:type="dxa"/>
          </w:tcPr>
          <w:p w:rsidR="00C633E6" w:rsidRPr="00071A81" w:rsidRDefault="00C633E6" w:rsidP="00BF6A95">
            <w:pPr>
              <w:snapToGrid w:val="0"/>
              <w:jc w:val="center"/>
              <w:rPr>
                <w:rFonts w:ascii="Arial" w:hAnsi="Arial" w:cs="Arial"/>
                <w:i/>
              </w:rPr>
            </w:pPr>
            <w:r w:rsidRPr="00071A81">
              <w:rPr>
                <w:rFonts w:ascii="Arial" w:hAnsi="Arial" w:cs="Arial"/>
                <w:i/>
              </w:rPr>
              <w:t>-</w:t>
            </w:r>
          </w:p>
        </w:tc>
        <w:tc>
          <w:tcPr>
            <w:tcW w:w="930" w:type="dxa"/>
          </w:tcPr>
          <w:p w:rsidR="00C633E6" w:rsidRPr="00071A81" w:rsidRDefault="00C633E6" w:rsidP="00BF6A95">
            <w:pPr>
              <w:snapToGrid w:val="0"/>
              <w:jc w:val="center"/>
              <w:rPr>
                <w:rFonts w:ascii="Arial" w:hAnsi="Arial" w:cs="Arial"/>
                <w:i/>
                <w:spacing w:val="-4"/>
              </w:rPr>
            </w:pPr>
            <w:r w:rsidRPr="00071A81">
              <w:rPr>
                <w:rFonts w:ascii="Arial" w:hAnsi="Arial" w:cs="Arial"/>
                <w:i/>
                <w:spacing w:val="-4"/>
              </w:rPr>
              <w:t>-</w:t>
            </w:r>
          </w:p>
        </w:tc>
        <w:tc>
          <w:tcPr>
            <w:tcW w:w="1230" w:type="dxa"/>
          </w:tcPr>
          <w:p w:rsidR="00C633E6" w:rsidRPr="00071A81" w:rsidRDefault="00C633E6" w:rsidP="00BF6A95">
            <w:pPr>
              <w:snapToGrid w:val="0"/>
              <w:jc w:val="center"/>
              <w:rPr>
                <w:rFonts w:ascii="Arial" w:hAnsi="Arial" w:cs="Arial"/>
                <w:b/>
                <w:i/>
              </w:rPr>
            </w:pPr>
          </w:p>
        </w:tc>
      </w:tr>
    </w:tbl>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color w:val="000000"/>
        </w:rPr>
      </w:pPr>
      <w:r w:rsidRPr="00071A81">
        <w:rPr>
          <w:rFonts w:ascii="Arial" w:hAnsi="Arial" w:cs="Arial"/>
          <w:b/>
        </w:rPr>
        <w:t>3.3.</w:t>
      </w:r>
      <w:r w:rsidRPr="00071A81">
        <w:rPr>
          <w:rFonts w:ascii="Arial" w:hAnsi="Arial" w:cs="Arial"/>
        </w:rPr>
        <w:t xml:space="preserve"> Comprovação de atualização profissional </w:t>
      </w:r>
      <w:r w:rsidRPr="00071A81">
        <w:rPr>
          <w:rFonts w:ascii="Arial" w:hAnsi="Arial" w:cs="Arial"/>
          <w:u w:val="single"/>
        </w:rPr>
        <w:t>da equipe técnica</w:t>
      </w:r>
      <w:r w:rsidRPr="00071A81">
        <w:rPr>
          <w:rFonts w:ascii="Arial" w:hAnsi="Arial" w:cs="Arial"/>
        </w:rPr>
        <w:t xml:space="preserve"> do proponente - Relação de certificados de participação em cursos de extensão, atualização, capacitação ou aperfeiçoamento, conforme item</w:t>
      </w:r>
      <w:r w:rsidRPr="00071A81">
        <w:rPr>
          <w:rFonts w:ascii="Arial" w:hAnsi="Arial" w:cs="Arial"/>
          <w:color w:val="000000"/>
        </w:rPr>
        <w:t xml:space="preserve"> 7.2-h do edital (vide Anexo X, item 2-VI):</w:t>
      </w:r>
    </w:p>
    <w:p w:rsidR="00C633E6" w:rsidRPr="00071A81" w:rsidRDefault="00C633E6" w:rsidP="00BF6A95">
      <w:pPr>
        <w:jc w:val="both"/>
        <w:rPr>
          <w:rFonts w:ascii="Arial" w:hAnsi="Arial" w:cs="Arial"/>
          <w:color w:val="000000"/>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919"/>
        <w:gridCol w:w="2490"/>
        <w:gridCol w:w="1080"/>
        <w:gridCol w:w="1170"/>
      </w:tblGrid>
      <w:tr w:rsidR="00C633E6" w:rsidRPr="00071A81" w:rsidTr="00EB760F">
        <w:tc>
          <w:tcPr>
            <w:tcW w:w="9210" w:type="dxa"/>
            <w:gridSpan w:val="5"/>
          </w:tcPr>
          <w:p w:rsidR="00C633E6" w:rsidRPr="00071A81" w:rsidRDefault="00C633E6" w:rsidP="00BF6A95">
            <w:pPr>
              <w:snapToGrid w:val="0"/>
              <w:jc w:val="center"/>
              <w:rPr>
                <w:rFonts w:ascii="Arial" w:hAnsi="Arial" w:cs="Arial"/>
              </w:rPr>
            </w:pPr>
            <w:r w:rsidRPr="00071A81">
              <w:rPr>
                <w:rFonts w:ascii="Arial" w:hAnsi="Arial" w:cs="Arial"/>
                <w:b/>
              </w:rPr>
              <w:t>Quesito VI - Participação em Cursos:</w:t>
            </w:r>
          </w:p>
        </w:tc>
      </w:tr>
      <w:tr w:rsidR="00C633E6" w:rsidRPr="00071A81" w:rsidTr="00EB760F">
        <w:tc>
          <w:tcPr>
            <w:tcW w:w="2551" w:type="dxa"/>
          </w:tcPr>
          <w:p w:rsidR="00C633E6" w:rsidRPr="00071A81" w:rsidRDefault="00C633E6" w:rsidP="00BF6A95">
            <w:pPr>
              <w:snapToGrid w:val="0"/>
              <w:jc w:val="center"/>
              <w:rPr>
                <w:rFonts w:ascii="Arial" w:hAnsi="Arial" w:cs="Arial"/>
              </w:rPr>
            </w:pPr>
            <w:r w:rsidRPr="00071A81">
              <w:rPr>
                <w:rFonts w:ascii="Arial" w:hAnsi="Arial" w:cs="Arial"/>
              </w:rPr>
              <w:t>Profissional:</w:t>
            </w:r>
          </w:p>
        </w:tc>
        <w:tc>
          <w:tcPr>
            <w:tcW w:w="1919" w:type="dxa"/>
          </w:tcPr>
          <w:p w:rsidR="00C633E6" w:rsidRPr="00071A81" w:rsidRDefault="00C633E6" w:rsidP="00BF6A95">
            <w:pPr>
              <w:snapToGrid w:val="0"/>
              <w:jc w:val="center"/>
              <w:rPr>
                <w:rFonts w:ascii="Arial" w:hAnsi="Arial" w:cs="Arial"/>
              </w:rPr>
            </w:pPr>
            <w:r w:rsidRPr="00071A81">
              <w:rPr>
                <w:rFonts w:ascii="Arial" w:hAnsi="Arial" w:cs="Arial"/>
              </w:rPr>
              <w:t>Promotor:</w:t>
            </w:r>
          </w:p>
        </w:tc>
        <w:tc>
          <w:tcPr>
            <w:tcW w:w="2490" w:type="dxa"/>
          </w:tcPr>
          <w:p w:rsidR="00C633E6" w:rsidRPr="00071A81" w:rsidRDefault="00C633E6" w:rsidP="00BF6A95">
            <w:pPr>
              <w:snapToGrid w:val="0"/>
              <w:jc w:val="center"/>
              <w:rPr>
                <w:rFonts w:ascii="Arial" w:hAnsi="Arial" w:cs="Arial"/>
              </w:rPr>
            </w:pPr>
            <w:r w:rsidRPr="00071A81">
              <w:rPr>
                <w:rFonts w:ascii="Arial" w:hAnsi="Arial" w:cs="Arial"/>
              </w:rPr>
              <w:t>Curso / Tema:</w:t>
            </w:r>
          </w:p>
        </w:tc>
        <w:tc>
          <w:tcPr>
            <w:tcW w:w="1080" w:type="dxa"/>
          </w:tcPr>
          <w:p w:rsidR="00C633E6" w:rsidRPr="00071A81" w:rsidRDefault="00C633E6" w:rsidP="00BF6A95">
            <w:pPr>
              <w:snapToGrid w:val="0"/>
              <w:jc w:val="center"/>
              <w:rPr>
                <w:rFonts w:ascii="Arial" w:hAnsi="Arial" w:cs="Arial"/>
              </w:rPr>
            </w:pPr>
            <w:r w:rsidRPr="00071A81">
              <w:rPr>
                <w:rFonts w:ascii="Arial" w:hAnsi="Arial" w:cs="Arial"/>
              </w:rPr>
              <w:t>Doc.</w:t>
            </w:r>
          </w:p>
        </w:tc>
        <w:tc>
          <w:tcPr>
            <w:tcW w:w="1170" w:type="dxa"/>
          </w:tcPr>
          <w:p w:rsidR="00C633E6" w:rsidRPr="00071A81" w:rsidRDefault="00C633E6" w:rsidP="00BF6A95">
            <w:pPr>
              <w:snapToGrid w:val="0"/>
              <w:jc w:val="center"/>
              <w:rPr>
                <w:rFonts w:ascii="Arial" w:hAnsi="Arial" w:cs="Arial"/>
                <w:spacing w:val="-6"/>
              </w:rPr>
            </w:pPr>
            <w:r w:rsidRPr="00071A81">
              <w:rPr>
                <w:rFonts w:ascii="Arial" w:hAnsi="Arial" w:cs="Arial"/>
                <w:spacing w:val="-6"/>
              </w:rPr>
              <w:t>Pontos</w:t>
            </w:r>
          </w:p>
        </w:tc>
      </w:tr>
      <w:tr w:rsidR="00C633E6" w:rsidRPr="00071A81" w:rsidTr="00EB760F">
        <w:tc>
          <w:tcPr>
            <w:tcW w:w="2551" w:type="dxa"/>
          </w:tcPr>
          <w:p w:rsidR="00C633E6" w:rsidRPr="00071A81" w:rsidRDefault="00C633E6" w:rsidP="00BF6A95">
            <w:pPr>
              <w:snapToGrid w:val="0"/>
              <w:rPr>
                <w:rFonts w:ascii="Arial" w:hAnsi="Arial" w:cs="Arial"/>
                <w:i/>
              </w:rPr>
            </w:pPr>
          </w:p>
        </w:tc>
        <w:tc>
          <w:tcPr>
            <w:tcW w:w="1919" w:type="dxa"/>
          </w:tcPr>
          <w:p w:rsidR="00C633E6" w:rsidRPr="00071A81" w:rsidRDefault="00C633E6" w:rsidP="00BF6A95">
            <w:pPr>
              <w:snapToGrid w:val="0"/>
              <w:rPr>
                <w:rFonts w:ascii="Arial" w:hAnsi="Arial" w:cs="Arial"/>
                <w:i/>
              </w:rPr>
            </w:pPr>
          </w:p>
        </w:tc>
        <w:tc>
          <w:tcPr>
            <w:tcW w:w="2490" w:type="dxa"/>
          </w:tcPr>
          <w:p w:rsidR="00C633E6" w:rsidRPr="00071A81" w:rsidRDefault="00C633E6" w:rsidP="00BF6A95">
            <w:pPr>
              <w:snapToGrid w:val="0"/>
              <w:jc w:val="center"/>
              <w:rPr>
                <w:rFonts w:ascii="Arial" w:hAnsi="Arial" w:cs="Arial"/>
                <w:i/>
              </w:rPr>
            </w:pPr>
          </w:p>
        </w:tc>
        <w:tc>
          <w:tcPr>
            <w:tcW w:w="1080" w:type="dxa"/>
          </w:tcPr>
          <w:p w:rsidR="00C633E6" w:rsidRPr="00071A81" w:rsidRDefault="00C633E6" w:rsidP="00BF6A95">
            <w:pPr>
              <w:snapToGrid w:val="0"/>
              <w:rPr>
                <w:rFonts w:ascii="Arial" w:hAnsi="Arial" w:cs="Arial"/>
                <w:i/>
              </w:rPr>
            </w:pPr>
          </w:p>
        </w:tc>
        <w:tc>
          <w:tcPr>
            <w:tcW w:w="1170" w:type="dxa"/>
          </w:tcPr>
          <w:p w:rsidR="00C633E6" w:rsidRPr="00071A81" w:rsidRDefault="00C633E6" w:rsidP="00BF6A95">
            <w:pPr>
              <w:snapToGrid w:val="0"/>
              <w:jc w:val="center"/>
              <w:rPr>
                <w:rFonts w:ascii="Arial" w:hAnsi="Arial" w:cs="Arial"/>
                <w:i/>
              </w:rPr>
            </w:pPr>
          </w:p>
        </w:tc>
      </w:tr>
      <w:tr w:rsidR="00C633E6" w:rsidRPr="00071A81" w:rsidTr="00EB760F">
        <w:tc>
          <w:tcPr>
            <w:tcW w:w="2551" w:type="dxa"/>
          </w:tcPr>
          <w:p w:rsidR="00C633E6" w:rsidRPr="00071A81" w:rsidRDefault="00C633E6" w:rsidP="00BF6A95">
            <w:pPr>
              <w:snapToGrid w:val="0"/>
              <w:rPr>
                <w:rFonts w:ascii="Arial" w:hAnsi="Arial" w:cs="Arial"/>
                <w:i/>
              </w:rPr>
            </w:pPr>
          </w:p>
        </w:tc>
        <w:tc>
          <w:tcPr>
            <w:tcW w:w="1919" w:type="dxa"/>
          </w:tcPr>
          <w:p w:rsidR="00C633E6" w:rsidRPr="00071A81" w:rsidRDefault="00C633E6" w:rsidP="00BF6A95">
            <w:pPr>
              <w:snapToGrid w:val="0"/>
              <w:rPr>
                <w:rFonts w:ascii="Arial" w:hAnsi="Arial" w:cs="Arial"/>
                <w:i/>
              </w:rPr>
            </w:pPr>
          </w:p>
        </w:tc>
        <w:tc>
          <w:tcPr>
            <w:tcW w:w="2490" w:type="dxa"/>
          </w:tcPr>
          <w:p w:rsidR="00C633E6" w:rsidRPr="00071A81" w:rsidRDefault="00C633E6" w:rsidP="00BF6A95">
            <w:pPr>
              <w:snapToGrid w:val="0"/>
              <w:jc w:val="center"/>
              <w:rPr>
                <w:rFonts w:ascii="Arial" w:hAnsi="Arial" w:cs="Arial"/>
                <w:i/>
              </w:rPr>
            </w:pPr>
          </w:p>
        </w:tc>
        <w:tc>
          <w:tcPr>
            <w:tcW w:w="1080" w:type="dxa"/>
          </w:tcPr>
          <w:p w:rsidR="00C633E6" w:rsidRPr="00071A81" w:rsidRDefault="00C633E6" w:rsidP="00BF6A95">
            <w:pPr>
              <w:snapToGrid w:val="0"/>
              <w:rPr>
                <w:rFonts w:ascii="Arial" w:hAnsi="Arial" w:cs="Arial"/>
                <w:i/>
              </w:rPr>
            </w:pPr>
          </w:p>
        </w:tc>
        <w:tc>
          <w:tcPr>
            <w:tcW w:w="1170" w:type="dxa"/>
          </w:tcPr>
          <w:p w:rsidR="00C633E6" w:rsidRPr="00071A81" w:rsidRDefault="00C633E6" w:rsidP="00BF6A95">
            <w:pPr>
              <w:snapToGrid w:val="0"/>
              <w:jc w:val="center"/>
              <w:rPr>
                <w:rFonts w:ascii="Arial" w:hAnsi="Arial" w:cs="Arial"/>
                <w:i/>
              </w:rPr>
            </w:pPr>
          </w:p>
        </w:tc>
      </w:tr>
      <w:tr w:rsidR="00C633E6" w:rsidRPr="00071A81" w:rsidTr="00EB760F">
        <w:tc>
          <w:tcPr>
            <w:tcW w:w="2551" w:type="dxa"/>
          </w:tcPr>
          <w:p w:rsidR="00C633E6" w:rsidRPr="00071A81" w:rsidRDefault="00C633E6" w:rsidP="00BF6A95">
            <w:pPr>
              <w:snapToGrid w:val="0"/>
              <w:rPr>
                <w:rFonts w:ascii="Arial" w:hAnsi="Arial" w:cs="Arial"/>
                <w:i/>
              </w:rPr>
            </w:pPr>
          </w:p>
        </w:tc>
        <w:tc>
          <w:tcPr>
            <w:tcW w:w="1919" w:type="dxa"/>
          </w:tcPr>
          <w:p w:rsidR="00C633E6" w:rsidRPr="00071A81" w:rsidRDefault="00C633E6" w:rsidP="00BF6A95">
            <w:pPr>
              <w:snapToGrid w:val="0"/>
              <w:rPr>
                <w:rFonts w:ascii="Arial" w:hAnsi="Arial" w:cs="Arial"/>
                <w:i/>
              </w:rPr>
            </w:pPr>
          </w:p>
        </w:tc>
        <w:tc>
          <w:tcPr>
            <w:tcW w:w="2490" w:type="dxa"/>
          </w:tcPr>
          <w:p w:rsidR="00C633E6" w:rsidRPr="00071A81" w:rsidRDefault="00C633E6" w:rsidP="00BF6A95">
            <w:pPr>
              <w:snapToGrid w:val="0"/>
              <w:jc w:val="center"/>
              <w:rPr>
                <w:rFonts w:ascii="Arial" w:hAnsi="Arial" w:cs="Arial"/>
                <w:i/>
              </w:rPr>
            </w:pPr>
          </w:p>
        </w:tc>
        <w:tc>
          <w:tcPr>
            <w:tcW w:w="1080" w:type="dxa"/>
          </w:tcPr>
          <w:p w:rsidR="00C633E6" w:rsidRPr="00071A81" w:rsidRDefault="00C633E6" w:rsidP="00BF6A95">
            <w:pPr>
              <w:snapToGrid w:val="0"/>
              <w:rPr>
                <w:rFonts w:ascii="Arial" w:hAnsi="Arial" w:cs="Arial"/>
                <w:i/>
              </w:rPr>
            </w:pPr>
          </w:p>
        </w:tc>
        <w:tc>
          <w:tcPr>
            <w:tcW w:w="1170" w:type="dxa"/>
          </w:tcPr>
          <w:p w:rsidR="00C633E6" w:rsidRPr="00071A81" w:rsidRDefault="00C633E6" w:rsidP="00BF6A95">
            <w:pPr>
              <w:snapToGrid w:val="0"/>
              <w:jc w:val="center"/>
              <w:rPr>
                <w:rFonts w:ascii="Arial" w:hAnsi="Arial" w:cs="Arial"/>
                <w:i/>
              </w:rPr>
            </w:pPr>
          </w:p>
        </w:tc>
      </w:tr>
      <w:tr w:rsidR="00C633E6" w:rsidRPr="00071A81" w:rsidTr="00EB760F">
        <w:tc>
          <w:tcPr>
            <w:tcW w:w="2551" w:type="dxa"/>
          </w:tcPr>
          <w:p w:rsidR="00C633E6" w:rsidRPr="00071A81" w:rsidRDefault="00C633E6" w:rsidP="00BF6A95">
            <w:pPr>
              <w:snapToGrid w:val="0"/>
              <w:rPr>
                <w:rFonts w:ascii="Arial" w:hAnsi="Arial" w:cs="Arial"/>
                <w:i/>
              </w:rPr>
            </w:pPr>
          </w:p>
        </w:tc>
        <w:tc>
          <w:tcPr>
            <w:tcW w:w="1919" w:type="dxa"/>
          </w:tcPr>
          <w:p w:rsidR="00C633E6" w:rsidRPr="00071A81" w:rsidRDefault="00C633E6" w:rsidP="00BF6A95">
            <w:pPr>
              <w:snapToGrid w:val="0"/>
              <w:rPr>
                <w:rFonts w:ascii="Arial" w:hAnsi="Arial" w:cs="Arial"/>
                <w:i/>
              </w:rPr>
            </w:pPr>
          </w:p>
        </w:tc>
        <w:tc>
          <w:tcPr>
            <w:tcW w:w="2490" w:type="dxa"/>
          </w:tcPr>
          <w:p w:rsidR="00C633E6" w:rsidRPr="00071A81" w:rsidRDefault="00C633E6" w:rsidP="00BF6A95">
            <w:pPr>
              <w:snapToGrid w:val="0"/>
              <w:jc w:val="center"/>
              <w:rPr>
                <w:rFonts w:ascii="Arial" w:hAnsi="Arial" w:cs="Arial"/>
                <w:i/>
              </w:rPr>
            </w:pPr>
          </w:p>
        </w:tc>
        <w:tc>
          <w:tcPr>
            <w:tcW w:w="1080" w:type="dxa"/>
          </w:tcPr>
          <w:p w:rsidR="00C633E6" w:rsidRPr="00071A81" w:rsidRDefault="00C633E6" w:rsidP="00BF6A95">
            <w:pPr>
              <w:snapToGrid w:val="0"/>
              <w:rPr>
                <w:rFonts w:ascii="Arial" w:hAnsi="Arial" w:cs="Arial"/>
                <w:i/>
              </w:rPr>
            </w:pPr>
          </w:p>
        </w:tc>
        <w:tc>
          <w:tcPr>
            <w:tcW w:w="1170" w:type="dxa"/>
          </w:tcPr>
          <w:p w:rsidR="00C633E6" w:rsidRPr="00071A81" w:rsidRDefault="00C633E6" w:rsidP="00BF6A95">
            <w:pPr>
              <w:snapToGrid w:val="0"/>
              <w:jc w:val="center"/>
              <w:rPr>
                <w:rFonts w:ascii="Arial" w:hAnsi="Arial" w:cs="Arial"/>
                <w:i/>
              </w:rPr>
            </w:pPr>
          </w:p>
        </w:tc>
      </w:tr>
      <w:tr w:rsidR="00C633E6" w:rsidRPr="00071A81" w:rsidTr="00EB760F">
        <w:tc>
          <w:tcPr>
            <w:tcW w:w="2551" w:type="dxa"/>
          </w:tcPr>
          <w:p w:rsidR="00C633E6" w:rsidRPr="00071A81" w:rsidRDefault="00C633E6" w:rsidP="00BF6A95">
            <w:pPr>
              <w:snapToGrid w:val="0"/>
              <w:rPr>
                <w:rFonts w:ascii="Arial" w:hAnsi="Arial" w:cs="Arial"/>
                <w:i/>
              </w:rPr>
            </w:pPr>
          </w:p>
        </w:tc>
        <w:tc>
          <w:tcPr>
            <w:tcW w:w="1919" w:type="dxa"/>
          </w:tcPr>
          <w:p w:rsidR="00C633E6" w:rsidRPr="00071A81" w:rsidRDefault="00C633E6" w:rsidP="00BF6A95">
            <w:pPr>
              <w:snapToGrid w:val="0"/>
              <w:rPr>
                <w:rFonts w:ascii="Arial" w:hAnsi="Arial" w:cs="Arial"/>
                <w:i/>
              </w:rPr>
            </w:pPr>
          </w:p>
        </w:tc>
        <w:tc>
          <w:tcPr>
            <w:tcW w:w="2490" w:type="dxa"/>
          </w:tcPr>
          <w:p w:rsidR="00C633E6" w:rsidRPr="00071A81" w:rsidRDefault="00C633E6" w:rsidP="00BF6A95">
            <w:pPr>
              <w:snapToGrid w:val="0"/>
              <w:jc w:val="center"/>
              <w:rPr>
                <w:rFonts w:ascii="Arial" w:hAnsi="Arial" w:cs="Arial"/>
                <w:i/>
                <w:spacing w:val="-4"/>
              </w:rPr>
            </w:pPr>
          </w:p>
        </w:tc>
        <w:tc>
          <w:tcPr>
            <w:tcW w:w="1080" w:type="dxa"/>
          </w:tcPr>
          <w:p w:rsidR="00C633E6" w:rsidRPr="00071A81" w:rsidRDefault="00C633E6" w:rsidP="00BF6A95">
            <w:pPr>
              <w:snapToGrid w:val="0"/>
              <w:rPr>
                <w:rFonts w:ascii="Arial" w:hAnsi="Arial" w:cs="Arial"/>
                <w:i/>
              </w:rPr>
            </w:pPr>
          </w:p>
        </w:tc>
        <w:tc>
          <w:tcPr>
            <w:tcW w:w="1170" w:type="dxa"/>
          </w:tcPr>
          <w:p w:rsidR="00C633E6" w:rsidRPr="00071A81" w:rsidRDefault="00C633E6" w:rsidP="00BF6A95">
            <w:pPr>
              <w:snapToGrid w:val="0"/>
              <w:jc w:val="center"/>
              <w:rPr>
                <w:rFonts w:ascii="Arial" w:hAnsi="Arial" w:cs="Arial"/>
                <w:i/>
              </w:rPr>
            </w:pPr>
          </w:p>
        </w:tc>
      </w:tr>
      <w:tr w:rsidR="00C633E6" w:rsidRPr="00071A81" w:rsidTr="00EB760F">
        <w:tc>
          <w:tcPr>
            <w:tcW w:w="2551" w:type="dxa"/>
          </w:tcPr>
          <w:p w:rsidR="00C633E6" w:rsidRPr="00071A81" w:rsidRDefault="00C633E6" w:rsidP="00BF6A95">
            <w:pPr>
              <w:snapToGrid w:val="0"/>
              <w:jc w:val="center"/>
              <w:rPr>
                <w:rFonts w:ascii="Arial" w:hAnsi="Arial" w:cs="Arial"/>
                <w:i/>
              </w:rPr>
            </w:pPr>
            <w:r w:rsidRPr="00071A81">
              <w:rPr>
                <w:rFonts w:ascii="Arial" w:hAnsi="Arial" w:cs="Arial"/>
                <w:i/>
              </w:rPr>
              <w:t>SUB-TOTAL:</w:t>
            </w:r>
          </w:p>
        </w:tc>
        <w:tc>
          <w:tcPr>
            <w:tcW w:w="1919" w:type="dxa"/>
          </w:tcPr>
          <w:p w:rsidR="00C633E6" w:rsidRPr="00071A81" w:rsidRDefault="00C633E6" w:rsidP="00BF6A95">
            <w:pPr>
              <w:snapToGrid w:val="0"/>
              <w:jc w:val="center"/>
              <w:rPr>
                <w:rFonts w:ascii="Arial" w:hAnsi="Arial" w:cs="Arial"/>
                <w:i/>
              </w:rPr>
            </w:pPr>
            <w:r w:rsidRPr="00071A81">
              <w:rPr>
                <w:rFonts w:ascii="Arial" w:hAnsi="Arial" w:cs="Arial"/>
                <w:i/>
              </w:rPr>
              <w:t>-</w:t>
            </w:r>
          </w:p>
        </w:tc>
        <w:tc>
          <w:tcPr>
            <w:tcW w:w="2490" w:type="dxa"/>
          </w:tcPr>
          <w:p w:rsidR="00C633E6" w:rsidRPr="00071A81" w:rsidRDefault="00C633E6" w:rsidP="00BF6A95">
            <w:pPr>
              <w:snapToGrid w:val="0"/>
              <w:jc w:val="center"/>
              <w:rPr>
                <w:rFonts w:ascii="Arial" w:hAnsi="Arial" w:cs="Arial"/>
                <w:i/>
              </w:rPr>
            </w:pPr>
            <w:r w:rsidRPr="00071A81">
              <w:rPr>
                <w:rFonts w:ascii="Arial" w:hAnsi="Arial" w:cs="Arial"/>
                <w:i/>
              </w:rPr>
              <w:t>-</w:t>
            </w:r>
          </w:p>
        </w:tc>
        <w:tc>
          <w:tcPr>
            <w:tcW w:w="1080" w:type="dxa"/>
          </w:tcPr>
          <w:p w:rsidR="00C633E6" w:rsidRPr="00071A81" w:rsidRDefault="00C633E6" w:rsidP="00BF6A95">
            <w:pPr>
              <w:snapToGrid w:val="0"/>
              <w:jc w:val="center"/>
              <w:rPr>
                <w:rFonts w:ascii="Arial" w:hAnsi="Arial" w:cs="Arial"/>
                <w:i/>
                <w:spacing w:val="-4"/>
              </w:rPr>
            </w:pPr>
            <w:r w:rsidRPr="00071A81">
              <w:rPr>
                <w:rFonts w:ascii="Arial" w:hAnsi="Arial" w:cs="Arial"/>
                <w:i/>
                <w:spacing w:val="-4"/>
              </w:rPr>
              <w:t>-</w:t>
            </w:r>
          </w:p>
        </w:tc>
        <w:tc>
          <w:tcPr>
            <w:tcW w:w="1170" w:type="dxa"/>
          </w:tcPr>
          <w:p w:rsidR="00C633E6" w:rsidRPr="00071A81" w:rsidRDefault="00C633E6" w:rsidP="00BF6A95">
            <w:pPr>
              <w:snapToGrid w:val="0"/>
              <w:jc w:val="center"/>
              <w:rPr>
                <w:rFonts w:ascii="Arial" w:hAnsi="Arial" w:cs="Arial"/>
                <w:b/>
                <w:i/>
              </w:rPr>
            </w:pPr>
          </w:p>
        </w:tc>
      </w:tr>
    </w:tbl>
    <w:p w:rsidR="00C633E6" w:rsidRPr="00071A81" w:rsidRDefault="00C633E6" w:rsidP="00BF6A95">
      <w:pPr>
        <w:ind w:firstLine="1140"/>
        <w:jc w:val="both"/>
        <w:rPr>
          <w:rFonts w:ascii="Arial" w:hAnsi="Arial" w:cs="Arial"/>
        </w:rPr>
      </w:pPr>
    </w:p>
    <w:p w:rsidR="00C633E6" w:rsidRPr="00071A81" w:rsidRDefault="00C633E6" w:rsidP="00BF6A95">
      <w:pPr>
        <w:jc w:val="both"/>
        <w:rPr>
          <w:rFonts w:ascii="Arial" w:hAnsi="Arial" w:cs="Arial"/>
          <w:b/>
        </w:rPr>
      </w:pPr>
      <w:r w:rsidRPr="00071A81">
        <w:rPr>
          <w:rFonts w:ascii="Arial" w:hAnsi="Arial" w:cs="Arial"/>
          <w:b/>
        </w:rPr>
        <w:t>4 -Produção intelectual profissional:</w:t>
      </w:r>
    </w:p>
    <w:p w:rsidR="00C633E6" w:rsidRPr="00071A81" w:rsidRDefault="00C633E6" w:rsidP="00BF6A95">
      <w:pPr>
        <w:jc w:val="both"/>
        <w:rPr>
          <w:rFonts w:ascii="Arial" w:hAnsi="Arial" w:cs="Arial"/>
          <w:spacing w:val="-4"/>
        </w:rPr>
      </w:pPr>
    </w:p>
    <w:p w:rsidR="00C633E6" w:rsidRPr="00071A81" w:rsidRDefault="00C633E6" w:rsidP="00BF6A95">
      <w:pPr>
        <w:jc w:val="both"/>
        <w:rPr>
          <w:rFonts w:ascii="Arial" w:hAnsi="Arial" w:cs="Arial"/>
          <w:color w:val="000000"/>
        </w:rPr>
      </w:pPr>
      <w:r w:rsidRPr="00071A81">
        <w:rPr>
          <w:rFonts w:ascii="Arial" w:hAnsi="Arial" w:cs="Arial"/>
          <w:spacing w:val="-4"/>
        </w:rPr>
        <w:t>Relação de livros, monografias e artigos técnico-profissio</w:t>
      </w:r>
      <w:r w:rsidRPr="00071A81">
        <w:rPr>
          <w:rFonts w:ascii="Arial" w:hAnsi="Arial" w:cs="Arial"/>
          <w:color w:val="000000"/>
          <w:spacing w:val="-4"/>
        </w:rPr>
        <w:t>nais publicados, de autoria</w:t>
      </w:r>
      <w:r w:rsidRPr="00071A81">
        <w:rPr>
          <w:rFonts w:ascii="Arial" w:hAnsi="Arial" w:cs="Arial"/>
          <w:color w:val="000000"/>
        </w:rPr>
        <w:t xml:space="preserve"> dos membros da equipe técnica do proponente, conforme item 7.2-i do edital (vide Anexo X, item 2-VII):</w:t>
      </w:r>
    </w:p>
    <w:p w:rsidR="00C633E6" w:rsidRPr="00071A81" w:rsidRDefault="00C633E6" w:rsidP="00BF6A95">
      <w:pPr>
        <w:ind w:firstLine="1140"/>
        <w:jc w:val="both"/>
        <w:rPr>
          <w:rFonts w:ascii="Arial" w:hAnsi="Arial" w:cs="Arial"/>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2466"/>
        <w:gridCol w:w="2895"/>
        <w:gridCol w:w="1005"/>
        <w:gridCol w:w="1290"/>
      </w:tblGrid>
      <w:tr w:rsidR="00C633E6" w:rsidRPr="00071A81" w:rsidTr="00EB760F">
        <w:tc>
          <w:tcPr>
            <w:tcW w:w="9195" w:type="dxa"/>
            <w:gridSpan w:val="5"/>
          </w:tcPr>
          <w:p w:rsidR="00C633E6" w:rsidRPr="00071A81" w:rsidRDefault="00C633E6" w:rsidP="00BF6A95">
            <w:pPr>
              <w:snapToGrid w:val="0"/>
              <w:jc w:val="center"/>
              <w:rPr>
                <w:rFonts w:ascii="Arial" w:hAnsi="Arial" w:cs="Arial"/>
              </w:rPr>
            </w:pPr>
            <w:r w:rsidRPr="00071A81">
              <w:rPr>
                <w:rFonts w:ascii="Arial" w:hAnsi="Arial" w:cs="Arial"/>
                <w:b/>
              </w:rPr>
              <w:t>Quesito VII - Publicações:</w:t>
            </w:r>
          </w:p>
        </w:tc>
      </w:tr>
      <w:tr w:rsidR="00C633E6" w:rsidRPr="00071A81" w:rsidTr="00EB760F">
        <w:tc>
          <w:tcPr>
            <w:tcW w:w="1539" w:type="dxa"/>
          </w:tcPr>
          <w:p w:rsidR="00C633E6" w:rsidRPr="00071A81" w:rsidRDefault="00C633E6" w:rsidP="00BF6A95">
            <w:pPr>
              <w:snapToGrid w:val="0"/>
              <w:jc w:val="center"/>
              <w:rPr>
                <w:rFonts w:ascii="Arial" w:hAnsi="Arial" w:cs="Arial"/>
              </w:rPr>
            </w:pPr>
            <w:r w:rsidRPr="00071A81">
              <w:rPr>
                <w:rFonts w:ascii="Arial" w:hAnsi="Arial" w:cs="Arial"/>
              </w:rPr>
              <w:t>Espécie:</w:t>
            </w:r>
          </w:p>
        </w:tc>
        <w:tc>
          <w:tcPr>
            <w:tcW w:w="2466" w:type="dxa"/>
          </w:tcPr>
          <w:p w:rsidR="00C633E6" w:rsidRPr="00071A81" w:rsidRDefault="00C633E6" w:rsidP="00BF6A95">
            <w:pPr>
              <w:snapToGrid w:val="0"/>
              <w:jc w:val="center"/>
              <w:rPr>
                <w:rFonts w:ascii="Arial" w:hAnsi="Arial" w:cs="Arial"/>
              </w:rPr>
            </w:pPr>
            <w:r w:rsidRPr="00071A81">
              <w:rPr>
                <w:rFonts w:ascii="Arial" w:hAnsi="Arial" w:cs="Arial"/>
              </w:rPr>
              <w:t>Profissional Autor:</w:t>
            </w:r>
          </w:p>
        </w:tc>
        <w:tc>
          <w:tcPr>
            <w:tcW w:w="2895" w:type="dxa"/>
          </w:tcPr>
          <w:p w:rsidR="00C633E6" w:rsidRPr="00071A81" w:rsidRDefault="00C633E6" w:rsidP="00BF6A95">
            <w:pPr>
              <w:snapToGrid w:val="0"/>
              <w:jc w:val="center"/>
              <w:rPr>
                <w:rFonts w:ascii="Arial" w:hAnsi="Arial" w:cs="Arial"/>
              </w:rPr>
            </w:pPr>
            <w:r w:rsidRPr="00071A81">
              <w:rPr>
                <w:rFonts w:ascii="Arial" w:hAnsi="Arial" w:cs="Arial"/>
              </w:rPr>
              <w:t>Título / Editora /</w:t>
            </w:r>
          </w:p>
          <w:p w:rsidR="00C633E6" w:rsidRPr="00071A81" w:rsidRDefault="00C633E6" w:rsidP="00BF6A95">
            <w:pPr>
              <w:jc w:val="center"/>
              <w:rPr>
                <w:rFonts w:ascii="Arial" w:hAnsi="Arial" w:cs="Arial"/>
              </w:rPr>
            </w:pPr>
            <w:r w:rsidRPr="00071A81">
              <w:rPr>
                <w:rFonts w:ascii="Arial" w:hAnsi="Arial" w:cs="Arial"/>
              </w:rPr>
              <w:t>Local da publicação:</w:t>
            </w:r>
          </w:p>
        </w:tc>
        <w:tc>
          <w:tcPr>
            <w:tcW w:w="1005" w:type="dxa"/>
          </w:tcPr>
          <w:p w:rsidR="00C633E6" w:rsidRPr="00071A81" w:rsidRDefault="00C633E6" w:rsidP="00BF6A95">
            <w:pPr>
              <w:snapToGrid w:val="0"/>
              <w:ind w:left="-3" w:right="-3"/>
              <w:jc w:val="center"/>
              <w:rPr>
                <w:rFonts w:ascii="Arial" w:hAnsi="Arial" w:cs="Arial"/>
              </w:rPr>
            </w:pPr>
            <w:r w:rsidRPr="00071A81">
              <w:rPr>
                <w:rFonts w:ascii="Arial" w:hAnsi="Arial" w:cs="Arial"/>
              </w:rPr>
              <w:t>Doc.</w:t>
            </w:r>
          </w:p>
        </w:tc>
        <w:tc>
          <w:tcPr>
            <w:tcW w:w="1290" w:type="dxa"/>
          </w:tcPr>
          <w:p w:rsidR="00C633E6" w:rsidRPr="00071A81" w:rsidRDefault="00C633E6" w:rsidP="00BF6A95">
            <w:pPr>
              <w:snapToGrid w:val="0"/>
              <w:jc w:val="center"/>
              <w:rPr>
                <w:rFonts w:ascii="Arial" w:hAnsi="Arial" w:cs="Arial"/>
                <w:spacing w:val="-6"/>
              </w:rPr>
            </w:pPr>
            <w:r w:rsidRPr="00071A81">
              <w:rPr>
                <w:rFonts w:ascii="Arial" w:hAnsi="Arial" w:cs="Arial"/>
                <w:spacing w:val="-6"/>
              </w:rPr>
              <w:t>Pontos</w:t>
            </w:r>
          </w:p>
        </w:tc>
      </w:tr>
      <w:tr w:rsidR="00C633E6" w:rsidRPr="00071A81" w:rsidTr="00EB760F">
        <w:tc>
          <w:tcPr>
            <w:tcW w:w="1539" w:type="dxa"/>
          </w:tcPr>
          <w:p w:rsidR="00C633E6" w:rsidRPr="00071A81" w:rsidRDefault="00C633E6" w:rsidP="00BF6A95">
            <w:pPr>
              <w:snapToGrid w:val="0"/>
              <w:rPr>
                <w:rFonts w:ascii="Arial" w:hAnsi="Arial" w:cs="Arial"/>
                <w:i/>
              </w:rPr>
            </w:pPr>
          </w:p>
        </w:tc>
        <w:tc>
          <w:tcPr>
            <w:tcW w:w="2466" w:type="dxa"/>
          </w:tcPr>
          <w:p w:rsidR="00C633E6" w:rsidRPr="00071A81" w:rsidRDefault="00C633E6" w:rsidP="00BF6A95">
            <w:pPr>
              <w:snapToGrid w:val="0"/>
              <w:rPr>
                <w:rFonts w:ascii="Arial" w:hAnsi="Arial" w:cs="Arial"/>
                <w:i/>
              </w:rPr>
            </w:pPr>
          </w:p>
        </w:tc>
        <w:tc>
          <w:tcPr>
            <w:tcW w:w="2895" w:type="dxa"/>
          </w:tcPr>
          <w:p w:rsidR="00C633E6" w:rsidRPr="00071A81" w:rsidRDefault="00C633E6" w:rsidP="00BF6A95">
            <w:pPr>
              <w:snapToGrid w:val="0"/>
              <w:rPr>
                <w:rFonts w:ascii="Arial" w:hAnsi="Arial" w:cs="Arial"/>
                <w:i/>
              </w:rPr>
            </w:pPr>
          </w:p>
        </w:tc>
        <w:tc>
          <w:tcPr>
            <w:tcW w:w="1005" w:type="dxa"/>
          </w:tcPr>
          <w:p w:rsidR="00C633E6" w:rsidRPr="00071A81" w:rsidRDefault="00C633E6" w:rsidP="00BF6A95">
            <w:pPr>
              <w:snapToGrid w:val="0"/>
              <w:jc w:val="center"/>
              <w:rPr>
                <w:rFonts w:ascii="Arial" w:hAnsi="Arial" w:cs="Arial"/>
                <w:i/>
              </w:rPr>
            </w:pPr>
          </w:p>
        </w:tc>
        <w:tc>
          <w:tcPr>
            <w:tcW w:w="1290" w:type="dxa"/>
          </w:tcPr>
          <w:p w:rsidR="00C633E6" w:rsidRPr="00071A81" w:rsidRDefault="00C633E6" w:rsidP="00BF6A95">
            <w:pPr>
              <w:snapToGrid w:val="0"/>
              <w:jc w:val="center"/>
              <w:rPr>
                <w:rFonts w:ascii="Arial" w:hAnsi="Arial" w:cs="Arial"/>
                <w:i/>
              </w:rPr>
            </w:pPr>
          </w:p>
        </w:tc>
      </w:tr>
      <w:tr w:rsidR="00C633E6" w:rsidRPr="00071A81" w:rsidTr="00EB760F">
        <w:tc>
          <w:tcPr>
            <w:tcW w:w="1539" w:type="dxa"/>
          </w:tcPr>
          <w:p w:rsidR="00C633E6" w:rsidRPr="00071A81" w:rsidRDefault="00C633E6" w:rsidP="00BF6A95">
            <w:pPr>
              <w:snapToGrid w:val="0"/>
              <w:rPr>
                <w:rFonts w:ascii="Arial" w:hAnsi="Arial" w:cs="Arial"/>
                <w:i/>
              </w:rPr>
            </w:pPr>
          </w:p>
        </w:tc>
        <w:tc>
          <w:tcPr>
            <w:tcW w:w="2466" w:type="dxa"/>
          </w:tcPr>
          <w:p w:rsidR="00C633E6" w:rsidRPr="00071A81" w:rsidRDefault="00C633E6" w:rsidP="00BF6A95">
            <w:pPr>
              <w:snapToGrid w:val="0"/>
              <w:rPr>
                <w:rFonts w:ascii="Arial" w:hAnsi="Arial" w:cs="Arial"/>
                <w:i/>
              </w:rPr>
            </w:pPr>
          </w:p>
        </w:tc>
        <w:tc>
          <w:tcPr>
            <w:tcW w:w="2895" w:type="dxa"/>
          </w:tcPr>
          <w:p w:rsidR="00C633E6" w:rsidRPr="00071A81" w:rsidRDefault="00C633E6" w:rsidP="00BF6A95">
            <w:pPr>
              <w:snapToGrid w:val="0"/>
              <w:rPr>
                <w:rFonts w:ascii="Arial" w:hAnsi="Arial" w:cs="Arial"/>
                <w:i/>
              </w:rPr>
            </w:pPr>
          </w:p>
        </w:tc>
        <w:tc>
          <w:tcPr>
            <w:tcW w:w="1005" w:type="dxa"/>
          </w:tcPr>
          <w:p w:rsidR="00C633E6" w:rsidRPr="00071A81" w:rsidRDefault="00C633E6" w:rsidP="00BF6A95">
            <w:pPr>
              <w:snapToGrid w:val="0"/>
              <w:jc w:val="center"/>
              <w:rPr>
                <w:rFonts w:ascii="Arial" w:hAnsi="Arial" w:cs="Arial"/>
                <w:i/>
              </w:rPr>
            </w:pPr>
          </w:p>
        </w:tc>
        <w:tc>
          <w:tcPr>
            <w:tcW w:w="1290" w:type="dxa"/>
          </w:tcPr>
          <w:p w:rsidR="00C633E6" w:rsidRPr="00071A81" w:rsidRDefault="00C633E6" w:rsidP="00BF6A95">
            <w:pPr>
              <w:snapToGrid w:val="0"/>
              <w:jc w:val="center"/>
              <w:rPr>
                <w:rFonts w:ascii="Arial" w:hAnsi="Arial" w:cs="Arial"/>
                <w:i/>
              </w:rPr>
            </w:pPr>
          </w:p>
        </w:tc>
      </w:tr>
      <w:tr w:rsidR="00C633E6" w:rsidRPr="00071A81" w:rsidTr="00EB760F">
        <w:tc>
          <w:tcPr>
            <w:tcW w:w="1539" w:type="dxa"/>
          </w:tcPr>
          <w:p w:rsidR="00C633E6" w:rsidRPr="00071A81" w:rsidRDefault="00C633E6" w:rsidP="00BF6A95">
            <w:pPr>
              <w:snapToGrid w:val="0"/>
              <w:rPr>
                <w:rFonts w:ascii="Arial" w:hAnsi="Arial" w:cs="Arial"/>
                <w:i/>
              </w:rPr>
            </w:pPr>
          </w:p>
        </w:tc>
        <w:tc>
          <w:tcPr>
            <w:tcW w:w="2466" w:type="dxa"/>
          </w:tcPr>
          <w:p w:rsidR="00C633E6" w:rsidRPr="00071A81" w:rsidRDefault="00C633E6" w:rsidP="00BF6A95">
            <w:pPr>
              <w:snapToGrid w:val="0"/>
              <w:rPr>
                <w:rFonts w:ascii="Arial" w:hAnsi="Arial" w:cs="Arial"/>
                <w:i/>
              </w:rPr>
            </w:pPr>
          </w:p>
        </w:tc>
        <w:tc>
          <w:tcPr>
            <w:tcW w:w="2895" w:type="dxa"/>
          </w:tcPr>
          <w:p w:rsidR="00C633E6" w:rsidRPr="00071A81" w:rsidRDefault="00C633E6" w:rsidP="00BF6A95">
            <w:pPr>
              <w:snapToGrid w:val="0"/>
              <w:rPr>
                <w:rFonts w:ascii="Arial" w:hAnsi="Arial" w:cs="Arial"/>
                <w:i/>
              </w:rPr>
            </w:pPr>
          </w:p>
        </w:tc>
        <w:tc>
          <w:tcPr>
            <w:tcW w:w="1005" w:type="dxa"/>
          </w:tcPr>
          <w:p w:rsidR="00C633E6" w:rsidRPr="00071A81" w:rsidRDefault="00C633E6" w:rsidP="00BF6A95">
            <w:pPr>
              <w:snapToGrid w:val="0"/>
              <w:jc w:val="center"/>
              <w:rPr>
                <w:rFonts w:ascii="Arial" w:hAnsi="Arial" w:cs="Arial"/>
                <w:i/>
              </w:rPr>
            </w:pPr>
          </w:p>
        </w:tc>
        <w:tc>
          <w:tcPr>
            <w:tcW w:w="1290" w:type="dxa"/>
          </w:tcPr>
          <w:p w:rsidR="00C633E6" w:rsidRPr="00071A81" w:rsidRDefault="00C633E6" w:rsidP="00BF6A95">
            <w:pPr>
              <w:snapToGrid w:val="0"/>
              <w:jc w:val="center"/>
              <w:rPr>
                <w:rFonts w:ascii="Arial" w:hAnsi="Arial" w:cs="Arial"/>
                <w:i/>
              </w:rPr>
            </w:pPr>
          </w:p>
        </w:tc>
      </w:tr>
      <w:tr w:rsidR="00C633E6" w:rsidRPr="00071A81" w:rsidTr="00EB760F">
        <w:tc>
          <w:tcPr>
            <w:tcW w:w="1539" w:type="dxa"/>
          </w:tcPr>
          <w:p w:rsidR="00C633E6" w:rsidRPr="00071A81" w:rsidRDefault="00C633E6" w:rsidP="00BF6A95">
            <w:pPr>
              <w:snapToGrid w:val="0"/>
              <w:rPr>
                <w:rFonts w:ascii="Arial" w:hAnsi="Arial" w:cs="Arial"/>
                <w:i/>
              </w:rPr>
            </w:pPr>
          </w:p>
        </w:tc>
        <w:tc>
          <w:tcPr>
            <w:tcW w:w="2466" w:type="dxa"/>
          </w:tcPr>
          <w:p w:rsidR="00C633E6" w:rsidRPr="00071A81" w:rsidRDefault="00C633E6" w:rsidP="00BF6A95">
            <w:pPr>
              <w:snapToGrid w:val="0"/>
              <w:rPr>
                <w:rFonts w:ascii="Arial" w:hAnsi="Arial" w:cs="Arial"/>
                <w:i/>
              </w:rPr>
            </w:pPr>
          </w:p>
        </w:tc>
        <w:tc>
          <w:tcPr>
            <w:tcW w:w="2895" w:type="dxa"/>
          </w:tcPr>
          <w:p w:rsidR="00C633E6" w:rsidRPr="00071A81" w:rsidRDefault="00C633E6" w:rsidP="00BF6A95">
            <w:pPr>
              <w:snapToGrid w:val="0"/>
              <w:rPr>
                <w:rFonts w:ascii="Arial" w:hAnsi="Arial" w:cs="Arial"/>
                <w:i/>
              </w:rPr>
            </w:pPr>
          </w:p>
        </w:tc>
        <w:tc>
          <w:tcPr>
            <w:tcW w:w="1005" w:type="dxa"/>
          </w:tcPr>
          <w:p w:rsidR="00C633E6" w:rsidRPr="00071A81" w:rsidRDefault="00C633E6" w:rsidP="00BF6A95">
            <w:pPr>
              <w:snapToGrid w:val="0"/>
              <w:jc w:val="center"/>
              <w:rPr>
                <w:rFonts w:ascii="Arial" w:hAnsi="Arial" w:cs="Arial"/>
                <w:i/>
              </w:rPr>
            </w:pPr>
          </w:p>
        </w:tc>
        <w:tc>
          <w:tcPr>
            <w:tcW w:w="1290" w:type="dxa"/>
          </w:tcPr>
          <w:p w:rsidR="00C633E6" w:rsidRPr="00071A81" w:rsidRDefault="00C633E6" w:rsidP="00BF6A95">
            <w:pPr>
              <w:snapToGrid w:val="0"/>
              <w:jc w:val="center"/>
              <w:rPr>
                <w:rFonts w:ascii="Arial" w:hAnsi="Arial" w:cs="Arial"/>
                <w:i/>
              </w:rPr>
            </w:pPr>
          </w:p>
        </w:tc>
      </w:tr>
      <w:tr w:rsidR="00C633E6" w:rsidRPr="00071A81" w:rsidTr="00EB760F">
        <w:tc>
          <w:tcPr>
            <w:tcW w:w="1539" w:type="dxa"/>
          </w:tcPr>
          <w:p w:rsidR="00C633E6" w:rsidRPr="00071A81" w:rsidRDefault="00C633E6" w:rsidP="00BF6A95">
            <w:pPr>
              <w:snapToGrid w:val="0"/>
              <w:rPr>
                <w:rFonts w:ascii="Arial" w:hAnsi="Arial" w:cs="Arial"/>
                <w:i/>
              </w:rPr>
            </w:pPr>
          </w:p>
        </w:tc>
        <w:tc>
          <w:tcPr>
            <w:tcW w:w="2466" w:type="dxa"/>
          </w:tcPr>
          <w:p w:rsidR="00C633E6" w:rsidRPr="00071A81" w:rsidRDefault="00C633E6" w:rsidP="00BF6A95">
            <w:pPr>
              <w:snapToGrid w:val="0"/>
              <w:rPr>
                <w:rFonts w:ascii="Arial" w:hAnsi="Arial" w:cs="Arial"/>
                <w:i/>
              </w:rPr>
            </w:pPr>
          </w:p>
        </w:tc>
        <w:tc>
          <w:tcPr>
            <w:tcW w:w="2895" w:type="dxa"/>
          </w:tcPr>
          <w:p w:rsidR="00C633E6" w:rsidRPr="00071A81" w:rsidRDefault="00C633E6" w:rsidP="00BF6A95">
            <w:pPr>
              <w:snapToGrid w:val="0"/>
              <w:rPr>
                <w:rFonts w:ascii="Arial" w:hAnsi="Arial" w:cs="Arial"/>
                <w:i/>
              </w:rPr>
            </w:pPr>
          </w:p>
        </w:tc>
        <w:tc>
          <w:tcPr>
            <w:tcW w:w="1005" w:type="dxa"/>
          </w:tcPr>
          <w:p w:rsidR="00C633E6" w:rsidRPr="00071A81" w:rsidRDefault="00C633E6" w:rsidP="00BF6A95">
            <w:pPr>
              <w:snapToGrid w:val="0"/>
              <w:jc w:val="center"/>
              <w:rPr>
                <w:rFonts w:ascii="Arial" w:hAnsi="Arial" w:cs="Arial"/>
                <w:i/>
              </w:rPr>
            </w:pPr>
          </w:p>
        </w:tc>
        <w:tc>
          <w:tcPr>
            <w:tcW w:w="1290" w:type="dxa"/>
          </w:tcPr>
          <w:p w:rsidR="00C633E6" w:rsidRPr="00071A81" w:rsidRDefault="00C633E6" w:rsidP="00BF6A95">
            <w:pPr>
              <w:snapToGrid w:val="0"/>
              <w:jc w:val="center"/>
              <w:rPr>
                <w:rFonts w:ascii="Arial" w:hAnsi="Arial" w:cs="Arial"/>
                <w:i/>
              </w:rPr>
            </w:pPr>
          </w:p>
        </w:tc>
      </w:tr>
      <w:tr w:rsidR="00C633E6" w:rsidRPr="00071A81" w:rsidTr="00EB760F">
        <w:tc>
          <w:tcPr>
            <w:tcW w:w="1539" w:type="dxa"/>
          </w:tcPr>
          <w:p w:rsidR="00C633E6" w:rsidRPr="00071A81" w:rsidRDefault="00C633E6" w:rsidP="00BF6A95">
            <w:pPr>
              <w:snapToGrid w:val="0"/>
              <w:rPr>
                <w:rFonts w:ascii="Arial" w:hAnsi="Arial" w:cs="Arial"/>
                <w:i/>
              </w:rPr>
            </w:pPr>
          </w:p>
        </w:tc>
        <w:tc>
          <w:tcPr>
            <w:tcW w:w="2466" w:type="dxa"/>
          </w:tcPr>
          <w:p w:rsidR="00C633E6" w:rsidRPr="00071A81" w:rsidRDefault="00C633E6" w:rsidP="00BF6A95">
            <w:pPr>
              <w:snapToGrid w:val="0"/>
              <w:rPr>
                <w:rFonts w:ascii="Arial" w:hAnsi="Arial" w:cs="Arial"/>
                <w:i/>
              </w:rPr>
            </w:pPr>
          </w:p>
        </w:tc>
        <w:tc>
          <w:tcPr>
            <w:tcW w:w="2895" w:type="dxa"/>
          </w:tcPr>
          <w:p w:rsidR="00C633E6" w:rsidRPr="00071A81" w:rsidRDefault="00C633E6" w:rsidP="00BF6A95">
            <w:pPr>
              <w:snapToGrid w:val="0"/>
              <w:rPr>
                <w:rFonts w:ascii="Arial" w:hAnsi="Arial" w:cs="Arial"/>
                <w:i/>
              </w:rPr>
            </w:pPr>
          </w:p>
        </w:tc>
        <w:tc>
          <w:tcPr>
            <w:tcW w:w="1005" w:type="dxa"/>
          </w:tcPr>
          <w:p w:rsidR="00C633E6" w:rsidRPr="00071A81" w:rsidRDefault="00C633E6" w:rsidP="00BF6A95">
            <w:pPr>
              <w:snapToGrid w:val="0"/>
              <w:jc w:val="center"/>
              <w:rPr>
                <w:rFonts w:ascii="Arial" w:hAnsi="Arial" w:cs="Arial"/>
                <w:i/>
              </w:rPr>
            </w:pPr>
          </w:p>
        </w:tc>
        <w:tc>
          <w:tcPr>
            <w:tcW w:w="1290" w:type="dxa"/>
          </w:tcPr>
          <w:p w:rsidR="00C633E6" w:rsidRPr="00071A81" w:rsidRDefault="00C633E6" w:rsidP="00BF6A95">
            <w:pPr>
              <w:snapToGrid w:val="0"/>
              <w:jc w:val="center"/>
              <w:rPr>
                <w:rFonts w:ascii="Arial" w:hAnsi="Arial" w:cs="Arial"/>
                <w:i/>
              </w:rPr>
            </w:pPr>
          </w:p>
        </w:tc>
      </w:tr>
      <w:tr w:rsidR="00C633E6" w:rsidRPr="00071A81" w:rsidTr="00EB760F">
        <w:tc>
          <w:tcPr>
            <w:tcW w:w="1539" w:type="dxa"/>
          </w:tcPr>
          <w:p w:rsidR="00C633E6" w:rsidRPr="00071A81" w:rsidRDefault="00C633E6" w:rsidP="00BF6A95">
            <w:pPr>
              <w:snapToGrid w:val="0"/>
              <w:jc w:val="center"/>
              <w:rPr>
                <w:rFonts w:ascii="Arial" w:hAnsi="Arial" w:cs="Arial"/>
                <w:i/>
              </w:rPr>
            </w:pPr>
            <w:r w:rsidRPr="00071A81">
              <w:rPr>
                <w:rFonts w:ascii="Arial" w:hAnsi="Arial" w:cs="Arial"/>
                <w:i/>
              </w:rPr>
              <w:t>SUB-TOTAL:</w:t>
            </w:r>
          </w:p>
        </w:tc>
        <w:tc>
          <w:tcPr>
            <w:tcW w:w="2466" w:type="dxa"/>
          </w:tcPr>
          <w:p w:rsidR="00C633E6" w:rsidRPr="00071A81" w:rsidRDefault="00C633E6" w:rsidP="00BF6A95">
            <w:pPr>
              <w:snapToGrid w:val="0"/>
              <w:jc w:val="center"/>
              <w:rPr>
                <w:rFonts w:ascii="Arial" w:hAnsi="Arial" w:cs="Arial"/>
                <w:i/>
              </w:rPr>
            </w:pPr>
            <w:r w:rsidRPr="00071A81">
              <w:rPr>
                <w:rFonts w:ascii="Arial" w:hAnsi="Arial" w:cs="Arial"/>
                <w:i/>
              </w:rPr>
              <w:t>-</w:t>
            </w:r>
          </w:p>
        </w:tc>
        <w:tc>
          <w:tcPr>
            <w:tcW w:w="2895" w:type="dxa"/>
          </w:tcPr>
          <w:p w:rsidR="00C633E6" w:rsidRPr="00071A81" w:rsidRDefault="00C633E6" w:rsidP="00BF6A95">
            <w:pPr>
              <w:snapToGrid w:val="0"/>
              <w:jc w:val="center"/>
              <w:rPr>
                <w:rFonts w:ascii="Arial" w:hAnsi="Arial" w:cs="Arial"/>
                <w:i/>
              </w:rPr>
            </w:pPr>
            <w:r w:rsidRPr="00071A81">
              <w:rPr>
                <w:rFonts w:ascii="Arial" w:hAnsi="Arial" w:cs="Arial"/>
                <w:i/>
              </w:rPr>
              <w:t>-</w:t>
            </w:r>
          </w:p>
        </w:tc>
        <w:tc>
          <w:tcPr>
            <w:tcW w:w="1005" w:type="dxa"/>
          </w:tcPr>
          <w:p w:rsidR="00C633E6" w:rsidRPr="00071A81" w:rsidRDefault="00C633E6" w:rsidP="00BF6A95">
            <w:pPr>
              <w:snapToGrid w:val="0"/>
              <w:jc w:val="center"/>
              <w:rPr>
                <w:rFonts w:ascii="Arial" w:hAnsi="Arial" w:cs="Arial"/>
                <w:i/>
                <w:spacing w:val="-4"/>
              </w:rPr>
            </w:pPr>
            <w:r w:rsidRPr="00071A81">
              <w:rPr>
                <w:rFonts w:ascii="Arial" w:hAnsi="Arial" w:cs="Arial"/>
                <w:i/>
                <w:spacing w:val="-4"/>
              </w:rPr>
              <w:t>-</w:t>
            </w:r>
          </w:p>
        </w:tc>
        <w:tc>
          <w:tcPr>
            <w:tcW w:w="1290" w:type="dxa"/>
          </w:tcPr>
          <w:p w:rsidR="00C633E6" w:rsidRPr="00071A81" w:rsidRDefault="00C633E6" w:rsidP="00BF6A95">
            <w:pPr>
              <w:snapToGrid w:val="0"/>
              <w:jc w:val="center"/>
              <w:rPr>
                <w:rFonts w:ascii="Arial" w:hAnsi="Arial" w:cs="Arial"/>
                <w:b/>
                <w:i/>
              </w:rPr>
            </w:pPr>
          </w:p>
        </w:tc>
      </w:tr>
    </w:tbl>
    <w:p w:rsidR="00C633E6" w:rsidRPr="00071A81" w:rsidRDefault="00C633E6" w:rsidP="00BF6A95">
      <w:pPr>
        <w:jc w:val="center"/>
        <w:rPr>
          <w:rFonts w:ascii="Arial" w:hAnsi="Arial" w:cs="Arial"/>
        </w:rPr>
      </w:pPr>
    </w:p>
    <w:p w:rsidR="00C633E6" w:rsidRPr="00071A81" w:rsidRDefault="00C633E6" w:rsidP="00BF6A95">
      <w:pPr>
        <w:jc w:val="center"/>
        <w:rPr>
          <w:rFonts w:ascii="Arial" w:hAnsi="Arial" w:cs="Arial"/>
        </w:rPr>
      </w:pPr>
    </w:p>
    <w:p w:rsidR="00C633E6" w:rsidRPr="00071A81" w:rsidRDefault="00C633E6" w:rsidP="00BF6A95">
      <w:pPr>
        <w:jc w:val="center"/>
        <w:rPr>
          <w:rFonts w:ascii="Arial" w:hAnsi="Arial" w:cs="Arial"/>
        </w:rPr>
      </w:pPr>
      <w:r w:rsidRPr="00071A81">
        <w:rPr>
          <w:rFonts w:ascii="Arial" w:hAnsi="Arial" w:cs="Arial"/>
        </w:rPr>
        <w:t>__________________, _____ de _________________ de</w:t>
      </w:r>
      <w:r w:rsidR="00EB760F" w:rsidRPr="00071A81">
        <w:rPr>
          <w:rFonts w:ascii="Arial" w:hAnsi="Arial" w:cs="Arial"/>
        </w:rPr>
        <w:t>2018</w:t>
      </w:r>
      <w:r w:rsidRPr="00071A81">
        <w:rPr>
          <w:rFonts w:ascii="Arial" w:hAnsi="Arial" w:cs="Arial"/>
        </w:rPr>
        <w:t>.</w:t>
      </w:r>
    </w:p>
    <w:p w:rsidR="00C633E6" w:rsidRPr="00071A81" w:rsidRDefault="00C633E6" w:rsidP="00BF6A95">
      <w:pPr>
        <w:ind w:firstLine="1140"/>
        <w:jc w:val="both"/>
        <w:rPr>
          <w:rFonts w:ascii="Arial" w:hAnsi="Arial" w:cs="Arial"/>
        </w:rPr>
      </w:pPr>
      <w:r w:rsidRPr="00071A81">
        <w:rPr>
          <w:rFonts w:ascii="Arial" w:hAnsi="Arial" w:cs="Arial"/>
        </w:rPr>
        <w:t>_________________________________________________</w:t>
      </w:r>
    </w:p>
    <w:p w:rsidR="00C633E6" w:rsidRPr="00071A81" w:rsidRDefault="00C633E6" w:rsidP="00BF6A95">
      <w:pPr>
        <w:ind w:firstLine="1140"/>
        <w:jc w:val="both"/>
        <w:rPr>
          <w:rFonts w:ascii="Arial" w:hAnsi="Arial" w:cs="Arial"/>
        </w:rPr>
      </w:pPr>
      <w:r w:rsidRPr="00071A81">
        <w:rPr>
          <w:rFonts w:ascii="Arial" w:hAnsi="Arial" w:cs="Arial"/>
        </w:rPr>
        <w:t>(</w:t>
      </w:r>
      <w:r w:rsidRPr="00071A81">
        <w:rPr>
          <w:rFonts w:ascii="Arial" w:hAnsi="Arial" w:cs="Arial"/>
          <w:i/>
        </w:rPr>
        <w:t>Nome completo representante legal</w:t>
      </w:r>
      <w:r w:rsidRPr="00071A81">
        <w:rPr>
          <w:rFonts w:ascii="Arial" w:hAnsi="Arial" w:cs="Arial"/>
        </w:rPr>
        <w:t>)</w:t>
      </w:r>
    </w:p>
    <w:p w:rsidR="00C633E6" w:rsidRPr="00071A81" w:rsidRDefault="00C633E6" w:rsidP="00BF6A95">
      <w:pPr>
        <w:ind w:firstLine="1140"/>
        <w:jc w:val="both"/>
        <w:rPr>
          <w:rFonts w:ascii="Arial" w:hAnsi="Arial" w:cs="Arial"/>
        </w:rPr>
      </w:pPr>
      <w:r w:rsidRPr="00071A81">
        <w:rPr>
          <w:rFonts w:ascii="Arial" w:hAnsi="Arial" w:cs="Arial"/>
        </w:rPr>
        <w:t>(</w:t>
      </w:r>
      <w:r w:rsidRPr="00071A81">
        <w:rPr>
          <w:rFonts w:ascii="Arial" w:hAnsi="Arial" w:cs="Arial"/>
          <w:i/>
        </w:rPr>
        <w:t>Nº do RG do representante legal</w:t>
      </w:r>
      <w:r w:rsidRPr="00071A81">
        <w:rPr>
          <w:rFonts w:ascii="Arial" w:hAnsi="Arial" w:cs="Arial"/>
        </w:rPr>
        <w:t>)</w:t>
      </w:r>
    </w:p>
    <w:p w:rsidR="00C633E6" w:rsidRPr="00071A81" w:rsidRDefault="00C633E6" w:rsidP="00BF6A95">
      <w:pPr>
        <w:ind w:firstLine="1140"/>
        <w:jc w:val="both"/>
        <w:rPr>
          <w:rFonts w:ascii="Arial" w:hAnsi="Arial" w:cs="Arial"/>
        </w:rPr>
      </w:pPr>
      <w:r w:rsidRPr="00071A81">
        <w:rPr>
          <w:rFonts w:ascii="Arial" w:hAnsi="Arial" w:cs="Arial"/>
        </w:rPr>
        <w:t>(</w:t>
      </w:r>
      <w:r w:rsidRPr="00071A81">
        <w:rPr>
          <w:rFonts w:ascii="Arial" w:hAnsi="Arial" w:cs="Arial"/>
          <w:i/>
        </w:rPr>
        <w:t>Assinatura do representante legal</w:t>
      </w:r>
      <w:r w:rsidRPr="00071A81">
        <w:rPr>
          <w:rFonts w:ascii="Arial" w:hAnsi="Arial" w:cs="Arial"/>
        </w:rPr>
        <w:t>)</w:t>
      </w:r>
    </w:p>
    <w:p w:rsidR="00C633E6" w:rsidRPr="00071A81" w:rsidRDefault="00C633E6" w:rsidP="00BF6A95">
      <w:pPr>
        <w:ind w:firstLine="1140"/>
        <w:jc w:val="both"/>
        <w:rPr>
          <w:rFonts w:ascii="Arial" w:hAnsi="Arial" w:cs="Arial"/>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2B6754" w:rsidRPr="00071A81" w:rsidRDefault="002B6754" w:rsidP="00BF6A95">
      <w:pPr>
        <w:jc w:val="center"/>
        <w:rPr>
          <w:rFonts w:ascii="Arial" w:hAnsi="Arial" w:cs="Arial"/>
          <w:b/>
        </w:rPr>
      </w:pPr>
    </w:p>
    <w:p w:rsidR="002B6754" w:rsidRPr="00071A81" w:rsidRDefault="002B6754" w:rsidP="00BF6A95">
      <w:pPr>
        <w:jc w:val="center"/>
        <w:rPr>
          <w:rFonts w:ascii="Arial" w:hAnsi="Arial" w:cs="Arial"/>
          <w:b/>
        </w:rPr>
      </w:pPr>
    </w:p>
    <w:p w:rsidR="002B6754" w:rsidRPr="00071A81" w:rsidRDefault="002B6754" w:rsidP="00BF6A95">
      <w:pPr>
        <w:jc w:val="center"/>
        <w:rPr>
          <w:rFonts w:ascii="Arial" w:hAnsi="Arial" w:cs="Arial"/>
          <w:b/>
        </w:rPr>
      </w:pPr>
    </w:p>
    <w:p w:rsidR="002B6754" w:rsidRPr="00071A81" w:rsidRDefault="002B6754" w:rsidP="00BF6A95">
      <w:pPr>
        <w:jc w:val="center"/>
        <w:rPr>
          <w:rFonts w:ascii="Arial" w:hAnsi="Arial" w:cs="Arial"/>
          <w:b/>
        </w:rPr>
      </w:pPr>
    </w:p>
    <w:p w:rsidR="002B6754" w:rsidRPr="00071A81" w:rsidRDefault="002B6754" w:rsidP="00BF6A95">
      <w:pPr>
        <w:jc w:val="center"/>
        <w:rPr>
          <w:rFonts w:ascii="Arial" w:hAnsi="Arial" w:cs="Arial"/>
          <w:b/>
        </w:rPr>
      </w:pPr>
    </w:p>
    <w:p w:rsidR="002B6754" w:rsidRPr="00071A81" w:rsidRDefault="002B6754" w:rsidP="00BF6A95">
      <w:pPr>
        <w:jc w:val="center"/>
        <w:rPr>
          <w:rFonts w:ascii="Arial" w:hAnsi="Arial" w:cs="Arial"/>
          <w:b/>
        </w:rPr>
      </w:pPr>
    </w:p>
    <w:p w:rsidR="00C633E6" w:rsidRPr="00071A81" w:rsidRDefault="00C633E6" w:rsidP="00BF6A95">
      <w:pPr>
        <w:jc w:val="center"/>
        <w:rPr>
          <w:rFonts w:ascii="Arial" w:hAnsi="Arial" w:cs="Arial"/>
          <w:b/>
        </w:rPr>
      </w:pPr>
    </w:p>
    <w:p w:rsidR="00F61558" w:rsidRPr="00071A81" w:rsidRDefault="00F61558" w:rsidP="00BF6A95">
      <w:pPr>
        <w:jc w:val="center"/>
        <w:rPr>
          <w:rFonts w:ascii="Arial" w:hAnsi="Arial" w:cs="Arial"/>
          <w:b/>
        </w:rPr>
      </w:pPr>
    </w:p>
    <w:p w:rsidR="00F61558" w:rsidRPr="00071A81" w:rsidRDefault="00F61558" w:rsidP="00BF6A95">
      <w:pPr>
        <w:jc w:val="center"/>
        <w:rPr>
          <w:rFonts w:ascii="Arial" w:hAnsi="Arial" w:cs="Arial"/>
          <w:b/>
        </w:rPr>
      </w:pPr>
    </w:p>
    <w:p w:rsidR="00F61558" w:rsidRPr="00071A81" w:rsidRDefault="00F61558" w:rsidP="00BF6A95">
      <w:pPr>
        <w:jc w:val="center"/>
        <w:rPr>
          <w:rFonts w:ascii="Arial" w:hAnsi="Arial" w:cs="Arial"/>
          <w:b/>
        </w:rPr>
      </w:pPr>
    </w:p>
    <w:p w:rsidR="000D6337" w:rsidRPr="00071A81" w:rsidRDefault="000D6337" w:rsidP="00BF6A95">
      <w:pPr>
        <w:jc w:val="center"/>
        <w:rPr>
          <w:rFonts w:ascii="Arial" w:hAnsi="Arial" w:cs="Arial"/>
          <w:b/>
        </w:rPr>
      </w:pPr>
    </w:p>
    <w:p w:rsidR="00C633E6" w:rsidRPr="00071A81" w:rsidRDefault="00C633E6" w:rsidP="00BF6A95">
      <w:pPr>
        <w:jc w:val="center"/>
        <w:rPr>
          <w:rFonts w:ascii="Arial" w:hAnsi="Arial" w:cs="Arial"/>
          <w:b/>
        </w:rPr>
      </w:pPr>
      <w:r w:rsidRPr="00071A81">
        <w:rPr>
          <w:rFonts w:ascii="Arial" w:hAnsi="Arial" w:cs="Arial"/>
          <w:b/>
        </w:rPr>
        <w:t xml:space="preserve">PROCESSO LICITATÓRIO Nº </w:t>
      </w:r>
      <w:r w:rsidR="00F61558" w:rsidRPr="00071A81">
        <w:rPr>
          <w:rFonts w:ascii="Arial" w:hAnsi="Arial" w:cs="Arial"/>
          <w:b/>
        </w:rPr>
        <w:t>050</w:t>
      </w:r>
      <w:r w:rsidR="00EB760F" w:rsidRPr="00071A81">
        <w:rPr>
          <w:rFonts w:ascii="Arial" w:hAnsi="Arial" w:cs="Arial"/>
          <w:b/>
        </w:rPr>
        <w:t>/2018</w:t>
      </w:r>
    </w:p>
    <w:p w:rsidR="00C633E6" w:rsidRPr="00071A81" w:rsidRDefault="00C633E6" w:rsidP="00BF6A95">
      <w:pPr>
        <w:jc w:val="center"/>
        <w:rPr>
          <w:rFonts w:ascii="Arial" w:hAnsi="Arial" w:cs="Arial"/>
          <w:b/>
        </w:rPr>
      </w:pPr>
      <w:r w:rsidRPr="00071A81">
        <w:rPr>
          <w:rFonts w:ascii="Arial" w:hAnsi="Arial" w:cs="Arial"/>
          <w:b/>
        </w:rPr>
        <w:lastRenderedPageBreak/>
        <w:t xml:space="preserve">TOMADA DE PREÇO Nº </w:t>
      </w:r>
      <w:r w:rsidR="00EB760F" w:rsidRPr="00071A81">
        <w:rPr>
          <w:rFonts w:ascii="Arial" w:hAnsi="Arial" w:cs="Arial"/>
          <w:b/>
        </w:rPr>
        <w:t>001/2018</w:t>
      </w:r>
    </w:p>
    <w:p w:rsidR="00C633E6" w:rsidRPr="00071A81" w:rsidRDefault="00C633E6" w:rsidP="00BF6A95">
      <w:pPr>
        <w:jc w:val="center"/>
        <w:rPr>
          <w:rFonts w:ascii="Arial" w:hAnsi="Arial" w:cs="Arial"/>
        </w:rPr>
      </w:pPr>
    </w:p>
    <w:p w:rsidR="00C633E6" w:rsidRPr="00071A81" w:rsidRDefault="00C633E6" w:rsidP="00BF6A95">
      <w:pPr>
        <w:jc w:val="center"/>
        <w:rPr>
          <w:rFonts w:ascii="Arial" w:hAnsi="Arial" w:cs="Arial"/>
        </w:rPr>
      </w:pPr>
    </w:p>
    <w:p w:rsidR="00C633E6" w:rsidRPr="00071A81" w:rsidRDefault="00C633E6" w:rsidP="00BF6A95">
      <w:pPr>
        <w:tabs>
          <w:tab w:val="left" w:pos="851"/>
        </w:tabs>
        <w:jc w:val="center"/>
        <w:rPr>
          <w:rFonts w:ascii="Arial" w:hAnsi="Arial" w:cs="Arial"/>
          <w:b/>
        </w:rPr>
      </w:pPr>
      <w:r w:rsidRPr="00071A81">
        <w:rPr>
          <w:rFonts w:ascii="Arial" w:hAnsi="Arial" w:cs="Arial"/>
          <w:b/>
        </w:rPr>
        <w:t>ANEXO VI</w:t>
      </w:r>
    </w:p>
    <w:p w:rsidR="00C633E6" w:rsidRPr="00071A81" w:rsidRDefault="00C633E6" w:rsidP="00BF6A95">
      <w:pPr>
        <w:tabs>
          <w:tab w:val="left" w:pos="851"/>
        </w:tabs>
        <w:jc w:val="both"/>
        <w:rPr>
          <w:rFonts w:ascii="Arial" w:hAnsi="Arial" w:cs="Arial"/>
          <w:b/>
        </w:rPr>
      </w:pPr>
    </w:p>
    <w:p w:rsidR="00C633E6" w:rsidRPr="00071A81" w:rsidRDefault="00C633E6" w:rsidP="00BF6A95">
      <w:pPr>
        <w:jc w:val="center"/>
        <w:rPr>
          <w:rFonts w:ascii="Arial" w:hAnsi="Arial" w:cs="Arial"/>
          <w:b/>
        </w:rPr>
      </w:pPr>
      <w:r w:rsidRPr="00071A81">
        <w:rPr>
          <w:rFonts w:ascii="Arial" w:hAnsi="Arial" w:cs="Arial"/>
          <w:b/>
        </w:rPr>
        <w:t>MODELO DE DECLARAÇÃO DO EMPREGADOR</w:t>
      </w:r>
    </w:p>
    <w:p w:rsidR="00C633E6" w:rsidRPr="00071A81" w:rsidRDefault="00C633E6" w:rsidP="00BF6A95">
      <w:pPr>
        <w:jc w:val="center"/>
        <w:rPr>
          <w:rFonts w:ascii="Arial" w:hAnsi="Arial" w:cs="Arial"/>
          <w:b/>
        </w:rPr>
      </w:pPr>
    </w:p>
    <w:p w:rsidR="00C633E6" w:rsidRPr="00071A81" w:rsidRDefault="00C633E6" w:rsidP="00BF6A95">
      <w:pPr>
        <w:jc w:val="both"/>
        <w:rPr>
          <w:rFonts w:ascii="Arial" w:hAnsi="Arial" w:cs="Arial"/>
          <w:b/>
        </w:rPr>
      </w:pPr>
    </w:p>
    <w:p w:rsidR="00C633E6" w:rsidRPr="00071A81" w:rsidRDefault="00C633E6" w:rsidP="00BF6A95">
      <w:pPr>
        <w:jc w:val="both"/>
        <w:rPr>
          <w:rFonts w:ascii="Arial" w:hAnsi="Arial" w:cs="Arial"/>
        </w:rPr>
      </w:pPr>
      <w:r w:rsidRPr="00071A81">
        <w:rPr>
          <w:rFonts w:ascii="Arial" w:hAnsi="Arial" w:cs="Arial"/>
        </w:rPr>
        <w:t>A empresa............................................................................................., inscrito no CNPJ n.º ........................................, por intermédio de seu representante legal o(a) Sr(a) .............................................................................................., portador da Carteira de Identidade n.º ................................... e do CPF n.º ............................................, DECLARA, sob as penas da Lei em cumprimento ao disposto no inciso XXXIII, do art. 7º da Constituição da República, que não emprega menor de dezoito anos em trabalho noturno, perigoso ou insalubre e não emprega menor de dezesseis anos.</w:t>
      </w:r>
    </w:p>
    <w:p w:rsidR="00C633E6" w:rsidRPr="00071A81" w:rsidRDefault="00C633E6" w:rsidP="00BF6A95">
      <w:pPr>
        <w:jc w:val="both"/>
        <w:rPr>
          <w:rFonts w:ascii="Arial" w:hAnsi="Arial" w:cs="Arial"/>
        </w:rPr>
      </w:pPr>
      <w:r w:rsidRPr="00071A81">
        <w:rPr>
          <w:rFonts w:ascii="Arial" w:hAnsi="Arial" w:cs="Arial"/>
        </w:rPr>
        <w:t>Ressalva: emprega menor, a partir de quatorze anos, na condição de aprendiz (     ).</w:t>
      </w:r>
    </w:p>
    <w:p w:rsidR="00C633E6" w:rsidRPr="00071A81" w:rsidRDefault="00C633E6" w:rsidP="00BF6A95">
      <w:pPr>
        <w:jc w:val="both"/>
        <w:rPr>
          <w:rFonts w:ascii="Arial" w:hAnsi="Arial" w:cs="Arial"/>
        </w:rPr>
      </w:pPr>
      <w:r w:rsidRPr="00071A81">
        <w:rPr>
          <w:rFonts w:ascii="Arial" w:hAnsi="Arial" w:cs="Arial"/>
        </w:rPr>
        <w:t>Local e data...............................................</w:t>
      </w:r>
    </w:p>
    <w:p w:rsidR="00C633E6" w:rsidRPr="00071A81" w:rsidRDefault="00C633E6" w:rsidP="00BF6A95">
      <w:pPr>
        <w:jc w:val="both"/>
        <w:rPr>
          <w:rFonts w:ascii="Arial" w:hAnsi="Arial" w:cs="Arial"/>
        </w:rPr>
      </w:pPr>
      <w:r w:rsidRPr="00071A81">
        <w:rPr>
          <w:rFonts w:ascii="Arial" w:hAnsi="Arial" w:cs="Arial"/>
        </w:rPr>
        <w:t>...........................................................</w:t>
      </w:r>
    </w:p>
    <w:p w:rsidR="00C633E6" w:rsidRPr="00071A81" w:rsidRDefault="00C633E6" w:rsidP="00BF6A95">
      <w:pPr>
        <w:jc w:val="both"/>
        <w:rPr>
          <w:rFonts w:ascii="Arial" w:hAnsi="Arial" w:cs="Arial"/>
        </w:rPr>
      </w:pPr>
      <w:r w:rsidRPr="00071A81">
        <w:rPr>
          <w:rFonts w:ascii="Arial" w:hAnsi="Arial" w:cs="Arial"/>
        </w:rPr>
        <w:t>Assinatura, qualificação e carimbo</w:t>
      </w:r>
    </w:p>
    <w:p w:rsidR="00C633E6" w:rsidRPr="00071A81" w:rsidRDefault="00C633E6" w:rsidP="00BF6A95">
      <w:pPr>
        <w:jc w:val="both"/>
        <w:rPr>
          <w:rFonts w:ascii="Arial" w:hAnsi="Arial" w:cs="Arial"/>
        </w:rPr>
      </w:pPr>
      <w:r w:rsidRPr="00071A81">
        <w:rPr>
          <w:rFonts w:ascii="Arial" w:hAnsi="Arial" w:cs="Arial"/>
        </w:rPr>
        <w:t>(Representante legal)</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rPr>
        <w:t>(Observação: em caso afirmativo, assinalar a ressalva acima)</w:t>
      </w:r>
    </w:p>
    <w:p w:rsidR="00C633E6" w:rsidRPr="00071A81" w:rsidRDefault="00C633E6" w:rsidP="00BF6A95">
      <w:pPr>
        <w:tabs>
          <w:tab w:val="center" w:pos="4252"/>
          <w:tab w:val="right" w:pos="8504"/>
        </w:tabs>
        <w:jc w:val="both"/>
        <w:rPr>
          <w:rFonts w:ascii="Arial" w:hAnsi="Arial" w:cs="Arial"/>
        </w:rPr>
      </w:pPr>
    </w:p>
    <w:p w:rsidR="00C633E6" w:rsidRPr="00071A81" w:rsidRDefault="00C633E6" w:rsidP="00BF6A95">
      <w:pPr>
        <w:tabs>
          <w:tab w:val="left" w:pos="567"/>
        </w:tabs>
        <w:rPr>
          <w:rFonts w:ascii="Arial" w:hAnsi="Arial" w:cs="Arial"/>
          <w:b/>
          <w:i/>
        </w:rPr>
      </w:pPr>
    </w:p>
    <w:p w:rsidR="00C633E6" w:rsidRPr="00071A81" w:rsidRDefault="00C633E6" w:rsidP="00BF6A95">
      <w:pPr>
        <w:tabs>
          <w:tab w:val="left" w:pos="567"/>
        </w:tabs>
        <w:rPr>
          <w:rFonts w:ascii="Arial" w:hAnsi="Arial" w:cs="Arial"/>
          <w:b/>
          <w:i/>
        </w:rPr>
      </w:pPr>
    </w:p>
    <w:p w:rsidR="00C633E6" w:rsidRPr="00071A81" w:rsidRDefault="00C633E6" w:rsidP="00BF6A95">
      <w:pPr>
        <w:tabs>
          <w:tab w:val="left" w:pos="567"/>
        </w:tabs>
        <w:rPr>
          <w:rFonts w:ascii="Arial" w:hAnsi="Arial" w:cs="Arial"/>
          <w:b/>
          <w:i/>
        </w:rPr>
      </w:pPr>
    </w:p>
    <w:p w:rsidR="00C633E6" w:rsidRPr="00071A81" w:rsidRDefault="00C633E6" w:rsidP="00BF6A95">
      <w:pPr>
        <w:tabs>
          <w:tab w:val="left" w:pos="567"/>
        </w:tabs>
        <w:rPr>
          <w:rFonts w:ascii="Arial" w:hAnsi="Arial" w:cs="Arial"/>
          <w:b/>
          <w:i/>
        </w:rPr>
      </w:pPr>
    </w:p>
    <w:p w:rsidR="00C633E6" w:rsidRPr="00071A81" w:rsidRDefault="00C633E6" w:rsidP="00BF6A95">
      <w:pPr>
        <w:tabs>
          <w:tab w:val="left" w:pos="567"/>
        </w:tabs>
        <w:rPr>
          <w:rFonts w:ascii="Arial" w:hAnsi="Arial" w:cs="Arial"/>
          <w:b/>
          <w:i/>
        </w:rPr>
      </w:pPr>
    </w:p>
    <w:p w:rsidR="00C633E6" w:rsidRPr="00071A81" w:rsidRDefault="00C633E6" w:rsidP="00BF6A95">
      <w:pPr>
        <w:tabs>
          <w:tab w:val="left" w:pos="567"/>
        </w:tabs>
        <w:rPr>
          <w:rFonts w:ascii="Arial" w:hAnsi="Arial" w:cs="Arial"/>
          <w:b/>
          <w:i/>
        </w:rPr>
      </w:pPr>
    </w:p>
    <w:p w:rsidR="00C633E6" w:rsidRPr="00071A81" w:rsidRDefault="00C633E6" w:rsidP="00BF6A95">
      <w:pPr>
        <w:tabs>
          <w:tab w:val="left" w:pos="567"/>
        </w:tabs>
        <w:rPr>
          <w:rFonts w:ascii="Arial" w:hAnsi="Arial" w:cs="Arial"/>
          <w:b/>
          <w:i/>
        </w:rPr>
      </w:pPr>
    </w:p>
    <w:p w:rsidR="00C633E6" w:rsidRPr="00071A81" w:rsidRDefault="00C633E6" w:rsidP="00BF6A95">
      <w:pPr>
        <w:tabs>
          <w:tab w:val="left" w:pos="567"/>
        </w:tabs>
        <w:rPr>
          <w:rFonts w:ascii="Arial" w:hAnsi="Arial" w:cs="Arial"/>
          <w:b/>
          <w:i/>
        </w:rPr>
      </w:pPr>
    </w:p>
    <w:p w:rsidR="00C633E6" w:rsidRPr="00071A81" w:rsidRDefault="00C633E6" w:rsidP="00BF6A95">
      <w:pPr>
        <w:tabs>
          <w:tab w:val="left" w:pos="567"/>
        </w:tabs>
        <w:rPr>
          <w:rFonts w:ascii="Arial" w:hAnsi="Arial" w:cs="Arial"/>
          <w:b/>
          <w:i/>
        </w:rPr>
      </w:pPr>
    </w:p>
    <w:p w:rsidR="00C633E6" w:rsidRPr="00071A81" w:rsidRDefault="00C633E6" w:rsidP="00BF6A95">
      <w:pPr>
        <w:tabs>
          <w:tab w:val="left" w:pos="567"/>
        </w:tabs>
        <w:rPr>
          <w:rFonts w:ascii="Arial" w:hAnsi="Arial" w:cs="Arial"/>
          <w:b/>
          <w:i/>
        </w:rPr>
      </w:pPr>
    </w:p>
    <w:p w:rsidR="00C633E6" w:rsidRPr="00071A81" w:rsidRDefault="00C633E6" w:rsidP="00BF6A95">
      <w:pPr>
        <w:tabs>
          <w:tab w:val="left" w:pos="567"/>
        </w:tabs>
        <w:rPr>
          <w:rFonts w:ascii="Arial" w:hAnsi="Arial" w:cs="Arial"/>
          <w:b/>
          <w:i/>
        </w:rPr>
      </w:pPr>
    </w:p>
    <w:p w:rsidR="00C633E6" w:rsidRPr="00071A81" w:rsidRDefault="00C633E6" w:rsidP="00BF6A95">
      <w:pPr>
        <w:tabs>
          <w:tab w:val="left" w:pos="567"/>
        </w:tabs>
        <w:rPr>
          <w:rFonts w:ascii="Arial" w:hAnsi="Arial" w:cs="Arial"/>
          <w:b/>
          <w:i/>
        </w:rPr>
      </w:pPr>
    </w:p>
    <w:p w:rsidR="00C633E6" w:rsidRPr="00071A81" w:rsidRDefault="00C633E6" w:rsidP="00BF6A95">
      <w:pPr>
        <w:tabs>
          <w:tab w:val="left" w:pos="567"/>
        </w:tabs>
        <w:rPr>
          <w:rFonts w:ascii="Arial" w:hAnsi="Arial" w:cs="Arial"/>
          <w:b/>
          <w:i/>
        </w:rPr>
      </w:pPr>
    </w:p>
    <w:p w:rsidR="00C633E6" w:rsidRPr="00071A81" w:rsidRDefault="00C633E6" w:rsidP="00BF6A95">
      <w:pPr>
        <w:tabs>
          <w:tab w:val="left" w:pos="567"/>
        </w:tabs>
        <w:rPr>
          <w:rFonts w:ascii="Arial" w:hAnsi="Arial" w:cs="Arial"/>
          <w:b/>
          <w:i/>
        </w:rPr>
      </w:pPr>
    </w:p>
    <w:p w:rsidR="00C633E6" w:rsidRPr="00071A81" w:rsidRDefault="00C633E6" w:rsidP="00BF6A95">
      <w:pPr>
        <w:tabs>
          <w:tab w:val="left" w:pos="567"/>
        </w:tabs>
        <w:rPr>
          <w:rFonts w:ascii="Arial" w:hAnsi="Arial" w:cs="Arial"/>
          <w:b/>
          <w:i/>
        </w:rPr>
      </w:pPr>
    </w:p>
    <w:p w:rsidR="00C633E6" w:rsidRPr="00071A81" w:rsidRDefault="00C633E6" w:rsidP="00BF6A95">
      <w:pPr>
        <w:tabs>
          <w:tab w:val="left" w:pos="567"/>
        </w:tabs>
        <w:rPr>
          <w:rFonts w:ascii="Arial" w:hAnsi="Arial" w:cs="Arial"/>
          <w:b/>
          <w:i/>
        </w:rPr>
      </w:pPr>
    </w:p>
    <w:p w:rsidR="00C633E6" w:rsidRPr="00071A81" w:rsidRDefault="00C633E6" w:rsidP="00BF6A95">
      <w:pPr>
        <w:tabs>
          <w:tab w:val="left" w:pos="567"/>
        </w:tabs>
        <w:rPr>
          <w:rFonts w:ascii="Arial" w:hAnsi="Arial" w:cs="Arial"/>
          <w:b/>
          <w:i/>
        </w:rPr>
      </w:pPr>
    </w:p>
    <w:p w:rsidR="00C633E6" w:rsidRPr="00071A81" w:rsidRDefault="00C633E6" w:rsidP="00BF6A95">
      <w:pPr>
        <w:tabs>
          <w:tab w:val="left" w:pos="567"/>
        </w:tabs>
        <w:rPr>
          <w:rFonts w:ascii="Arial" w:hAnsi="Arial" w:cs="Arial"/>
          <w:b/>
          <w:i/>
        </w:rPr>
      </w:pPr>
    </w:p>
    <w:p w:rsidR="00C633E6" w:rsidRPr="00071A81" w:rsidRDefault="00C633E6" w:rsidP="00BF6A95">
      <w:pPr>
        <w:tabs>
          <w:tab w:val="left" w:pos="567"/>
        </w:tabs>
        <w:rPr>
          <w:rFonts w:ascii="Arial" w:hAnsi="Arial" w:cs="Arial"/>
          <w:b/>
          <w:i/>
        </w:rPr>
      </w:pPr>
    </w:p>
    <w:p w:rsidR="00C633E6" w:rsidRPr="00071A81" w:rsidRDefault="00C633E6" w:rsidP="00BF6A95">
      <w:pPr>
        <w:tabs>
          <w:tab w:val="left" w:pos="567"/>
        </w:tabs>
        <w:rPr>
          <w:rFonts w:ascii="Arial" w:hAnsi="Arial" w:cs="Arial"/>
          <w:b/>
          <w:i/>
        </w:rPr>
      </w:pPr>
    </w:p>
    <w:p w:rsidR="00C633E6" w:rsidRPr="00071A81" w:rsidRDefault="00C633E6" w:rsidP="00BF6A95">
      <w:pPr>
        <w:tabs>
          <w:tab w:val="left" w:pos="567"/>
        </w:tabs>
        <w:rPr>
          <w:rFonts w:ascii="Arial" w:hAnsi="Arial" w:cs="Arial"/>
          <w:b/>
          <w:i/>
        </w:rPr>
      </w:pPr>
    </w:p>
    <w:p w:rsidR="00C633E6" w:rsidRPr="00071A81" w:rsidRDefault="00C633E6" w:rsidP="00BF6A95">
      <w:pPr>
        <w:tabs>
          <w:tab w:val="left" w:pos="567"/>
        </w:tabs>
        <w:rPr>
          <w:rFonts w:ascii="Arial" w:hAnsi="Arial" w:cs="Arial"/>
          <w:b/>
          <w:i/>
        </w:rPr>
      </w:pPr>
    </w:p>
    <w:p w:rsidR="00F61558" w:rsidRPr="00071A81" w:rsidRDefault="00F61558" w:rsidP="00BF6A95">
      <w:pPr>
        <w:tabs>
          <w:tab w:val="left" w:pos="567"/>
        </w:tabs>
        <w:rPr>
          <w:rFonts w:ascii="Arial" w:hAnsi="Arial" w:cs="Arial"/>
          <w:b/>
          <w:i/>
        </w:rPr>
      </w:pPr>
    </w:p>
    <w:p w:rsidR="00C633E6" w:rsidRPr="00071A81" w:rsidRDefault="00C633E6" w:rsidP="00BF6A95">
      <w:pPr>
        <w:jc w:val="center"/>
        <w:rPr>
          <w:rFonts w:ascii="Arial" w:hAnsi="Arial" w:cs="Arial"/>
          <w:b/>
        </w:rPr>
      </w:pPr>
      <w:r w:rsidRPr="00071A81">
        <w:rPr>
          <w:rFonts w:ascii="Arial" w:hAnsi="Arial" w:cs="Arial"/>
          <w:b/>
        </w:rPr>
        <w:t xml:space="preserve">PROCESSO LICITATÓRIO Nº </w:t>
      </w:r>
      <w:r w:rsidR="00F61558" w:rsidRPr="00071A81">
        <w:rPr>
          <w:rFonts w:ascii="Arial" w:hAnsi="Arial" w:cs="Arial"/>
          <w:b/>
        </w:rPr>
        <w:t>050</w:t>
      </w:r>
      <w:r w:rsidR="00EB760F" w:rsidRPr="00071A81">
        <w:rPr>
          <w:rFonts w:ascii="Arial" w:hAnsi="Arial" w:cs="Arial"/>
          <w:b/>
        </w:rPr>
        <w:t>/2018</w:t>
      </w:r>
    </w:p>
    <w:p w:rsidR="00C633E6" w:rsidRPr="00071A81" w:rsidRDefault="00C633E6" w:rsidP="00BF6A95">
      <w:pPr>
        <w:jc w:val="center"/>
        <w:rPr>
          <w:rFonts w:ascii="Arial" w:hAnsi="Arial" w:cs="Arial"/>
          <w:b/>
        </w:rPr>
      </w:pPr>
      <w:r w:rsidRPr="00071A81">
        <w:rPr>
          <w:rFonts w:ascii="Arial" w:hAnsi="Arial" w:cs="Arial"/>
          <w:b/>
        </w:rPr>
        <w:lastRenderedPageBreak/>
        <w:t xml:space="preserve">TOMADA DE PREÇO Nº </w:t>
      </w:r>
      <w:r w:rsidR="00EB760F" w:rsidRPr="00071A81">
        <w:rPr>
          <w:rFonts w:ascii="Arial" w:hAnsi="Arial" w:cs="Arial"/>
          <w:b/>
        </w:rPr>
        <w:t>001/2018</w:t>
      </w:r>
    </w:p>
    <w:p w:rsidR="00C633E6" w:rsidRPr="00071A81" w:rsidRDefault="00C633E6" w:rsidP="00BF6A95">
      <w:pPr>
        <w:tabs>
          <w:tab w:val="left" w:pos="567"/>
        </w:tabs>
        <w:rPr>
          <w:rFonts w:ascii="Arial" w:hAnsi="Arial" w:cs="Arial"/>
          <w:b/>
          <w:i/>
        </w:rPr>
      </w:pPr>
    </w:p>
    <w:p w:rsidR="00C633E6" w:rsidRPr="00071A81" w:rsidRDefault="00C633E6" w:rsidP="00BF6A95">
      <w:pPr>
        <w:tabs>
          <w:tab w:val="left" w:pos="851"/>
        </w:tabs>
        <w:jc w:val="center"/>
        <w:rPr>
          <w:rFonts w:ascii="Arial" w:hAnsi="Arial" w:cs="Arial"/>
          <w:b/>
        </w:rPr>
      </w:pPr>
      <w:r w:rsidRPr="00071A81">
        <w:rPr>
          <w:rFonts w:ascii="Arial" w:hAnsi="Arial" w:cs="Arial"/>
          <w:b/>
        </w:rPr>
        <w:t>ANEXO VII</w:t>
      </w:r>
    </w:p>
    <w:p w:rsidR="00C633E6" w:rsidRPr="00071A81" w:rsidRDefault="00C633E6" w:rsidP="00BF6A95">
      <w:pPr>
        <w:tabs>
          <w:tab w:val="left" w:pos="7232"/>
        </w:tabs>
        <w:ind w:left="2127" w:firstLine="709"/>
        <w:jc w:val="both"/>
        <w:rPr>
          <w:rFonts w:ascii="Arial" w:hAnsi="Arial" w:cs="Arial"/>
        </w:rPr>
      </w:pPr>
    </w:p>
    <w:p w:rsidR="00C633E6" w:rsidRPr="00071A81" w:rsidRDefault="00C633E6" w:rsidP="00BF6A95">
      <w:pPr>
        <w:tabs>
          <w:tab w:val="left" w:pos="851"/>
          <w:tab w:val="left" w:pos="1701"/>
          <w:tab w:val="left" w:pos="2552"/>
          <w:tab w:val="left" w:pos="3402"/>
          <w:tab w:val="left" w:pos="4253"/>
          <w:tab w:val="left" w:pos="5103"/>
        </w:tabs>
        <w:jc w:val="center"/>
        <w:rPr>
          <w:rFonts w:ascii="Arial" w:hAnsi="Arial" w:cs="Arial"/>
          <w:b/>
        </w:rPr>
      </w:pPr>
      <w:r w:rsidRPr="00071A81">
        <w:rPr>
          <w:rFonts w:ascii="Arial" w:hAnsi="Arial" w:cs="Arial"/>
          <w:b/>
        </w:rPr>
        <w:t>MODELO DE DECLARAÇÃO DE INEXISTÊNCIA DE FATO IMPEDITIVO DA HABILITAÇÃO</w:t>
      </w:r>
    </w:p>
    <w:p w:rsidR="00C633E6" w:rsidRPr="00071A81" w:rsidRDefault="00C633E6" w:rsidP="00BF6A95">
      <w:pPr>
        <w:tabs>
          <w:tab w:val="left" w:pos="851"/>
          <w:tab w:val="left" w:pos="1701"/>
          <w:tab w:val="left" w:pos="2552"/>
          <w:tab w:val="left" w:pos="3402"/>
          <w:tab w:val="left" w:pos="4253"/>
          <w:tab w:val="left" w:pos="5103"/>
        </w:tabs>
        <w:jc w:val="both"/>
        <w:rPr>
          <w:rFonts w:ascii="Arial" w:hAnsi="Arial" w:cs="Arial"/>
          <w:b/>
        </w:rPr>
      </w:pPr>
    </w:p>
    <w:p w:rsidR="00C633E6" w:rsidRPr="00071A81" w:rsidRDefault="00C633E6" w:rsidP="00BF6A95">
      <w:pPr>
        <w:tabs>
          <w:tab w:val="left" w:pos="851"/>
          <w:tab w:val="left" w:pos="1701"/>
          <w:tab w:val="left" w:pos="2552"/>
          <w:tab w:val="left" w:pos="3402"/>
          <w:tab w:val="left" w:pos="4253"/>
          <w:tab w:val="left" w:pos="5103"/>
        </w:tabs>
        <w:jc w:val="both"/>
        <w:rPr>
          <w:rFonts w:ascii="Arial" w:hAnsi="Arial" w:cs="Arial"/>
        </w:rPr>
      </w:pPr>
    </w:p>
    <w:p w:rsidR="00C633E6" w:rsidRPr="00071A81" w:rsidRDefault="00C633E6" w:rsidP="00BF6A95">
      <w:pPr>
        <w:tabs>
          <w:tab w:val="left" w:pos="851"/>
          <w:tab w:val="left" w:pos="1701"/>
          <w:tab w:val="left" w:pos="2552"/>
          <w:tab w:val="left" w:pos="3402"/>
          <w:tab w:val="left" w:pos="4253"/>
          <w:tab w:val="left" w:pos="5103"/>
        </w:tabs>
        <w:jc w:val="both"/>
        <w:rPr>
          <w:rFonts w:ascii="Arial" w:hAnsi="Arial" w:cs="Arial"/>
        </w:rPr>
      </w:pPr>
      <w:r w:rsidRPr="00071A81">
        <w:rPr>
          <w:rFonts w:ascii="Arial" w:hAnsi="Arial" w:cs="Arial"/>
        </w:rPr>
        <w:tab/>
      </w:r>
      <w:r w:rsidRPr="00071A81">
        <w:rPr>
          <w:rFonts w:ascii="Arial" w:hAnsi="Arial" w:cs="Arial"/>
        </w:rPr>
        <w:tab/>
        <w:t xml:space="preserve">(Nome da Empresa)_______, CNPJ ______________, sediada ____(endereço completo)_________, declara, sob as penas da Lei, que até a presente data não sofre os efeitos da declaração de inidoneidade, nem suspenso de participar em licitações promovidos por qualquer órgão governamental, da Administração Direta ou Indireta do Município de </w:t>
      </w:r>
      <w:r w:rsidR="00F95448" w:rsidRPr="00071A81">
        <w:rPr>
          <w:rFonts w:ascii="Arial" w:hAnsi="Arial" w:cs="Arial"/>
        </w:rPr>
        <w:t>Guarará</w:t>
      </w:r>
      <w:r w:rsidRPr="00071A81">
        <w:rPr>
          <w:rFonts w:ascii="Arial" w:hAnsi="Arial" w:cs="Arial"/>
        </w:rPr>
        <w:t>, inexistindo fatos impeditivos para sua habilitação no presente processo licitatório, comprometendo-se a informar ocorrências posteriores.</w:t>
      </w:r>
    </w:p>
    <w:p w:rsidR="00C633E6" w:rsidRPr="00071A81" w:rsidRDefault="00C633E6" w:rsidP="00BF6A95">
      <w:pPr>
        <w:tabs>
          <w:tab w:val="left" w:pos="851"/>
          <w:tab w:val="left" w:pos="1701"/>
          <w:tab w:val="left" w:pos="2552"/>
          <w:tab w:val="left" w:pos="3402"/>
          <w:tab w:val="left" w:pos="4253"/>
          <w:tab w:val="left" w:pos="5103"/>
        </w:tabs>
        <w:jc w:val="both"/>
        <w:rPr>
          <w:rFonts w:ascii="Arial" w:hAnsi="Arial" w:cs="Arial"/>
        </w:rPr>
      </w:pPr>
    </w:p>
    <w:p w:rsidR="00C633E6" w:rsidRPr="00071A81" w:rsidRDefault="00C633E6" w:rsidP="00BF6A95">
      <w:pPr>
        <w:tabs>
          <w:tab w:val="left" w:pos="851"/>
          <w:tab w:val="left" w:pos="1701"/>
          <w:tab w:val="left" w:pos="2552"/>
          <w:tab w:val="left" w:pos="3402"/>
          <w:tab w:val="left" w:pos="4253"/>
          <w:tab w:val="left" w:pos="5103"/>
        </w:tabs>
        <w:jc w:val="both"/>
        <w:rPr>
          <w:rFonts w:ascii="Arial" w:hAnsi="Arial" w:cs="Arial"/>
        </w:rPr>
      </w:pPr>
      <w:r w:rsidRPr="00071A81">
        <w:rPr>
          <w:rFonts w:ascii="Arial" w:hAnsi="Arial" w:cs="Arial"/>
        </w:rPr>
        <w:tab/>
      </w:r>
      <w:r w:rsidRPr="00071A81">
        <w:rPr>
          <w:rFonts w:ascii="Arial" w:hAnsi="Arial" w:cs="Arial"/>
        </w:rPr>
        <w:tab/>
        <w:t>Local e data __________________________</w:t>
      </w:r>
    </w:p>
    <w:p w:rsidR="00C633E6" w:rsidRPr="00071A81" w:rsidRDefault="00C633E6" w:rsidP="00BF6A95">
      <w:pPr>
        <w:tabs>
          <w:tab w:val="left" w:pos="851"/>
          <w:tab w:val="left" w:pos="1701"/>
          <w:tab w:val="left" w:pos="2552"/>
          <w:tab w:val="left" w:pos="3402"/>
          <w:tab w:val="left" w:pos="4253"/>
          <w:tab w:val="left" w:pos="5103"/>
        </w:tabs>
        <w:jc w:val="both"/>
        <w:rPr>
          <w:rFonts w:ascii="Arial" w:hAnsi="Arial" w:cs="Arial"/>
        </w:rPr>
      </w:pPr>
    </w:p>
    <w:p w:rsidR="00C633E6" w:rsidRPr="00071A81" w:rsidRDefault="00C633E6" w:rsidP="00BF6A95">
      <w:pPr>
        <w:tabs>
          <w:tab w:val="left" w:pos="851"/>
          <w:tab w:val="left" w:pos="1701"/>
          <w:tab w:val="left" w:pos="2552"/>
          <w:tab w:val="left" w:pos="3402"/>
          <w:tab w:val="left" w:pos="4253"/>
          <w:tab w:val="left" w:pos="5103"/>
        </w:tabs>
        <w:jc w:val="both"/>
        <w:rPr>
          <w:rFonts w:ascii="Arial" w:hAnsi="Arial" w:cs="Arial"/>
        </w:rPr>
      </w:pPr>
    </w:p>
    <w:p w:rsidR="00C633E6" w:rsidRPr="00071A81" w:rsidRDefault="00C633E6" w:rsidP="00BF6A95">
      <w:pPr>
        <w:tabs>
          <w:tab w:val="left" w:pos="851"/>
          <w:tab w:val="left" w:pos="1701"/>
          <w:tab w:val="left" w:pos="2552"/>
          <w:tab w:val="left" w:pos="3402"/>
          <w:tab w:val="left" w:pos="4253"/>
          <w:tab w:val="left" w:pos="5103"/>
        </w:tabs>
        <w:jc w:val="both"/>
        <w:rPr>
          <w:rFonts w:ascii="Arial" w:hAnsi="Arial" w:cs="Arial"/>
        </w:rPr>
      </w:pPr>
      <w:r w:rsidRPr="00071A81">
        <w:rPr>
          <w:rFonts w:ascii="Arial" w:hAnsi="Arial" w:cs="Arial"/>
        </w:rPr>
        <w:tab/>
      </w:r>
      <w:r w:rsidRPr="00071A81">
        <w:rPr>
          <w:rFonts w:ascii="Arial" w:hAnsi="Arial" w:cs="Arial"/>
        </w:rPr>
        <w:tab/>
        <w:t xml:space="preserve">  _______________________________________</w:t>
      </w:r>
    </w:p>
    <w:p w:rsidR="00C633E6" w:rsidRPr="00071A81" w:rsidRDefault="00C633E6" w:rsidP="00BF6A95">
      <w:pPr>
        <w:tabs>
          <w:tab w:val="left" w:pos="851"/>
          <w:tab w:val="left" w:pos="1701"/>
          <w:tab w:val="left" w:pos="2552"/>
          <w:tab w:val="left" w:pos="3402"/>
          <w:tab w:val="left" w:pos="4253"/>
          <w:tab w:val="left" w:pos="5103"/>
        </w:tabs>
        <w:jc w:val="center"/>
        <w:rPr>
          <w:rFonts w:ascii="Arial" w:hAnsi="Arial" w:cs="Arial"/>
        </w:rPr>
      </w:pPr>
      <w:r w:rsidRPr="00071A81">
        <w:rPr>
          <w:rFonts w:ascii="Arial" w:hAnsi="Arial" w:cs="Arial"/>
        </w:rPr>
        <w:t>nome completo/ nº RG/ assinatura do representante legal)</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b/>
        </w:rPr>
      </w:pPr>
    </w:p>
    <w:p w:rsidR="00C633E6" w:rsidRPr="00071A81" w:rsidRDefault="00C633E6" w:rsidP="00BF6A95">
      <w:pPr>
        <w:jc w:val="both"/>
        <w:rPr>
          <w:rFonts w:ascii="Arial" w:hAnsi="Arial" w:cs="Arial"/>
          <w:b/>
        </w:rPr>
      </w:pPr>
    </w:p>
    <w:p w:rsidR="00C633E6" w:rsidRPr="00071A81" w:rsidRDefault="00C633E6" w:rsidP="00BF6A95">
      <w:pPr>
        <w:jc w:val="both"/>
        <w:rPr>
          <w:rFonts w:ascii="Arial" w:hAnsi="Arial" w:cs="Arial"/>
          <w:b/>
        </w:rPr>
      </w:pPr>
    </w:p>
    <w:p w:rsidR="00C633E6" w:rsidRPr="00071A81" w:rsidRDefault="00C633E6" w:rsidP="00BF6A95">
      <w:pPr>
        <w:jc w:val="both"/>
        <w:rPr>
          <w:rFonts w:ascii="Arial" w:hAnsi="Arial" w:cs="Arial"/>
          <w:b/>
        </w:rPr>
      </w:pPr>
    </w:p>
    <w:p w:rsidR="00C633E6" w:rsidRPr="00071A81" w:rsidRDefault="00C633E6" w:rsidP="00BF6A95">
      <w:pPr>
        <w:jc w:val="both"/>
        <w:rPr>
          <w:rFonts w:ascii="Arial" w:hAnsi="Arial" w:cs="Arial"/>
          <w:b/>
        </w:rPr>
      </w:pPr>
    </w:p>
    <w:p w:rsidR="00C633E6" w:rsidRPr="00071A81" w:rsidRDefault="00C633E6" w:rsidP="00BF6A95">
      <w:pPr>
        <w:jc w:val="both"/>
        <w:rPr>
          <w:rFonts w:ascii="Arial" w:hAnsi="Arial" w:cs="Arial"/>
          <w:b/>
        </w:rPr>
      </w:pPr>
    </w:p>
    <w:p w:rsidR="00C633E6" w:rsidRPr="00071A81" w:rsidRDefault="00C633E6" w:rsidP="00BF6A95">
      <w:pPr>
        <w:jc w:val="both"/>
        <w:rPr>
          <w:rFonts w:ascii="Arial" w:hAnsi="Arial" w:cs="Arial"/>
          <w:b/>
        </w:rPr>
      </w:pPr>
    </w:p>
    <w:p w:rsidR="00C633E6" w:rsidRPr="00071A81" w:rsidRDefault="00C633E6" w:rsidP="00BF6A95">
      <w:pPr>
        <w:jc w:val="both"/>
        <w:rPr>
          <w:rFonts w:ascii="Arial" w:hAnsi="Arial" w:cs="Arial"/>
          <w:b/>
        </w:rPr>
      </w:pPr>
    </w:p>
    <w:p w:rsidR="00C633E6" w:rsidRPr="00071A81" w:rsidRDefault="00C633E6" w:rsidP="00BF6A95">
      <w:pPr>
        <w:jc w:val="both"/>
        <w:rPr>
          <w:rFonts w:ascii="Arial" w:hAnsi="Arial" w:cs="Arial"/>
          <w:b/>
        </w:rPr>
      </w:pPr>
    </w:p>
    <w:p w:rsidR="00C633E6" w:rsidRPr="00071A81" w:rsidRDefault="00C633E6" w:rsidP="00BF6A95">
      <w:pPr>
        <w:jc w:val="both"/>
        <w:rPr>
          <w:rFonts w:ascii="Arial" w:hAnsi="Arial" w:cs="Arial"/>
          <w:b/>
        </w:rPr>
      </w:pPr>
    </w:p>
    <w:p w:rsidR="00C633E6" w:rsidRPr="00071A81" w:rsidRDefault="00C633E6" w:rsidP="00BF6A95">
      <w:pPr>
        <w:jc w:val="both"/>
        <w:rPr>
          <w:rFonts w:ascii="Arial" w:hAnsi="Arial" w:cs="Arial"/>
          <w:b/>
        </w:rPr>
      </w:pPr>
    </w:p>
    <w:p w:rsidR="00C633E6" w:rsidRPr="00071A81" w:rsidRDefault="00C633E6" w:rsidP="00BF6A95">
      <w:pPr>
        <w:jc w:val="both"/>
        <w:rPr>
          <w:rFonts w:ascii="Arial" w:hAnsi="Arial" w:cs="Arial"/>
          <w:b/>
        </w:rPr>
      </w:pPr>
    </w:p>
    <w:p w:rsidR="00C633E6" w:rsidRPr="00071A81" w:rsidRDefault="00C633E6" w:rsidP="00BF6A95">
      <w:pPr>
        <w:jc w:val="both"/>
        <w:rPr>
          <w:rFonts w:ascii="Arial" w:hAnsi="Arial" w:cs="Arial"/>
          <w:b/>
        </w:rPr>
      </w:pPr>
    </w:p>
    <w:p w:rsidR="00C633E6" w:rsidRPr="00071A81" w:rsidRDefault="00C633E6" w:rsidP="00BF6A95">
      <w:pPr>
        <w:jc w:val="both"/>
        <w:rPr>
          <w:rFonts w:ascii="Arial" w:hAnsi="Arial" w:cs="Arial"/>
          <w:b/>
        </w:rPr>
      </w:pPr>
    </w:p>
    <w:p w:rsidR="00C633E6" w:rsidRPr="00071A81" w:rsidRDefault="00C633E6" w:rsidP="00BF6A95">
      <w:pPr>
        <w:jc w:val="both"/>
        <w:rPr>
          <w:rFonts w:ascii="Arial" w:hAnsi="Arial" w:cs="Arial"/>
          <w:b/>
        </w:rPr>
      </w:pPr>
    </w:p>
    <w:p w:rsidR="00C633E6" w:rsidRPr="00071A81" w:rsidRDefault="00C633E6" w:rsidP="00BF6A95">
      <w:pPr>
        <w:jc w:val="both"/>
        <w:rPr>
          <w:rFonts w:ascii="Arial" w:hAnsi="Arial" w:cs="Arial"/>
          <w:b/>
        </w:rPr>
      </w:pPr>
    </w:p>
    <w:p w:rsidR="00C633E6" w:rsidRPr="00071A81" w:rsidRDefault="00C633E6" w:rsidP="00BF6A95">
      <w:pPr>
        <w:jc w:val="both"/>
        <w:rPr>
          <w:rFonts w:ascii="Arial" w:hAnsi="Arial" w:cs="Arial"/>
          <w:b/>
        </w:rPr>
      </w:pPr>
    </w:p>
    <w:p w:rsidR="00C633E6" w:rsidRPr="00071A81" w:rsidRDefault="00C633E6" w:rsidP="00BF6A95">
      <w:pPr>
        <w:jc w:val="both"/>
        <w:rPr>
          <w:rFonts w:ascii="Arial" w:hAnsi="Arial" w:cs="Arial"/>
          <w:b/>
        </w:rPr>
      </w:pPr>
    </w:p>
    <w:p w:rsidR="00C633E6" w:rsidRPr="00071A81" w:rsidRDefault="00C633E6" w:rsidP="00BF6A95">
      <w:pPr>
        <w:jc w:val="both"/>
        <w:rPr>
          <w:rFonts w:ascii="Arial" w:hAnsi="Arial" w:cs="Arial"/>
          <w:b/>
        </w:rPr>
      </w:pPr>
    </w:p>
    <w:p w:rsidR="00C633E6" w:rsidRPr="00071A81" w:rsidRDefault="00C633E6" w:rsidP="00BF6A95">
      <w:pPr>
        <w:jc w:val="both"/>
        <w:rPr>
          <w:rFonts w:ascii="Arial" w:hAnsi="Arial" w:cs="Arial"/>
          <w:b/>
        </w:rPr>
      </w:pPr>
    </w:p>
    <w:p w:rsidR="00C633E6" w:rsidRPr="00071A81" w:rsidRDefault="00C633E6" w:rsidP="00BF6A95">
      <w:pPr>
        <w:jc w:val="both"/>
        <w:rPr>
          <w:rFonts w:ascii="Arial" w:hAnsi="Arial" w:cs="Arial"/>
          <w:b/>
        </w:rPr>
      </w:pPr>
    </w:p>
    <w:p w:rsidR="00C633E6" w:rsidRPr="00071A81" w:rsidRDefault="00C633E6" w:rsidP="00BF6A95">
      <w:pPr>
        <w:jc w:val="both"/>
        <w:rPr>
          <w:rFonts w:ascii="Arial" w:hAnsi="Arial" w:cs="Arial"/>
          <w:b/>
        </w:rPr>
      </w:pPr>
    </w:p>
    <w:p w:rsidR="00C633E6" w:rsidRPr="00071A81" w:rsidRDefault="00C633E6" w:rsidP="00BF6A95">
      <w:pPr>
        <w:jc w:val="both"/>
        <w:rPr>
          <w:rFonts w:ascii="Arial" w:hAnsi="Arial" w:cs="Arial"/>
          <w:b/>
        </w:rPr>
      </w:pPr>
    </w:p>
    <w:p w:rsidR="00C633E6" w:rsidRPr="00071A81" w:rsidRDefault="00C633E6" w:rsidP="00BF6A95">
      <w:pPr>
        <w:jc w:val="center"/>
        <w:rPr>
          <w:rFonts w:ascii="Arial" w:hAnsi="Arial" w:cs="Arial"/>
        </w:rPr>
      </w:pPr>
    </w:p>
    <w:p w:rsidR="00C633E6" w:rsidRPr="00071A81" w:rsidRDefault="00C633E6" w:rsidP="00BF6A95">
      <w:pPr>
        <w:jc w:val="center"/>
        <w:rPr>
          <w:rFonts w:ascii="Arial" w:hAnsi="Arial" w:cs="Arial"/>
          <w:b/>
        </w:rPr>
      </w:pPr>
    </w:p>
    <w:p w:rsidR="006C6723" w:rsidRPr="00071A81" w:rsidRDefault="006C6723" w:rsidP="00BF6A95">
      <w:pPr>
        <w:jc w:val="center"/>
        <w:rPr>
          <w:rFonts w:ascii="Arial" w:hAnsi="Arial" w:cs="Arial"/>
          <w:b/>
        </w:rPr>
      </w:pPr>
    </w:p>
    <w:p w:rsidR="00C633E6" w:rsidRPr="00071A81" w:rsidRDefault="00C633E6" w:rsidP="00BF6A95">
      <w:pPr>
        <w:jc w:val="center"/>
        <w:rPr>
          <w:rFonts w:ascii="Arial" w:hAnsi="Arial" w:cs="Arial"/>
          <w:b/>
        </w:rPr>
      </w:pPr>
      <w:r w:rsidRPr="00071A81">
        <w:rPr>
          <w:rFonts w:ascii="Arial" w:hAnsi="Arial" w:cs="Arial"/>
          <w:b/>
        </w:rPr>
        <w:t xml:space="preserve">PROCESSO LICITATÓRIO Nº </w:t>
      </w:r>
      <w:r w:rsidR="00732D4E" w:rsidRPr="00071A81">
        <w:rPr>
          <w:rFonts w:ascii="Arial" w:hAnsi="Arial" w:cs="Arial"/>
          <w:b/>
        </w:rPr>
        <w:t>050</w:t>
      </w:r>
      <w:r w:rsidR="00EB760F" w:rsidRPr="00071A81">
        <w:rPr>
          <w:rFonts w:ascii="Arial" w:hAnsi="Arial" w:cs="Arial"/>
          <w:b/>
        </w:rPr>
        <w:t>/2018</w:t>
      </w:r>
    </w:p>
    <w:p w:rsidR="00C633E6" w:rsidRPr="00071A81" w:rsidRDefault="00C633E6" w:rsidP="00BF6A95">
      <w:pPr>
        <w:jc w:val="center"/>
        <w:rPr>
          <w:rFonts w:ascii="Arial" w:hAnsi="Arial" w:cs="Arial"/>
          <w:b/>
        </w:rPr>
      </w:pPr>
      <w:r w:rsidRPr="00071A81">
        <w:rPr>
          <w:rFonts w:ascii="Arial" w:hAnsi="Arial" w:cs="Arial"/>
          <w:b/>
        </w:rPr>
        <w:lastRenderedPageBreak/>
        <w:t xml:space="preserve">TOMADA DE PREÇO Nº </w:t>
      </w:r>
      <w:r w:rsidR="00EB760F" w:rsidRPr="00071A81">
        <w:rPr>
          <w:rFonts w:ascii="Arial" w:hAnsi="Arial" w:cs="Arial"/>
          <w:b/>
        </w:rPr>
        <w:t>001/2018</w:t>
      </w:r>
    </w:p>
    <w:p w:rsidR="00C633E6" w:rsidRPr="00071A81" w:rsidRDefault="00C633E6" w:rsidP="00BF6A95">
      <w:pPr>
        <w:jc w:val="both"/>
        <w:rPr>
          <w:rFonts w:ascii="Arial" w:hAnsi="Arial" w:cs="Arial"/>
          <w:b/>
        </w:rPr>
      </w:pPr>
    </w:p>
    <w:p w:rsidR="00C633E6" w:rsidRPr="00071A81" w:rsidRDefault="00C633E6" w:rsidP="00BF6A95">
      <w:pPr>
        <w:tabs>
          <w:tab w:val="left" w:pos="851"/>
        </w:tabs>
        <w:jc w:val="center"/>
        <w:rPr>
          <w:rFonts w:ascii="Arial" w:hAnsi="Arial" w:cs="Arial"/>
          <w:b/>
        </w:rPr>
      </w:pPr>
      <w:r w:rsidRPr="00071A81">
        <w:rPr>
          <w:rFonts w:ascii="Arial" w:hAnsi="Arial" w:cs="Arial"/>
          <w:b/>
        </w:rPr>
        <w:t>ANEXO VIII</w:t>
      </w:r>
    </w:p>
    <w:p w:rsidR="00C633E6" w:rsidRPr="00071A81" w:rsidRDefault="00C633E6" w:rsidP="00BF6A95">
      <w:pPr>
        <w:tabs>
          <w:tab w:val="left" w:pos="851"/>
        </w:tabs>
        <w:jc w:val="both"/>
        <w:rPr>
          <w:rFonts w:ascii="Arial" w:hAnsi="Arial" w:cs="Arial"/>
          <w:b/>
        </w:rPr>
      </w:pPr>
    </w:p>
    <w:p w:rsidR="00C633E6" w:rsidRPr="00071A81" w:rsidRDefault="00C633E6" w:rsidP="00BF6A95">
      <w:pPr>
        <w:tabs>
          <w:tab w:val="left" w:pos="851"/>
        </w:tabs>
        <w:jc w:val="center"/>
        <w:rPr>
          <w:rFonts w:ascii="Arial" w:hAnsi="Arial" w:cs="Arial"/>
          <w:b/>
        </w:rPr>
      </w:pPr>
      <w:r w:rsidRPr="00071A81">
        <w:rPr>
          <w:rFonts w:ascii="Arial" w:hAnsi="Arial" w:cs="Arial"/>
          <w:b/>
        </w:rPr>
        <w:t>RELAÇÃO DE PESSOAL TÉCNICO ESPECIALIZADO</w:t>
      </w:r>
    </w:p>
    <w:p w:rsidR="00C633E6" w:rsidRPr="00071A81" w:rsidRDefault="00C633E6" w:rsidP="00BF6A95">
      <w:pPr>
        <w:tabs>
          <w:tab w:val="left" w:pos="851"/>
        </w:tabs>
        <w:jc w:val="both"/>
        <w:rPr>
          <w:rFonts w:ascii="Arial" w:hAnsi="Arial" w:cs="Arial"/>
          <w:b/>
        </w:rPr>
      </w:pPr>
    </w:p>
    <w:p w:rsidR="00C633E6" w:rsidRPr="00071A81" w:rsidRDefault="00C633E6" w:rsidP="00BF6A95">
      <w:pPr>
        <w:tabs>
          <w:tab w:val="left" w:pos="851"/>
        </w:tabs>
        <w:jc w:val="both"/>
        <w:rPr>
          <w:rFonts w:ascii="Arial" w:hAnsi="Arial" w:cs="Arial"/>
        </w:rPr>
      </w:pPr>
      <w:r w:rsidRPr="00071A81">
        <w:rPr>
          <w:rFonts w:ascii="Arial" w:hAnsi="Arial" w:cs="Arial"/>
        </w:rPr>
        <w:t>Proponente: .............................................</w:t>
      </w:r>
    </w:p>
    <w:p w:rsidR="00C633E6" w:rsidRPr="00071A81" w:rsidRDefault="00C633E6" w:rsidP="00BF6A95">
      <w:pPr>
        <w:tabs>
          <w:tab w:val="left" w:pos="851"/>
        </w:tabs>
        <w:jc w:val="both"/>
        <w:rPr>
          <w:rFonts w:ascii="Arial" w:hAnsi="Arial" w:cs="Arial"/>
        </w:rPr>
      </w:pPr>
      <w:r w:rsidRPr="00071A81">
        <w:rPr>
          <w:rFonts w:ascii="Arial" w:hAnsi="Arial" w:cs="Arial"/>
        </w:rPr>
        <w:t>CNPJ: .......................................................</w:t>
      </w:r>
    </w:p>
    <w:p w:rsidR="00C633E6" w:rsidRPr="00071A81" w:rsidRDefault="00C633E6" w:rsidP="00BF6A95">
      <w:pPr>
        <w:tabs>
          <w:tab w:val="left" w:pos="851"/>
        </w:tabs>
        <w:jc w:val="both"/>
        <w:rPr>
          <w:rFonts w:ascii="Arial" w:hAnsi="Arial" w:cs="Arial"/>
        </w:rPr>
      </w:pPr>
      <w:r w:rsidRPr="00071A81">
        <w:rPr>
          <w:rFonts w:ascii="Arial" w:hAnsi="Arial" w:cs="Arial"/>
        </w:rPr>
        <w:t>Proc. licitatório n</w:t>
      </w:r>
      <w:r w:rsidRPr="00071A81">
        <w:rPr>
          <w:rFonts w:ascii="Arial" w:hAnsi="Arial" w:cs="Arial"/>
          <w:cs/>
        </w:rPr>
        <w:t xml:space="preserve">٥ </w:t>
      </w:r>
      <w:r w:rsidR="00EB760F" w:rsidRPr="00071A81">
        <w:rPr>
          <w:rFonts w:ascii="Arial" w:hAnsi="Arial" w:cs="Arial"/>
        </w:rPr>
        <w:t>0</w:t>
      </w:r>
      <w:r w:rsidR="00732D4E" w:rsidRPr="00071A81">
        <w:rPr>
          <w:rFonts w:ascii="Arial" w:hAnsi="Arial" w:cs="Arial"/>
        </w:rPr>
        <w:t>50</w:t>
      </w:r>
      <w:r w:rsidR="00EB760F" w:rsidRPr="00071A81">
        <w:rPr>
          <w:rFonts w:ascii="Arial" w:hAnsi="Arial" w:cs="Arial"/>
        </w:rPr>
        <w:t>/2018</w:t>
      </w:r>
    </w:p>
    <w:p w:rsidR="00C633E6" w:rsidRPr="00071A81" w:rsidRDefault="00C633E6" w:rsidP="00BF6A95">
      <w:pPr>
        <w:tabs>
          <w:tab w:val="left" w:pos="851"/>
        </w:tabs>
        <w:jc w:val="both"/>
        <w:rPr>
          <w:rFonts w:ascii="Arial" w:hAnsi="Arial" w:cs="Arial"/>
        </w:rPr>
      </w:pPr>
      <w:r w:rsidRPr="00071A81">
        <w:rPr>
          <w:rFonts w:ascii="Arial" w:hAnsi="Arial" w:cs="Arial"/>
        </w:rPr>
        <w:t xml:space="preserve">Tomada de preços nº </w:t>
      </w:r>
      <w:r w:rsidR="00EB760F" w:rsidRPr="00071A81">
        <w:rPr>
          <w:rFonts w:ascii="Arial" w:hAnsi="Arial" w:cs="Arial"/>
        </w:rPr>
        <w:t>001/2018</w:t>
      </w:r>
    </w:p>
    <w:p w:rsidR="00C633E6" w:rsidRPr="00071A81" w:rsidRDefault="00C633E6" w:rsidP="00BF6A95">
      <w:pPr>
        <w:tabs>
          <w:tab w:val="left" w:pos="851"/>
        </w:tabs>
        <w:jc w:val="both"/>
        <w:rPr>
          <w:rFonts w:ascii="Arial" w:hAnsi="Arial" w:cs="Arial"/>
          <w:b/>
        </w:rPr>
      </w:pPr>
    </w:p>
    <w:p w:rsidR="00C633E6" w:rsidRPr="00071A81" w:rsidRDefault="00C633E6" w:rsidP="00BF6A95">
      <w:pPr>
        <w:tabs>
          <w:tab w:val="left" w:pos="851"/>
        </w:tabs>
        <w:jc w:val="both"/>
        <w:rPr>
          <w:rFonts w:ascii="Arial" w:hAnsi="Arial" w:cs="Arial"/>
        </w:rPr>
      </w:pPr>
      <w:r w:rsidRPr="00071A81">
        <w:rPr>
          <w:rFonts w:ascii="Arial" w:hAnsi="Arial" w:cs="Arial"/>
        </w:rPr>
        <w:t>Pelo presente declaramos ter disponibilidade do pessoal técnico abaixo relacionado, todos os contadores habilitados e ativos, com o compromisso de utilizá-lo na execução dos serviços e consultoria e assessoria contábil para a contratante, durante o tempo que vigorar o contrato, caso nossa empresa seja vencedora do certame.</w:t>
      </w:r>
    </w:p>
    <w:p w:rsidR="00C633E6" w:rsidRPr="00071A81" w:rsidRDefault="00C633E6" w:rsidP="00BF6A95">
      <w:pPr>
        <w:tabs>
          <w:tab w:val="left" w:pos="851"/>
        </w:tabs>
        <w:jc w:val="both"/>
        <w:rPr>
          <w:rFonts w:ascii="Arial" w:hAnsi="Arial" w:cs="Arial"/>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4"/>
        <w:gridCol w:w="2669"/>
        <w:gridCol w:w="2922"/>
      </w:tblGrid>
      <w:tr w:rsidR="00C633E6" w:rsidRPr="00071A81" w:rsidTr="00470B8E">
        <w:tc>
          <w:tcPr>
            <w:tcW w:w="3604" w:type="dxa"/>
          </w:tcPr>
          <w:p w:rsidR="00C633E6" w:rsidRPr="00071A81" w:rsidRDefault="00C633E6" w:rsidP="00BF6A95">
            <w:pPr>
              <w:tabs>
                <w:tab w:val="left" w:pos="851"/>
              </w:tabs>
              <w:snapToGrid w:val="0"/>
              <w:jc w:val="both"/>
              <w:rPr>
                <w:rFonts w:ascii="Arial" w:hAnsi="Arial" w:cs="Arial"/>
              </w:rPr>
            </w:pPr>
            <w:r w:rsidRPr="00071A81">
              <w:rPr>
                <w:rFonts w:ascii="Arial" w:hAnsi="Arial" w:cs="Arial"/>
              </w:rPr>
              <w:t>Nome do profissional</w:t>
            </w:r>
          </w:p>
        </w:tc>
        <w:tc>
          <w:tcPr>
            <w:tcW w:w="2669" w:type="dxa"/>
          </w:tcPr>
          <w:p w:rsidR="00C633E6" w:rsidRPr="00071A81" w:rsidRDefault="00C633E6" w:rsidP="00BF6A95">
            <w:pPr>
              <w:tabs>
                <w:tab w:val="left" w:pos="851"/>
              </w:tabs>
              <w:snapToGrid w:val="0"/>
              <w:jc w:val="both"/>
              <w:rPr>
                <w:rFonts w:ascii="Arial" w:hAnsi="Arial" w:cs="Arial"/>
              </w:rPr>
            </w:pPr>
            <w:r w:rsidRPr="00071A81">
              <w:rPr>
                <w:rFonts w:ascii="Arial" w:hAnsi="Arial" w:cs="Arial"/>
              </w:rPr>
              <w:t>Vínculo</w:t>
            </w:r>
          </w:p>
        </w:tc>
        <w:tc>
          <w:tcPr>
            <w:tcW w:w="2922" w:type="dxa"/>
          </w:tcPr>
          <w:p w:rsidR="00C633E6" w:rsidRPr="00071A81" w:rsidRDefault="00C633E6" w:rsidP="00BF6A95">
            <w:pPr>
              <w:tabs>
                <w:tab w:val="left" w:pos="851"/>
              </w:tabs>
              <w:snapToGrid w:val="0"/>
              <w:jc w:val="both"/>
              <w:rPr>
                <w:rFonts w:ascii="Arial" w:hAnsi="Arial" w:cs="Arial"/>
              </w:rPr>
            </w:pPr>
            <w:r w:rsidRPr="00071A81">
              <w:rPr>
                <w:rFonts w:ascii="Arial" w:hAnsi="Arial" w:cs="Arial"/>
              </w:rPr>
              <w:t>Inscrição CRC</w:t>
            </w:r>
          </w:p>
        </w:tc>
      </w:tr>
      <w:tr w:rsidR="00C633E6" w:rsidRPr="00071A81" w:rsidTr="00470B8E">
        <w:tc>
          <w:tcPr>
            <w:tcW w:w="3604" w:type="dxa"/>
          </w:tcPr>
          <w:p w:rsidR="00C633E6" w:rsidRPr="00071A81" w:rsidRDefault="00C633E6" w:rsidP="00BF6A95">
            <w:pPr>
              <w:tabs>
                <w:tab w:val="left" w:pos="851"/>
              </w:tabs>
              <w:snapToGrid w:val="0"/>
              <w:jc w:val="both"/>
              <w:rPr>
                <w:rFonts w:ascii="Arial" w:hAnsi="Arial" w:cs="Arial"/>
              </w:rPr>
            </w:pPr>
          </w:p>
        </w:tc>
        <w:tc>
          <w:tcPr>
            <w:tcW w:w="2669" w:type="dxa"/>
          </w:tcPr>
          <w:p w:rsidR="00C633E6" w:rsidRPr="00071A81" w:rsidRDefault="00C633E6" w:rsidP="00BF6A95">
            <w:pPr>
              <w:tabs>
                <w:tab w:val="left" w:pos="851"/>
              </w:tabs>
              <w:snapToGrid w:val="0"/>
              <w:jc w:val="both"/>
              <w:rPr>
                <w:rFonts w:ascii="Arial" w:hAnsi="Arial" w:cs="Arial"/>
              </w:rPr>
            </w:pPr>
          </w:p>
        </w:tc>
        <w:tc>
          <w:tcPr>
            <w:tcW w:w="2922" w:type="dxa"/>
          </w:tcPr>
          <w:p w:rsidR="00C633E6" w:rsidRPr="00071A81" w:rsidRDefault="00C633E6" w:rsidP="00BF6A95">
            <w:pPr>
              <w:tabs>
                <w:tab w:val="left" w:pos="851"/>
              </w:tabs>
              <w:snapToGrid w:val="0"/>
              <w:jc w:val="both"/>
              <w:rPr>
                <w:rFonts w:ascii="Arial" w:hAnsi="Arial" w:cs="Arial"/>
              </w:rPr>
            </w:pPr>
          </w:p>
        </w:tc>
      </w:tr>
      <w:tr w:rsidR="00C633E6" w:rsidRPr="00071A81" w:rsidTr="00470B8E">
        <w:tc>
          <w:tcPr>
            <w:tcW w:w="3604" w:type="dxa"/>
          </w:tcPr>
          <w:p w:rsidR="00C633E6" w:rsidRPr="00071A81" w:rsidRDefault="00C633E6" w:rsidP="00BF6A95">
            <w:pPr>
              <w:tabs>
                <w:tab w:val="left" w:pos="851"/>
              </w:tabs>
              <w:snapToGrid w:val="0"/>
              <w:jc w:val="both"/>
              <w:rPr>
                <w:rFonts w:ascii="Arial" w:hAnsi="Arial" w:cs="Arial"/>
              </w:rPr>
            </w:pPr>
          </w:p>
        </w:tc>
        <w:tc>
          <w:tcPr>
            <w:tcW w:w="2669" w:type="dxa"/>
          </w:tcPr>
          <w:p w:rsidR="00C633E6" w:rsidRPr="00071A81" w:rsidRDefault="00C633E6" w:rsidP="00BF6A95">
            <w:pPr>
              <w:tabs>
                <w:tab w:val="left" w:pos="851"/>
              </w:tabs>
              <w:snapToGrid w:val="0"/>
              <w:jc w:val="both"/>
              <w:rPr>
                <w:rFonts w:ascii="Arial" w:hAnsi="Arial" w:cs="Arial"/>
              </w:rPr>
            </w:pPr>
          </w:p>
        </w:tc>
        <w:tc>
          <w:tcPr>
            <w:tcW w:w="2922" w:type="dxa"/>
          </w:tcPr>
          <w:p w:rsidR="00C633E6" w:rsidRPr="00071A81" w:rsidRDefault="00C633E6" w:rsidP="00BF6A95">
            <w:pPr>
              <w:tabs>
                <w:tab w:val="left" w:pos="851"/>
              </w:tabs>
              <w:snapToGrid w:val="0"/>
              <w:jc w:val="both"/>
              <w:rPr>
                <w:rFonts w:ascii="Arial" w:hAnsi="Arial" w:cs="Arial"/>
              </w:rPr>
            </w:pPr>
          </w:p>
        </w:tc>
      </w:tr>
      <w:tr w:rsidR="00C633E6" w:rsidRPr="00071A81" w:rsidTr="00470B8E">
        <w:tc>
          <w:tcPr>
            <w:tcW w:w="3604" w:type="dxa"/>
          </w:tcPr>
          <w:p w:rsidR="00C633E6" w:rsidRPr="00071A81" w:rsidRDefault="00C633E6" w:rsidP="00BF6A95">
            <w:pPr>
              <w:tabs>
                <w:tab w:val="left" w:pos="851"/>
              </w:tabs>
              <w:snapToGrid w:val="0"/>
              <w:jc w:val="both"/>
              <w:rPr>
                <w:rFonts w:ascii="Arial" w:hAnsi="Arial" w:cs="Arial"/>
              </w:rPr>
            </w:pPr>
          </w:p>
        </w:tc>
        <w:tc>
          <w:tcPr>
            <w:tcW w:w="2669" w:type="dxa"/>
          </w:tcPr>
          <w:p w:rsidR="00C633E6" w:rsidRPr="00071A81" w:rsidRDefault="00C633E6" w:rsidP="00BF6A95">
            <w:pPr>
              <w:tabs>
                <w:tab w:val="left" w:pos="851"/>
              </w:tabs>
              <w:snapToGrid w:val="0"/>
              <w:jc w:val="both"/>
              <w:rPr>
                <w:rFonts w:ascii="Arial" w:hAnsi="Arial" w:cs="Arial"/>
              </w:rPr>
            </w:pPr>
          </w:p>
        </w:tc>
        <w:tc>
          <w:tcPr>
            <w:tcW w:w="2922" w:type="dxa"/>
          </w:tcPr>
          <w:p w:rsidR="00C633E6" w:rsidRPr="00071A81" w:rsidRDefault="00C633E6" w:rsidP="00BF6A95">
            <w:pPr>
              <w:tabs>
                <w:tab w:val="left" w:pos="851"/>
              </w:tabs>
              <w:snapToGrid w:val="0"/>
              <w:jc w:val="both"/>
              <w:rPr>
                <w:rFonts w:ascii="Arial" w:hAnsi="Arial" w:cs="Arial"/>
              </w:rPr>
            </w:pPr>
          </w:p>
        </w:tc>
      </w:tr>
    </w:tbl>
    <w:p w:rsidR="00C633E6" w:rsidRPr="00071A81" w:rsidRDefault="00C633E6" w:rsidP="00BF6A95">
      <w:pPr>
        <w:tabs>
          <w:tab w:val="left" w:pos="851"/>
        </w:tabs>
        <w:jc w:val="both"/>
        <w:rPr>
          <w:rFonts w:ascii="Arial" w:hAnsi="Arial" w:cs="Arial"/>
        </w:rPr>
      </w:pPr>
    </w:p>
    <w:p w:rsidR="00C633E6" w:rsidRPr="00071A81" w:rsidRDefault="00C633E6" w:rsidP="00BF6A95">
      <w:pPr>
        <w:tabs>
          <w:tab w:val="left" w:pos="851"/>
        </w:tabs>
        <w:jc w:val="both"/>
        <w:rPr>
          <w:rFonts w:ascii="Arial" w:hAnsi="Arial" w:cs="Arial"/>
        </w:rPr>
      </w:pPr>
      <w:r w:rsidRPr="00071A81">
        <w:rPr>
          <w:rFonts w:ascii="Arial" w:hAnsi="Arial" w:cs="Arial"/>
        </w:rPr>
        <w:t>Outros profissionais (não contadores) que compõem a equipe técnica.</w:t>
      </w:r>
    </w:p>
    <w:p w:rsidR="00C633E6" w:rsidRPr="00071A81" w:rsidRDefault="00C633E6" w:rsidP="00BF6A95">
      <w:pPr>
        <w:tabs>
          <w:tab w:val="left" w:pos="851"/>
        </w:tabs>
        <w:jc w:val="both"/>
        <w:rPr>
          <w:rFonts w:ascii="Arial" w:hAnsi="Arial" w:cs="Arial"/>
        </w:rPr>
      </w:pPr>
    </w:p>
    <w:tbl>
      <w:tblPr>
        <w:tblW w:w="0" w:type="auto"/>
        <w:tblInd w:w="109" w:type="dxa"/>
        <w:tblLayout w:type="fixed"/>
        <w:tblLook w:val="0000" w:firstRow="0" w:lastRow="0" w:firstColumn="0" w:lastColumn="0" w:noHBand="0" w:noVBand="0"/>
      </w:tblPr>
      <w:tblGrid>
        <w:gridCol w:w="3602"/>
        <w:gridCol w:w="2669"/>
        <w:gridCol w:w="2939"/>
      </w:tblGrid>
      <w:tr w:rsidR="00C633E6" w:rsidRPr="00071A81" w:rsidTr="00EB760F">
        <w:tc>
          <w:tcPr>
            <w:tcW w:w="3602" w:type="dxa"/>
          </w:tcPr>
          <w:p w:rsidR="00C633E6" w:rsidRPr="00071A81" w:rsidRDefault="00C633E6" w:rsidP="00BF6A95">
            <w:pPr>
              <w:tabs>
                <w:tab w:val="left" w:pos="851"/>
              </w:tabs>
              <w:snapToGrid w:val="0"/>
              <w:jc w:val="both"/>
              <w:rPr>
                <w:rFonts w:ascii="Arial" w:hAnsi="Arial" w:cs="Arial"/>
              </w:rPr>
            </w:pPr>
            <w:r w:rsidRPr="00071A81">
              <w:rPr>
                <w:rFonts w:ascii="Arial" w:hAnsi="Arial" w:cs="Arial"/>
              </w:rPr>
              <w:t>Nome do profissional</w:t>
            </w:r>
          </w:p>
        </w:tc>
        <w:tc>
          <w:tcPr>
            <w:tcW w:w="2669" w:type="dxa"/>
          </w:tcPr>
          <w:p w:rsidR="00C633E6" w:rsidRPr="00071A81" w:rsidRDefault="00C633E6" w:rsidP="00BF6A95">
            <w:pPr>
              <w:tabs>
                <w:tab w:val="left" w:pos="851"/>
              </w:tabs>
              <w:snapToGrid w:val="0"/>
              <w:jc w:val="both"/>
              <w:rPr>
                <w:rFonts w:ascii="Arial" w:hAnsi="Arial" w:cs="Arial"/>
              </w:rPr>
            </w:pPr>
            <w:r w:rsidRPr="00071A81">
              <w:rPr>
                <w:rFonts w:ascii="Arial" w:hAnsi="Arial" w:cs="Arial"/>
              </w:rPr>
              <w:t>Vínculo</w:t>
            </w:r>
          </w:p>
        </w:tc>
        <w:tc>
          <w:tcPr>
            <w:tcW w:w="2939" w:type="dxa"/>
          </w:tcPr>
          <w:p w:rsidR="00C633E6" w:rsidRPr="00071A81" w:rsidRDefault="00C633E6" w:rsidP="00BF6A95">
            <w:pPr>
              <w:tabs>
                <w:tab w:val="left" w:pos="851"/>
              </w:tabs>
              <w:snapToGrid w:val="0"/>
              <w:jc w:val="both"/>
              <w:rPr>
                <w:rFonts w:ascii="Arial" w:hAnsi="Arial" w:cs="Arial"/>
              </w:rPr>
            </w:pPr>
            <w:r w:rsidRPr="00071A81">
              <w:rPr>
                <w:rFonts w:ascii="Arial" w:hAnsi="Arial" w:cs="Arial"/>
              </w:rPr>
              <w:t>Profissão / Atividade</w:t>
            </w:r>
          </w:p>
        </w:tc>
      </w:tr>
      <w:tr w:rsidR="00C633E6" w:rsidRPr="00071A81" w:rsidTr="00EB760F">
        <w:tc>
          <w:tcPr>
            <w:tcW w:w="3602" w:type="dxa"/>
          </w:tcPr>
          <w:p w:rsidR="00C633E6" w:rsidRPr="00071A81" w:rsidRDefault="00C633E6" w:rsidP="00BF6A95">
            <w:pPr>
              <w:tabs>
                <w:tab w:val="left" w:pos="851"/>
              </w:tabs>
              <w:snapToGrid w:val="0"/>
              <w:jc w:val="both"/>
              <w:rPr>
                <w:rFonts w:ascii="Arial" w:hAnsi="Arial" w:cs="Arial"/>
              </w:rPr>
            </w:pPr>
          </w:p>
        </w:tc>
        <w:tc>
          <w:tcPr>
            <w:tcW w:w="2669" w:type="dxa"/>
          </w:tcPr>
          <w:p w:rsidR="00C633E6" w:rsidRPr="00071A81" w:rsidRDefault="00C633E6" w:rsidP="00BF6A95">
            <w:pPr>
              <w:tabs>
                <w:tab w:val="left" w:pos="851"/>
              </w:tabs>
              <w:snapToGrid w:val="0"/>
              <w:jc w:val="both"/>
              <w:rPr>
                <w:rFonts w:ascii="Arial" w:hAnsi="Arial" w:cs="Arial"/>
              </w:rPr>
            </w:pPr>
          </w:p>
        </w:tc>
        <w:tc>
          <w:tcPr>
            <w:tcW w:w="2939" w:type="dxa"/>
          </w:tcPr>
          <w:p w:rsidR="00C633E6" w:rsidRPr="00071A81" w:rsidRDefault="00C633E6" w:rsidP="00BF6A95">
            <w:pPr>
              <w:tabs>
                <w:tab w:val="left" w:pos="851"/>
              </w:tabs>
              <w:snapToGrid w:val="0"/>
              <w:jc w:val="both"/>
              <w:rPr>
                <w:rFonts w:ascii="Arial" w:hAnsi="Arial" w:cs="Arial"/>
              </w:rPr>
            </w:pPr>
          </w:p>
        </w:tc>
      </w:tr>
      <w:tr w:rsidR="00C633E6" w:rsidRPr="00071A81" w:rsidTr="00EB760F">
        <w:tc>
          <w:tcPr>
            <w:tcW w:w="3602" w:type="dxa"/>
          </w:tcPr>
          <w:p w:rsidR="00C633E6" w:rsidRPr="00071A81" w:rsidRDefault="00C633E6" w:rsidP="00BF6A95">
            <w:pPr>
              <w:tabs>
                <w:tab w:val="left" w:pos="851"/>
              </w:tabs>
              <w:snapToGrid w:val="0"/>
              <w:jc w:val="both"/>
              <w:rPr>
                <w:rFonts w:ascii="Arial" w:hAnsi="Arial" w:cs="Arial"/>
              </w:rPr>
            </w:pPr>
          </w:p>
        </w:tc>
        <w:tc>
          <w:tcPr>
            <w:tcW w:w="2669" w:type="dxa"/>
          </w:tcPr>
          <w:p w:rsidR="00C633E6" w:rsidRPr="00071A81" w:rsidRDefault="00C633E6" w:rsidP="00BF6A95">
            <w:pPr>
              <w:tabs>
                <w:tab w:val="left" w:pos="851"/>
              </w:tabs>
              <w:snapToGrid w:val="0"/>
              <w:jc w:val="both"/>
              <w:rPr>
                <w:rFonts w:ascii="Arial" w:hAnsi="Arial" w:cs="Arial"/>
              </w:rPr>
            </w:pPr>
          </w:p>
        </w:tc>
        <w:tc>
          <w:tcPr>
            <w:tcW w:w="2939" w:type="dxa"/>
          </w:tcPr>
          <w:p w:rsidR="00C633E6" w:rsidRPr="00071A81" w:rsidRDefault="00C633E6" w:rsidP="00BF6A95">
            <w:pPr>
              <w:tabs>
                <w:tab w:val="left" w:pos="851"/>
              </w:tabs>
              <w:snapToGrid w:val="0"/>
              <w:jc w:val="both"/>
              <w:rPr>
                <w:rFonts w:ascii="Arial" w:hAnsi="Arial" w:cs="Arial"/>
              </w:rPr>
            </w:pPr>
          </w:p>
        </w:tc>
      </w:tr>
      <w:tr w:rsidR="00C633E6" w:rsidRPr="00071A81" w:rsidTr="00EB760F">
        <w:tc>
          <w:tcPr>
            <w:tcW w:w="3602" w:type="dxa"/>
          </w:tcPr>
          <w:p w:rsidR="00C633E6" w:rsidRPr="00071A81" w:rsidRDefault="00C633E6" w:rsidP="00BF6A95">
            <w:pPr>
              <w:tabs>
                <w:tab w:val="left" w:pos="851"/>
              </w:tabs>
              <w:snapToGrid w:val="0"/>
              <w:jc w:val="both"/>
              <w:rPr>
                <w:rFonts w:ascii="Arial" w:hAnsi="Arial" w:cs="Arial"/>
              </w:rPr>
            </w:pPr>
          </w:p>
        </w:tc>
        <w:tc>
          <w:tcPr>
            <w:tcW w:w="2669" w:type="dxa"/>
          </w:tcPr>
          <w:p w:rsidR="00C633E6" w:rsidRPr="00071A81" w:rsidRDefault="00C633E6" w:rsidP="00BF6A95">
            <w:pPr>
              <w:tabs>
                <w:tab w:val="left" w:pos="851"/>
              </w:tabs>
              <w:snapToGrid w:val="0"/>
              <w:jc w:val="both"/>
              <w:rPr>
                <w:rFonts w:ascii="Arial" w:hAnsi="Arial" w:cs="Arial"/>
              </w:rPr>
            </w:pPr>
          </w:p>
        </w:tc>
        <w:tc>
          <w:tcPr>
            <w:tcW w:w="2939" w:type="dxa"/>
          </w:tcPr>
          <w:p w:rsidR="00C633E6" w:rsidRPr="00071A81" w:rsidRDefault="00C633E6" w:rsidP="00BF6A95">
            <w:pPr>
              <w:tabs>
                <w:tab w:val="left" w:pos="851"/>
              </w:tabs>
              <w:snapToGrid w:val="0"/>
              <w:jc w:val="both"/>
              <w:rPr>
                <w:rFonts w:ascii="Arial" w:hAnsi="Arial" w:cs="Arial"/>
              </w:rPr>
            </w:pPr>
          </w:p>
        </w:tc>
      </w:tr>
    </w:tbl>
    <w:p w:rsidR="00C633E6" w:rsidRPr="00071A81" w:rsidRDefault="00C633E6" w:rsidP="00BF6A95">
      <w:pPr>
        <w:tabs>
          <w:tab w:val="left" w:pos="851"/>
        </w:tabs>
        <w:jc w:val="both"/>
        <w:rPr>
          <w:rFonts w:ascii="Arial" w:hAnsi="Arial" w:cs="Arial"/>
        </w:rPr>
      </w:pPr>
    </w:p>
    <w:p w:rsidR="00C633E6" w:rsidRPr="00071A81" w:rsidRDefault="00C633E6" w:rsidP="00BF6A95">
      <w:pPr>
        <w:tabs>
          <w:tab w:val="left" w:pos="851"/>
        </w:tabs>
        <w:jc w:val="center"/>
        <w:rPr>
          <w:rFonts w:ascii="Arial" w:hAnsi="Arial" w:cs="Arial"/>
        </w:rPr>
      </w:pPr>
      <w:r w:rsidRPr="00071A81">
        <w:rPr>
          <w:rFonts w:ascii="Arial" w:hAnsi="Arial" w:cs="Arial"/>
        </w:rPr>
        <w:t>(Local), ___ de __________________ de</w:t>
      </w:r>
      <w:r w:rsidR="00EB760F" w:rsidRPr="00071A81">
        <w:rPr>
          <w:rFonts w:ascii="Arial" w:hAnsi="Arial" w:cs="Arial"/>
        </w:rPr>
        <w:t>2018</w:t>
      </w:r>
    </w:p>
    <w:p w:rsidR="00C633E6" w:rsidRPr="00071A81" w:rsidRDefault="00C633E6" w:rsidP="00BF6A95">
      <w:pPr>
        <w:tabs>
          <w:tab w:val="left" w:pos="851"/>
        </w:tabs>
        <w:jc w:val="center"/>
        <w:rPr>
          <w:rFonts w:ascii="Arial" w:hAnsi="Arial" w:cs="Arial"/>
        </w:rPr>
      </w:pPr>
    </w:p>
    <w:p w:rsidR="00C633E6" w:rsidRPr="00071A81" w:rsidRDefault="00C633E6" w:rsidP="00BF6A95">
      <w:pPr>
        <w:tabs>
          <w:tab w:val="left" w:pos="851"/>
        </w:tabs>
        <w:jc w:val="center"/>
        <w:rPr>
          <w:rFonts w:ascii="Arial" w:hAnsi="Arial" w:cs="Arial"/>
        </w:rPr>
      </w:pPr>
    </w:p>
    <w:p w:rsidR="00C633E6" w:rsidRPr="00071A81" w:rsidRDefault="00C633E6" w:rsidP="00BF6A95">
      <w:pPr>
        <w:tabs>
          <w:tab w:val="left" w:pos="851"/>
        </w:tabs>
        <w:jc w:val="center"/>
        <w:rPr>
          <w:rFonts w:ascii="Arial" w:hAnsi="Arial" w:cs="Arial"/>
        </w:rPr>
      </w:pPr>
      <w:r w:rsidRPr="00071A81">
        <w:rPr>
          <w:rFonts w:ascii="Arial" w:hAnsi="Arial" w:cs="Arial"/>
        </w:rPr>
        <w:t>_______________________________________________</w:t>
      </w:r>
    </w:p>
    <w:p w:rsidR="00C633E6" w:rsidRPr="00071A81" w:rsidRDefault="00C633E6" w:rsidP="00BF6A95">
      <w:pPr>
        <w:tabs>
          <w:tab w:val="left" w:pos="851"/>
        </w:tabs>
        <w:jc w:val="center"/>
        <w:rPr>
          <w:rFonts w:ascii="Arial" w:hAnsi="Arial" w:cs="Arial"/>
        </w:rPr>
      </w:pPr>
      <w:r w:rsidRPr="00071A81">
        <w:rPr>
          <w:rFonts w:ascii="Arial" w:hAnsi="Arial" w:cs="Arial"/>
        </w:rPr>
        <w:t>(nome completo representante legal/ nº do RG/ assinatura</w:t>
      </w: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2B6754" w:rsidRPr="00071A81" w:rsidRDefault="002B6754" w:rsidP="00BF6A95">
      <w:pPr>
        <w:jc w:val="center"/>
        <w:rPr>
          <w:rFonts w:ascii="Arial" w:hAnsi="Arial" w:cs="Arial"/>
          <w:b/>
        </w:rPr>
      </w:pPr>
    </w:p>
    <w:p w:rsidR="002B6754" w:rsidRPr="00071A81" w:rsidRDefault="002B6754" w:rsidP="00BF6A95">
      <w:pPr>
        <w:jc w:val="center"/>
        <w:rPr>
          <w:rFonts w:ascii="Arial" w:hAnsi="Arial" w:cs="Arial"/>
          <w:b/>
        </w:rPr>
      </w:pPr>
    </w:p>
    <w:p w:rsidR="002B6754" w:rsidRPr="00071A81" w:rsidRDefault="002B6754" w:rsidP="00BF6A95">
      <w:pPr>
        <w:jc w:val="center"/>
        <w:rPr>
          <w:rFonts w:ascii="Arial" w:hAnsi="Arial" w:cs="Arial"/>
          <w:b/>
        </w:rPr>
      </w:pPr>
    </w:p>
    <w:p w:rsidR="00C633E6" w:rsidRPr="00071A81" w:rsidRDefault="00C633E6" w:rsidP="00BF6A95">
      <w:pPr>
        <w:jc w:val="center"/>
        <w:rPr>
          <w:rFonts w:ascii="Arial" w:hAnsi="Arial" w:cs="Arial"/>
          <w:b/>
        </w:rPr>
      </w:pPr>
    </w:p>
    <w:p w:rsidR="006C6723" w:rsidRPr="00071A81" w:rsidRDefault="006C6723" w:rsidP="00BF6A95">
      <w:pPr>
        <w:jc w:val="center"/>
        <w:rPr>
          <w:rFonts w:ascii="Arial" w:hAnsi="Arial" w:cs="Arial"/>
          <w:b/>
        </w:rPr>
      </w:pPr>
    </w:p>
    <w:p w:rsidR="006C6723" w:rsidRPr="00071A81" w:rsidRDefault="006C6723" w:rsidP="00BF6A95">
      <w:pPr>
        <w:jc w:val="center"/>
        <w:rPr>
          <w:rFonts w:ascii="Arial" w:hAnsi="Arial" w:cs="Arial"/>
          <w:b/>
        </w:rPr>
      </w:pPr>
    </w:p>
    <w:p w:rsidR="00C633E6" w:rsidRPr="00071A81" w:rsidRDefault="00C633E6" w:rsidP="00BF6A95">
      <w:pPr>
        <w:jc w:val="center"/>
        <w:rPr>
          <w:rFonts w:ascii="Arial" w:hAnsi="Arial" w:cs="Arial"/>
          <w:b/>
        </w:rPr>
      </w:pPr>
      <w:r w:rsidRPr="00071A81">
        <w:rPr>
          <w:rFonts w:ascii="Arial" w:hAnsi="Arial" w:cs="Arial"/>
          <w:b/>
        </w:rPr>
        <w:t xml:space="preserve">PROCESSO LICITATÓRIO Nº </w:t>
      </w:r>
      <w:r w:rsidR="00EB760F" w:rsidRPr="00071A81">
        <w:rPr>
          <w:rFonts w:ascii="Arial" w:hAnsi="Arial" w:cs="Arial"/>
          <w:b/>
        </w:rPr>
        <w:t>0</w:t>
      </w:r>
      <w:r w:rsidR="00732D4E" w:rsidRPr="00071A81">
        <w:rPr>
          <w:rFonts w:ascii="Arial" w:hAnsi="Arial" w:cs="Arial"/>
          <w:b/>
        </w:rPr>
        <w:t>50</w:t>
      </w:r>
      <w:r w:rsidR="00EB760F" w:rsidRPr="00071A81">
        <w:rPr>
          <w:rFonts w:ascii="Arial" w:hAnsi="Arial" w:cs="Arial"/>
          <w:b/>
        </w:rPr>
        <w:t>/2018</w:t>
      </w:r>
    </w:p>
    <w:p w:rsidR="00C633E6" w:rsidRPr="00071A81" w:rsidRDefault="00C633E6" w:rsidP="00BF6A95">
      <w:pPr>
        <w:jc w:val="center"/>
        <w:rPr>
          <w:rFonts w:ascii="Arial" w:hAnsi="Arial" w:cs="Arial"/>
          <w:b/>
        </w:rPr>
      </w:pPr>
      <w:r w:rsidRPr="00071A81">
        <w:rPr>
          <w:rFonts w:ascii="Arial" w:hAnsi="Arial" w:cs="Arial"/>
          <w:b/>
        </w:rPr>
        <w:lastRenderedPageBreak/>
        <w:t xml:space="preserve">TOMADA DE PREÇO Nº </w:t>
      </w:r>
      <w:r w:rsidR="00EB760F" w:rsidRPr="00071A81">
        <w:rPr>
          <w:rFonts w:ascii="Arial" w:hAnsi="Arial" w:cs="Arial"/>
          <w:b/>
        </w:rPr>
        <w:t>001/2018</w:t>
      </w:r>
    </w:p>
    <w:p w:rsidR="00C633E6" w:rsidRPr="00071A81" w:rsidRDefault="00C633E6" w:rsidP="00BF6A95">
      <w:pPr>
        <w:ind w:left="3545" w:firstLine="709"/>
        <w:rPr>
          <w:rFonts w:ascii="Arial" w:hAnsi="Arial" w:cs="Arial"/>
          <w:b/>
          <w:bCs/>
        </w:rPr>
      </w:pPr>
    </w:p>
    <w:p w:rsidR="00C633E6" w:rsidRPr="00071A81" w:rsidRDefault="00C633E6" w:rsidP="00BF6A95">
      <w:pPr>
        <w:ind w:left="3545" w:firstLine="709"/>
        <w:rPr>
          <w:rFonts w:ascii="Arial" w:hAnsi="Arial" w:cs="Arial"/>
          <w:b/>
          <w:bCs/>
        </w:rPr>
      </w:pPr>
      <w:r w:rsidRPr="00071A81">
        <w:rPr>
          <w:rFonts w:ascii="Arial" w:hAnsi="Arial" w:cs="Arial"/>
          <w:b/>
          <w:bCs/>
        </w:rPr>
        <w:t>ANEXO IX</w:t>
      </w:r>
    </w:p>
    <w:p w:rsidR="00C633E6" w:rsidRPr="00071A81" w:rsidRDefault="00C633E6" w:rsidP="00BF6A95">
      <w:pPr>
        <w:jc w:val="center"/>
        <w:rPr>
          <w:rFonts w:ascii="Arial" w:hAnsi="Arial" w:cs="Arial"/>
          <w:b/>
          <w:bCs/>
        </w:rPr>
      </w:pPr>
    </w:p>
    <w:p w:rsidR="00C633E6" w:rsidRPr="00071A81" w:rsidRDefault="00C633E6" w:rsidP="00BF6A95">
      <w:pPr>
        <w:jc w:val="center"/>
        <w:rPr>
          <w:rFonts w:ascii="Arial" w:hAnsi="Arial" w:cs="Arial"/>
          <w:b/>
          <w:bCs/>
        </w:rPr>
      </w:pPr>
      <w:r w:rsidRPr="00071A81">
        <w:rPr>
          <w:rFonts w:ascii="Arial" w:hAnsi="Arial" w:cs="Arial"/>
          <w:b/>
          <w:bCs/>
        </w:rPr>
        <w:t>PLANILHA DE CRITÉRIOS DE PONTUAÇÃO</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b/>
        </w:rPr>
      </w:pPr>
      <w:r w:rsidRPr="00071A81">
        <w:rPr>
          <w:rFonts w:ascii="Arial" w:hAnsi="Arial" w:cs="Arial"/>
          <w:b/>
        </w:rPr>
        <w:t>1. ESCLARECIMENTOS INICIAIS:</w:t>
      </w:r>
    </w:p>
    <w:p w:rsidR="00C633E6" w:rsidRPr="00071A81" w:rsidRDefault="00C633E6" w:rsidP="00BF6A95">
      <w:pPr>
        <w:jc w:val="both"/>
        <w:rPr>
          <w:rFonts w:ascii="Arial" w:hAnsi="Arial" w:cs="Arial"/>
          <w:b/>
        </w:rPr>
      </w:pPr>
    </w:p>
    <w:p w:rsidR="00C633E6" w:rsidRPr="00071A81" w:rsidRDefault="00C633E6" w:rsidP="00BF6A95">
      <w:pPr>
        <w:ind w:firstLine="1140"/>
        <w:jc w:val="both"/>
        <w:rPr>
          <w:rFonts w:ascii="Arial" w:hAnsi="Arial" w:cs="Arial"/>
        </w:rPr>
      </w:pPr>
      <w:r w:rsidRPr="00071A81">
        <w:rPr>
          <w:rFonts w:ascii="Arial" w:hAnsi="Arial" w:cs="Arial"/>
        </w:rPr>
        <w:t>A pontuação técnica de cada proposta será determinada pelo somatório das notas dos quesitos relacionados no quadro abaixo, cuja valoração foi previamente definida pela Prefeitura Municipal com base nas características particulares de cada quesito e face ao volume e variedade dos serviços a serem executados.</w:t>
      </w:r>
    </w:p>
    <w:p w:rsidR="00C633E6" w:rsidRPr="00071A81" w:rsidRDefault="00C633E6" w:rsidP="00BF6A95">
      <w:pPr>
        <w:ind w:firstLine="1140"/>
        <w:jc w:val="both"/>
        <w:rPr>
          <w:rFonts w:ascii="Arial" w:hAnsi="Arial" w:cs="Arial"/>
        </w:rPr>
      </w:pPr>
    </w:p>
    <w:p w:rsidR="00C633E6" w:rsidRPr="00071A81" w:rsidRDefault="00C633E6" w:rsidP="00BF6A95">
      <w:pPr>
        <w:ind w:firstLine="1140"/>
        <w:jc w:val="both"/>
        <w:rPr>
          <w:rFonts w:ascii="Arial" w:hAnsi="Arial" w:cs="Arial"/>
        </w:rPr>
      </w:pPr>
      <w:r w:rsidRPr="00071A81">
        <w:rPr>
          <w:rFonts w:ascii="Arial" w:hAnsi="Arial" w:cs="Arial"/>
        </w:rPr>
        <w:t>Na sequência deste anexo estão dispostas as planilhas contendo os elementos e características que servirão de parâmetro para o julgamento e a classificação das propostas, segundo a pontuação obtida pelo atendimento ou não de cada quesito.</w:t>
      </w:r>
    </w:p>
    <w:p w:rsidR="00C633E6" w:rsidRPr="00071A81" w:rsidRDefault="00C633E6" w:rsidP="00BF6A95">
      <w:pPr>
        <w:ind w:firstLine="1140"/>
        <w:jc w:val="both"/>
        <w:rPr>
          <w:rFonts w:ascii="Arial" w:hAnsi="Arial" w:cs="Arial"/>
        </w:rPr>
      </w:pPr>
    </w:p>
    <w:p w:rsidR="00C633E6" w:rsidRPr="00071A81" w:rsidRDefault="00C633E6" w:rsidP="00BF6A95">
      <w:pPr>
        <w:ind w:firstLine="1140"/>
        <w:jc w:val="both"/>
        <w:rPr>
          <w:rFonts w:ascii="Arial" w:hAnsi="Arial" w:cs="Arial"/>
        </w:rPr>
      </w:pPr>
      <w:r w:rsidRPr="00071A81">
        <w:rPr>
          <w:rFonts w:ascii="Arial" w:hAnsi="Arial" w:cs="Arial"/>
        </w:rPr>
        <w:t>A pontuação máxima estabelecida para efeito de avaliação da Proposta Técnica, de acordo com os critérios estabelecidos neste edital, é de 41 (quarenta e um) pontos.</w:t>
      </w:r>
    </w:p>
    <w:p w:rsidR="00C633E6" w:rsidRPr="00071A81" w:rsidRDefault="00C633E6" w:rsidP="00BF6A95">
      <w:pPr>
        <w:ind w:firstLine="1140"/>
        <w:jc w:val="both"/>
        <w:rPr>
          <w:rFonts w:ascii="Arial" w:hAnsi="Arial" w:cs="Arial"/>
        </w:rPr>
      </w:pPr>
    </w:p>
    <w:p w:rsidR="00C633E6" w:rsidRPr="00071A81" w:rsidRDefault="00C633E6" w:rsidP="00BF6A95">
      <w:pPr>
        <w:ind w:firstLine="1140"/>
        <w:jc w:val="both"/>
        <w:rPr>
          <w:rFonts w:ascii="Arial" w:hAnsi="Arial" w:cs="Arial"/>
        </w:rPr>
      </w:pPr>
      <w:r w:rsidRPr="00071A81">
        <w:rPr>
          <w:rFonts w:ascii="Arial" w:hAnsi="Arial" w:cs="Arial"/>
        </w:rPr>
        <w:t>A Nota da Proposta Técnica (NPT) corresponderá ao somatório dos quesitos avaliados com base na documentação apresentada por cada proponente, conforme abaixo:</w:t>
      </w:r>
    </w:p>
    <w:p w:rsidR="00C633E6" w:rsidRPr="00071A81" w:rsidRDefault="00C633E6" w:rsidP="00BF6A95">
      <w:pPr>
        <w:ind w:firstLine="1140"/>
        <w:jc w:val="both"/>
        <w:rPr>
          <w:rFonts w:ascii="Arial" w:hAnsi="Arial" w:cs="Arial"/>
        </w:rPr>
      </w:pPr>
    </w:p>
    <w:p w:rsidR="00C633E6" w:rsidRPr="00071A81" w:rsidRDefault="00C633E6" w:rsidP="00BF6A95">
      <w:pPr>
        <w:ind w:firstLine="1140"/>
        <w:jc w:val="both"/>
        <w:rPr>
          <w:rFonts w:ascii="Arial" w:hAnsi="Arial" w:cs="Arial"/>
          <w:b/>
        </w:rPr>
      </w:pPr>
      <w:r w:rsidRPr="00071A81">
        <w:rPr>
          <w:rFonts w:ascii="Arial" w:hAnsi="Arial" w:cs="Arial"/>
          <w:b/>
        </w:rPr>
        <w:t>NPT = I + II + III + IV + V + VI + VII</w:t>
      </w:r>
    </w:p>
    <w:p w:rsidR="00C633E6" w:rsidRPr="00071A81" w:rsidRDefault="00C633E6" w:rsidP="00BF6A95">
      <w:pPr>
        <w:ind w:firstLine="1140"/>
        <w:jc w:val="both"/>
        <w:rPr>
          <w:rFonts w:ascii="Arial" w:hAnsi="Arial" w:cs="Arial"/>
        </w:rPr>
      </w:pPr>
    </w:p>
    <w:p w:rsidR="00C633E6" w:rsidRPr="00071A81" w:rsidRDefault="00C633E6" w:rsidP="00BF6A95">
      <w:pPr>
        <w:jc w:val="both"/>
        <w:rPr>
          <w:rFonts w:ascii="Arial" w:hAnsi="Arial" w:cs="Arial"/>
          <w:b/>
        </w:rPr>
      </w:pPr>
      <w:r w:rsidRPr="00071A81">
        <w:rPr>
          <w:rFonts w:ascii="Arial" w:hAnsi="Arial" w:cs="Arial"/>
          <w:b/>
        </w:rPr>
        <w:t>2. CRITÉRIOS E PARÂMETROS PARA PONTUAÇÃO TÉCNICA:</w:t>
      </w:r>
    </w:p>
    <w:p w:rsidR="00C633E6" w:rsidRPr="00071A81" w:rsidRDefault="00C633E6" w:rsidP="00BF6A95">
      <w:pPr>
        <w:jc w:val="both"/>
        <w:rPr>
          <w:rFonts w:ascii="Arial" w:hAnsi="Arial" w:cs="Arial"/>
          <w:b/>
        </w:rPr>
      </w:pPr>
    </w:p>
    <w:p w:rsidR="00C633E6" w:rsidRPr="00071A81" w:rsidRDefault="00C633E6" w:rsidP="00BF6A95">
      <w:pPr>
        <w:ind w:firstLine="1140"/>
        <w:jc w:val="both"/>
        <w:rPr>
          <w:rFonts w:ascii="Arial" w:hAnsi="Arial" w:cs="Arial"/>
        </w:rPr>
      </w:pPr>
      <w:r w:rsidRPr="00071A81">
        <w:rPr>
          <w:rFonts w:ascii="Arial" w:hAnsi="Arial" w:cs="Arial"/>
        </w:rPr>
        <w:t>Os quesitos a serem avaliados e respectivas valorações são os seguintes:</w:t>
      </w:r>
    </w:p>
    <w:p w:rsidR="00C633E6" w:rsidRPr="00071A81" w:rsidRDefault="00C633E6" w:rsidP="00BF6A95">
      <w:pPr>
        <w:jc w:val="center"/>
        <w:rPr>
          <w:rFonts w:ascii="Arial" w:hAnsi="Arial" w:cs="Arial"/>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2790"/>
      </w:tblGrid>
      <w:tr w:rsidR="00C633E6" w:rsidRPr="00071A81" w:rsidTr="00EB760F">
        <w:tc>
          <w:tcPr>
            <w:tcW w:w="6390" w:type="dxa"/>
          </w:tcPr>
          <w:p w:rsidR="00C633E6" w:rsidRPr="00071A81" w:rsidRDefault="00C633E6" w:rsidP="00BF6A95">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center"/>
              <w:rPr>
                <w:rFonts w:ascii="Arial" w:hAnsi="Arial" w:cs="Arial"/>
              </w:rPr>
            </w:pPr>
            <w:r w:rsidRPr="00071A81">
              <w:rPr>
                <w:rFonts w:ascii="Arial" w:hAnsi="Arial" w:cs="Arial"/>
              </w:rPr>
              <w:t>Quesito:</w:t>
            </w:r>
          </w:p>
        </w:tc>
        <w:tc>
          <w:tcPr>
            <w:tcW w:w="2790" w:type="dxa"/>
          </w:tcPr>
          <w:p w:rsidR="00C633E6" w:rsidRPr="00071A81" w:rsidRDefault="00C633E6" w:rsidP="00BF6A95">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center"/>
              <w:rPr>
                <w:rFonts w:ascii="Arial" w:hAnsi="Arial" w:cs="Arial"/>
              </w:rPr>
            </w:pPr>
            <w:r w:rsidRPr="00071A81">
              <w:rPr>
                <w:rFonts w:ascii="Arial" w:hAnsi="Arial" w:cs="Arial"/>
              </w:rPr>
              <w:t>Nota máxima:</w:t>
            </w:r>
          </w:p>
        </w:tc>
      </w:tr>
      <w:tr w:rsidR="00C633E6" w:rsidRPr="00071A81" w:rsidTr="00EB760F">
        <w:tc>
          <w:tcPr>
            <w:tcW w:w="6390" w:type="dxa"/>
          </w:tcPr>
          <w:p w:rsidR="00C633E6" w:rsidRPr="00071A81" w:rsidRDefault="00C633E6" w:rsidP="00BF6A95">
            <w:pPr>
              <w:pBdr>
                <w:top w:val="single" w:sz="4" w:space="1" w:color="auto"/>
                <w:left w:val="single" w:sz="4" w:space="4" w:color="auto"/>
                <w:bottom w:val="single" w:sz="4" w:space="1" w:color="auto"/>
                <w:right w:val="single" w:sz="4" w:space="4" w:color="auto"/>
                <w:between w:val="single" w:sz="4" w:space="1" w:color="auto"/>
                <w:bar w:val="single" w:sz="4" w:color="auto"/>
              </w:pBdr>
              <w:snapToGrid w:val="0"/>
              <w:rPr>
                <w:rFonts w:ascii="Arial" w:hAnsi="Arial" w:cs="Arial"/>
              </w:rPr>
            </w:pPr>
            <w:r w:rsidRPr="00071A81">
              <w:rPr>
                <w:rFonts w:ascii="Arial" w:hAnsi="Arial" w:cs="Arial"/>
                <w:b/>
              </w:rPr>
              <w:t>I</w:t>
            </w:r>
            <w:r w:rsidRPr="00071A81">
              <w:rPr>
                <w:rFonts w:ascii="Arial" w:hAnsi="Arial" w:cs="Arial"/>
              </w:rPr>
              <w:t xml:space="preserve"> – Tempo de atividade em serviços correlatos</w:t>
            </w:r>
          </w:p>
        </w:tc>
        <w:tc>
          <w:tcPr>
            <w:tcW w:w="2790" w:type="dxa"/>
          </w:tcPr>
          <w:p w:rsidR="00C633E6" w:rsidRPr="00071A81" w:rsidRDefault="00C633E6" w:rsidP="00BF6A95">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center"/>
              <w:rPr>
                <w:rFonts w:ascii="Arial" w:hAnsi="Arial" w:cs="Arial"/>
              </w:rPr>
            </w:pPr>
            <w:r w:rsidRPr="00071A81">
              <w:rPr>
                <w:rFonts w:ascii="Arial" w:hAnsi="Arial" w:cs="Arial"/>
              </w:rPr>
              <w:t>03</w:t>
            </w:r>
          </w:p>
        </w:tc>
      </w:tr>
      <w:tr w:rsidR="00C633E6" w:rsidRPr="00071A81" w:rsidTr="00EB760F">
        <w:tc>
          <w:tcPr>
            <w:tcW w:w="6390" w:type="dxa"/>
          </w:tcPr>
          <w:p w:rsidR="00C633E6" w:rsidRPr="00071A81" w:rsidRDefault="00C633E6" w:rsidP="00BF6A95">
            <w:pPr>
              <w:pBdr>
                <w:top w:val="single" w:sz="4" w:space="1" w:color="auto"/>
                <w:left w:val="single" w:sz="4" w:space="4" w:color="auto"/>
                <w:bottom w:val="single" w:sz="4" w:space="1" w:color="auto"/>
                <w:right w:val="single" w:sz="4" w:space="4" w:color="auto"/>
                <w:between w:val="single" w:sz="4" w:space="1" w:color="auto"/>
                <w:bar w:val="single" w:sz="4" w:color="auto"/>
              </w:pBdr>
              <w:snapToGrid w:val="0"/>
              <w:rPr>
                <w:rFonts w:ascii="Arial" w:hAnsi="Arial" w:cs="Arial"/>
              </w:rPr>
            </w:pPr>
            <w:r w:rsidRPr="00071A81">
              <w:rPr>
                <w:rFonts w:ascii="Arial" w:hAnsi="Arial" w:cs="Arial"/>
                <w:b/>
              </w:rPr>
              <w:t>II</w:t>
            </w:r>
            <w:r w:rsidRPr="00071A81">
              <w:rPr>
                <w:rFonts w:ascii="Arial" w:hAnsi="Arial" w:cs="Arial"/>
              </w:rPr>
              <w:t xml:space="preserve"> – Experiência de assessoria e consultoria</w:t>
            </w:r>
          </w:p>
        </w:tc>
        <w:tc>
          <w:tcPr>
            <w:tcW w:w="2790" w:type="dxa"/>
          </w:tcPr>
          <w:p w:rsidR="00C633E6" w:rsidRPr="00071A81" w:rsidRDefault="00C633E6" w:rsidP="00BF6A95">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center"/>
              <w:rPr>
                <w:rFonts w:ascii="Arial" w:hAnsi="Arial" w:cs="Arial"/>
              </w:rPr>
            </w:pPr>
            <w:r w:rsidRPr="00071A81">
              <w:rPr>
                <w:rFonts w:ascii="Arial" w:hAnsi="Arial" w:cs="Arial"/>
              </w:rPr>
              <w:t>10</w:t>
            </w:r>
          </w:p>
        </w:tc>
      </w:tr>
      <w:tr w:rsidR="00C633E6" w:rsidRPr="00071A81" w:rsidTr="00EB760F">
        <w:tc>
          <w:tcPr>
            <w:tcW w:w="6390" w:type="dxa"/>
          </w:tcPr>
          <w:p w:rsidR="00C633E6" w:rsidRPr="00071A81" w:rsidRDefault="00C633E6" w:rsidP="00BF6A95">
            <w:pPr>
              <w:pBdr>
                <w:top w:val="single" w:sz="4" w:space="1" w:color="auto"/>
                <w:left w:val="single" w:sz="4" w:space="4" w:color="auto"/>
                <w:bottom w:val="single" w:sz="4" w:space="1" w:color="auto"/>
                <w:right w:val="single" w:sz="4" w:space="4" w:color="auto"/>
                <w:between w:val="single" w:sz="4" w:space="1" w:color="auto"/>
                <w:bar w:val="single" w:sz="4" w:color="auto"/>
              </w:pBdr>
              <w:snapToGrid w:val="0"/>
              <w:rPr>
                <w:rFonts w:ascii="Arial" w:hAnsi="Arial" w:cs="Arial"/>
              </w:rPr>
            </w:pPr>
            <w:r w:rsidRPr="00071A81">
              <w:rPr>
                <w:rFonts w:ascii="Arial" w:hAnsi="Arial" w:cs="Arial"/>
                <w:b/>
              </w:rPr>
              <w:t xml:space="preserve">III </w:t>
            </w:r>
            <w:r w:rsidRPr="00071A81">
              <w:rPr>
                <w:rFonts w:ascii="Arial" w:hAnsi="Arial" w:cs="Arial"/>
              </w:rPr>
              <w:t>– Experiência acadêmica docente</w:t>
            </w:r>
          </w:p>
        </w:tc>
        <w:tc>
          <w:tcPr>
            <w:tcW w:w="2790" w:type="dxa"/>
          </w:tcPr>
          <w:p w:rsidR="00C633E6" w:rsidRPr="00071A81" w:rsidRDefault="00C633E6" w:rsidP="00BF6A95">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center"/>
              <w:rPr>
                <w:rFonts w:ascii="Arial" w:hAnsi="Arial" w:cs="Arial"/>
              </w:rPr>
            </w:pPr>
            <w:r w:rsidRPr="00071A81">
              <w:rPr>
                <w:rFonts w:ascii="Arial" w:hAnsi="Arial" w:cs="Arial"/>
              </w:rPr>
              <w:t>03</w:t>
            </w:r>
          </w:p>
        </w:tc>
      </w:tr>
      <w:tr w:rsidR="00C633E6" w:rsidRPr="00071A81" w:rsidTr="00EB760F">
        <w:tc>
          <w:tcPr>
            <w:tcW w:w="6390" w:type="dxa"/>
          </w:tcPr>
          <w:p w:rsidR="00C633E6" w:rsidRPr="00071A81" w:rsidRDefault="00C633E6" w:rsidP="00BF6A95">
            <w:pPr>
              <w:pBdr>
                <w:top w:val="single" w:sz="4" w:space="1" w:color="auto"/>
                <w:left w:val="single" w:sz="4" w:space="4" w:color="auto"/>
                <w:bottom w:val="single" w:sz="4" w:space="1" w:color="auto"/>
                <w:right w:val="single" w:sz="4" w:space="4" w:color="auto"/>
                <w:between w:val="single" w:sz="4" w:space="1" w:color="auto"/>
                <w:bar w:val="single" w:sz="4" w:color="auto"/>
              </w:pBdr>
              <w:snapToGrid w:val="0"/>
              <w:rPr>
                <w:rFonts w:ascii="Arial" w:hAnsi="Arial" w:cs="Arial"/>
              </w:rPr>
            </w:pPr>
            <w:r w:rsidRPr="00071A81">
              <w:rPr>
                <w:rFonts w:ascii="Arial" w:hAnsi="Arial" w:cs="Arial"/>
                <w:b/>
              </w:rPr>
              <w:t>IV</w:t>
            </w:r>
            <w:r w:rsidRPr="00071A81">
              <w:rPr>
                <w:rFonts w:ascii="Arial" w:hAnsi="Arial" w:cs="Arial"/>
              </w:rPr>
              <w:t xml:space="preserve"> – Qualificação da equipe técnica</w:t>
            </w:r>
          </w:p>
        </w:tc>
        <w:tc>
          <w:tcPr>
            <w:tcW w:w="2790" w:type="dxa"/>
          </w:tcPr>
          <w:p w:rsidR="00C633E6" w:rsidRPr="00071A81" w:rsidRDefault="00C633E6" w:rsidP="00BF6A95">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center"/>
              <w:rPr>
                <w:rFonts w:ascii="Arial" w:hAnsi="Arial" w:cs="Arial"/>
              </w:rPr>
            </w:pPr>
            <w:r w:rsidRPr="00071A81">
              <w:rPr>
                <w:rFonts w:ascii="Arial" w:hAnsi="Arial" w:cs="Arial"/>
              </w:rPr>
              <w:t>10</w:t>
            </w:r>
          </w:p>
        </w:tc>
      </w:tr>
      <w:tr w:rsidR="00C633E6" w:rsidRPr="00071A81" w:rsidTr="00EB760F">
        <w:tc>
          <w:tcPr>
            <w:tcW w:w="6390" w:type="dxa"/>
          </w:tcPr>
          <w:p w:rsidR="00C633E6" w:rsidRPr="00071A81" w:rsidRDefault="00C633E6" w:rsidP="00BF6A95">
            <w:pPr>
              <w:pBdr>
                <w:top w:val="single" w:sz="4" w:space="1" w:color="auto"/>
                <w:left w:val="single" w:sz="4" w:space="4" w:color="auto"/>
                <w:bottom w:val="single" w:sz="4" w:space="1" w:color="auto"/>
                <w:right w:val="single" w:sz="4" w:space="4" w:color="auto"/>
                <w:between w:val="single" w:sz="4" w:space="1" w:color="auto"/>
                <w:bar w:val="single" w:sz="4" w:color="auto"/>
              </w:pBdr>
              <w:snapToGrid w:val="0"/>
              <w:rPr>
                <w:rFonts w:ascii="Arial" w:hAnsi="Arial" w:cs="Arial"/>
              </w:rPr>
            </w:pPr>
            <w:r w:rsidRPr="00071A81">
              <w:rPr>
                <w:rFonts w:ascii="Arial" w:hAnsi="Arial" w:cs="Arial"/>
                <w:b/>
              </w:rPr>
              <w:t>V</w:t>
            </w:r>
            <w:r w:rsidRPr="00071A81">
              <w:rPr>
                <w:rFonts w:ascii="Arial" w:hAnsi="Arial" w:cs="Arial"/>
              </w:rPr>
              <w:t xml:space="preserve"> – Participação em congressos e seminários</w:t>
            </w:r>
          </w:p>
        </w:tc>
        <w:tc>
          <w:tcPr>
            <w:tcW w:w="2790" w:type="dxa"/>
          </w:tcPr>
          <w:p w:rsidR="00C633E6" w:rsidRPr="00071A81" w:rsidRDefault="00C633E6" w:rsidP="00BF6A95">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center"/>
              <w:rPr>
                <w:rFonts w:ascii="Arial" w:hAnsi="Arial" w:cs="Arial"/>
              </w:rPr>
            </w:pPr>
            <w:r w:rsidRPr="00071A81">
              <w:rPr>
                <w:rFonts w:ascii="Arial" w:hAnsi="Arial" w:cs="Arial"/>
              </w:rPr>
              <w:t>05</w:t>
            </w:r>
          </w:p>
        </w:tc>
      </w:tr>
      <w:tr w:rsidR="00C633E6" w:rsidRPr="00071A81" w:rsidTr="00EB760F">
        <w:tc>
          <w:tcPr>
            <w:tcW w:w="6390" w:type="dxa"/>
          </w:tcPr>
          <w:p w:rsidR="00C633E6" w:rsidRPr="00071A81" w:rsidRDefault="00C633E6" w:rsidP="00BF6A95">
            <w:pPr>
              <w:pBdr>
                <w:top w:val="single" w:sz="4" w:space="1" w:color="auto"/>
                <w:left w:val="single" w:sz="4" w:space="4" w:color="auto"/>
                <w:bottom w:val="single" w:sz="4" w:space="1" w:color="auto"/>
                <w:right w:val="single" w:sz="4" w:space="4" w:color="auto"/>
                <w:between w:val="single" w:sz="4" w:space="1" w:color="auto"/>
                <w:bar w:val="single" w:sz="4" w:color="auto"/>
              </w:pBdr>
              <w:snapToGrid w:val="0"/>
              <w:rPr>
                <w:rFonts w:ascii="Arial" w:hAnsi="Arial" w:cs="Arial"/>
              </w:rPr>
            </w:pPr>
            <w:r w:rsidRPr="00071A81">
              <w:rPr>
                <w:rFonts w:ascii="Arial" w:hAnsi="Arial" w:cs="Arial"/>
                <w:b/>
              </w:rPr>
              <w:t>VI</w:t>
            </w:r>
            <w:r w:rsidRPr="00071A81">
              <w:rPr>
                <w:rFonts w:ascii="Arial" w:hAnsi="Arial" w:cs="Arial"/>
              </w:rPr>
              <w:t xml:space="preserve"> – Participação em cursos</w:t>
            </w:r>
          </w:p>
        </w:tc>
        <w:tc>
          <w:tcPr>
            <w:tcW w:w="2790" w:type="dxa"/>
          </w:tcPr>
          <w:p w:rsidR="00C633E6" w:rsidRPr="00071A81" w:rsidRDefault="00C633E6" w:rsidP="00BF6A95">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center"/>
              <w:rPr>
                <w:rFonts w:ascii="Arial" w:hAnsi="Arial" w:cs="Arial"/>
              </w:rPr>
            </w:pPr>
            <w:r w:rsidRPr="00071A81">
              <w:rPr>
                <w:rFonts w:ascii="Arial" w:hAnsi="Arial" w:cs="Arial"/>
              </w:rPr>
              <w:t>05</w:t>
            </w:r>
          </w:p>
        </w:tc>
      </w:tr>
      <w:tr w:rsidR="00C633E6" w:rsidRPr="00071A81" w:rsidTr="00EB760F">
        <w:tc>
          <w:tcPr>
            <w:tcW w:w="6390" w:type="dxa"/>
          </w:tcPr>
          <w:p w:rsidR="00C633E6" w:rsidRPr="00071A81" w:rsidRDefault="00C633E6" w:rsidP="00BF6A95">
            <w:pPr>
              <w:pBdr>
                <w:top w:val="single" w:sz="4" w:space="1" w:color="auto"/>
                <w:left w:val="single" w:sz="4" w:space="4" w:color="auto"/>
                <w:bottom w:val="single" w:sz="4" w:space="1" w:color="auto"/>
                <w:right w:val="single" w:sz="4" w:space="4" w:color="auto"/>
                <w:between w:val="single" w:sz="4" w:space="1" w:color="auto"/>
                <w:bar w:val="single" w:sz="4" w:color="auto"/>
              </w:pBdr>
              <w:snapToGrid w:val="0"/>
              <w:rPr>
                <w:rFonts w:ascii="Arial" w:hAnsi="Arial" w:cs="Arial"/>
              </w:rPr>
            </w:pPr>
            <w:r w:rsidRPr="00071A81">
              <w:rPr>
                <w:rFonts w:ascii="Arial" w:hAnsi="Arial" w:cs="Arial"/>
                <w:b/>
              </w:rPr>
              <w:t>VII</w:t>
            </w:r>
            <w:r w:rsidRPr="00071A81">
              <w:rPr>
                <w:rFonts w:ascii="Arial" w:hAnsi="Arial" w:cs="Arial"/>
              </w:rPr>
              <w:t xml:space="preserve"> – Publicações na área dos serviços licitados</w:t>
            </w:r>
          </w:p>
        </w:tc>
        <w:tc>
          <w:tcPr>
            <w:tcW w:w="2790" w:type="dxa"/>
          </w:tcPr>
          <w:p w:rsidR="00C633E6" w:rsidRPr="00071A81" w:rsidRDefault="00C633E6" w:rsidP="00BF6A95">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center"/>
              <w:rPr>
                <w:rFonts w:ascii="Arial" w:hAnsi="Arial" w:cs="Arial"/>
              </w:rPr>
            </w:pPr>
            <w:r w:rsidRPr="00071A81">
              <w:rPr>
                <w:rFonts w:ascii="Arial" w:hAnsi="Arial" w:cs="Arial"/>
              </w:rPr>
              <w:t>05</w:t>
            </w:r>
          </w:p>
        </w:tc>
      </w:tr>
      <w:tr w:rsidR="00C633E6" w:rsidRPr="00071A81" w:rsidTr="00EB760F">
        <w:tc>
          <w:tcPr>
            <w:tcW w:w="6390" w:type="dxa"/>
          </w:tcPr>
          <w:p w:rsidR="00C633E6" w:rsidRPr="00071A81" w:rsidRDefault="00C633E6" w:rsidP="00BF6A95">
            <w:pPr>
              <w:pBdr>
                <w:top w:val="single" w:sz="4" w:space="1" w:color="auto"/>
                <w:left w:val="single" w:sz="4" w:space="4" w:color="auto"/>
                <w:bottom w:val="single" w:sz="4" w:space="1" w:color="auto"/>
                <w:right w:val="single" w:sz="4" w:space="4" w:color="auto"/>
                <w:between w:val="single" w:sz="4" w:space="1" w:color="auto"/>
                <w:bar w:val="single" w:sz="4" w:color="auto"/>
              </w:pBdr>
              <w:snapToGrid w:val="0"/>
              <w:rPr>
                <w:rFonts w:ascii="Arial" w:hAnsi="Arial" w:cs="Arial"/>
              </w:rPr>
            </w:pPr>
            <w:r w:rsidRPr="00071A81">
              <w:rPr>
                <w:rFonts w:ascii="Arial" w:hAnsi="Arial" w:cs="Arial"/>
              </w:rPr>
              <w:t>TOTAL :</w:t>
            </w:r>
          </w:p>
        </w:tc>
        <w:tc>
          <w:tcPr>
            <w:tcW w:w="2790" w:type="dxa"/>
          </w:tcPr>
          <w:p w:rsidR="00C633E6" w:rsidRPr="00071A81" w:rsidRDefault="00C633E6" w:rsidP="00BF6A95">
            <w:pPr>
              <w:pBdr>
                <w:top w:val="single" w:sz="4" w:space="1" w:color="auto"/>
                <w:left w:val="single" w:sz="4" w:space="4" w:color="auto"/>
                <w:bottom w:val="single" w:sz="4" w:space="1" w:color="auto"/>
                <w:right w:val="single" w:sz="4" w:space="4" w:color="auto"/>
                <w:between w:val="single" w:sz="4" w:space="1" w:color="auto"/>
                <w:bar w:val="single" w:sz="4" w:color="auto"/>
              </w:pBdr>
              <w:snapToGrid w:val="0"/>
              <w:jc w:val="center"/>
              <w:rPr>
                <w:rFonts w:ascii="Arial" w:hAnsi="Arial" w:cs="Arial"/>
              </w:rPr>
            </w:pPr>
            <w:r w:rsidRPr="00071A81">
              <w:rPr>
                <w:rFonts w:ascii="Arial" w:hAnsi="Arial" w:cs="Arial"/>
              </w:rPr>
              <w:t>41</w:t>
            </w:r>
          </w:p>
        </w:tc>
      </w:tr>
    </w:tbl>
    <w:p w:rsidR="00C633E6" w:rsidRPr="00071A81" w:rsidRDefault="00C633E6" w:rsidP="00BF6A95">
      <w:pPr>
        <w:ind w:firstLine="1140"/>
        <w:jc w:val="both"/>
        <w:rPr>
          <w:rFonts w:ascii="Arial" w:hAnsi="Arial" w:cs="Arial"/>
        </w:rPr>
      </w:pPr>
    </w:p>
    <w:p w:rsidR="00C633E6" w:rsidRPr="00071A81" w:rsidRDefault="00C633E6" w:rsidP="00BF6A95">
      <w:pPr>
        <w:jc w:val="both"/>
        <w:rPr>
          <w:rFonts w:ascii="Arial" w:hAnsi="Arial" w:cs="Arial"/>
          <w:b/>
        </w:rPr>
      </w:pPr>
    </w:p>
    <w:p w:rsidR="00C633E6" w:rsidRPr="00071A81" w:rsidRDefault="00C633E6" w:rsidP="00BF6A95">
      <w:pPr>
        <w:jc w:val="both"/>
        <w:rPr>
          <w:rFonts w:ascii="Arial" w:hAnsi="Arial" w:cs="Arial"/>
          <w:b/>
        </w:rPr>
      </w:pPr>
      <w:r w:rsidRPr="00071A81">
        <w:rPr>
          <w:rFonts w:ascii="Arial" w:hAnsi="Arial" w:cs="Arial"/>
          <w:b/>
        </w:rPr>
        <w:t>I - Tempo de Atividade:</w:t>
      </w:r>
    </w:p>
    <w:p w:rsidR="00C633E6" w:rsidRPr="00071A81" w:rsidRDefault="00C633E6" w:rsidP="00BF6A95">
      <w:pPr>
        <w:jc w:val="both"/>
        <w:rPr>
          <w:rFonts w:ascii="Arial" w:hAnsi="Arial" w:cs="Arial"/>
        </w:rPr>
      </w:pPr>
      <w:r w:rsidRPr="00071A81">
        <w:rPr>
          <w:rFonts w:ascii="Arial" w:hAnsi="Arial" w:cs="Arial"/>
        </w:rPr>
        <w:lastRenderedPageBreak/>
        <w:t>A pontuação será apurada a partir da data de efetivo início da atividade da sociedade em serviços de Consultoria e/ou Assessoria Contábil para Administração Pública ou Privada, constante dos documentos apresentados pela licitante, atribuindo-se a seguinte pontuação:</w:t>
      </w:r>
    </w:p>
    <w:p w:rsidR="00C633E6" w:rsidRPr="00071A81" w:rsidRDefault="00C633E6" w:rsidP="00BF6A95">
      <w:pPr>
        <w:jc w:val="both"/>
        <w:rPr>
          <w:rFonts w:ascii="Arial" w:hAnsi="Arial" w:cs="Arial"/>
        </w:rPr>
      </w:pPr>
    </w:p>
    <w:p w:rsidR="00C633E6" w:rsidRPr="00071A81" w:rsidRDefault="00C633E6" w:rsidP="00BF6A95">
      <w:pPr>
        <w:ind w:left="1418"/>
        <w:jc w:val="both"/>
        <w:rPr>
          <w:rFonts w:ascii="Arial" w:hAnsi="Arial" w:cs="Arial"/>
        </w:rPr>
      </w:pPr>
      <w:r w:rsidRPr="00071A81">
        <w:rPr>
          <w:rFonts w:ascii="Arial" w:hAnsi="Arial" w:cs="Arial"/>
        </w:rPr>
        <w:t>- Acima de 10 (dez) anos de atividade: 3 (três) pontos;</w:t>
      </w:r>
    </w:p>
    <w:p w:rsidR="00C633E6" w:rsidRPr="00071A81" w:rsidRDefault="00C633E6" w:rsidP="00BF6A95">
      <w:pPr>
        <w:ind w:left="1418"/>
        <w:jc w:val="both"/>
        <w:rPr>
          <w:rFonts w:ascii="Arial" w:hAnsi="Arial" w:cs="Arial"/>
        </w:rPr>
      </w:pPr>
    </w:p>
    <w:p w:rsidR="00C633E6" w:rsidRPr="00071A81" w:rsidRDefault="00C633E6" w:rsidP="00BF6A95">
      <w:pPr>
        <w:ind w:left="1418"/>
        <w:jc w:val="both"/>
        <w:rPr>
          <w:rFonts w:ascii="Arial" w:hAnsi="Arial" w:cs="Arial"/>
        </w:rPr>
      </w:pPr>
      <w:r w:rsidRPr="00071A81">
        <w:rPr>
          <w:rFonts w:ascii="Arial" w:hAnsi="Arial" w:cs="Arial"/>
        </w:rPr>
        <w:t>- Acima de 5 (cinco) anos até 10 (dez) anos: 2 (dois) pontos;</w:t>
      </w:r>
    </w:p>
    <w:p w:rsidR="00C633E6" w:rsidRPr="00071A81" w:rsidRDefault="00C633E6" w:rsidP="00BF6A95">
      <w:pPr>
        <w:ind w:left="1418"/>
        <w:jc w:val="both"/>
        <w:rPr>
          <w:rFonts w:ascii="Arial" w:hAnsi="Arial" w:cs="Arial"/>
        </w:rPr>
      </w:pPr>
    </w:p>
    <w:p w:rsidR="00C633E6" w:rsidRPr="00071A81" w:rsidRDefault="00C633E6" w:rsidP="00BF6A95">
      <w:pPr>
        <w:ind w:left="1418"/>
        <w:jc w:val="both"/>
        <w:rPr>
          <w:rFonts w:ascii="Arial" w:hAnsi="Arial" w:cs="Arial"/>
        </w:rPr>
      </w:pPr>
      <w:r w:rsidRPr="00071A81">
        <w:rPr>
          <w:rFonts w:ascii="Arial" w:hAnsi="Arial" w:cs="Arial"/>
        </w:rPr>
        <w:t>- Acima de 1 (um) ano até 5 (cinco) anos: 1 (um) ponto;</w:t>
      </w:r>
    </w:p>
    <w:p w:rsidR="00C633E6" w:rsidRPr="00071A81" w:rsidRDefault="00C633E6" w:rsidP="00BF6A95">
      <w:pPr>
        <w:ind w:left="1418"/>
        <w:jc w:val="both"/>
        <w:rPr>
          <w:rFonts w:ascii="Arial" w:hAnsi="Arial" w:cs="Arial"/>
        </w:rPr>
      </w:pPr>
    </w:p>
    <w:p w:rsidR="00C633E6" w:rsidRPr="00071A81" w:rsidRDefault="00C633E6" w:rsidP="00BF6A95">
      <w:pPr>
        <w:ind w:left="1418"/>
        <w:jc w:val="both"/>
        <w:rPr>
          <w:rFonts w:ascii="Arial" w:hAnsi="Arial" w:cs="Arial"/>
        </w:rPr>
      </w:pPr>
      <w:r w:rsidRPr="00071A81">
        <w:rPr>
          <w:rFonts w:ascii="Arial" w:hAnsi="Arial" w:cs="Arial"/>
        </w:rPr>
        <w:t>- Menos de 1 (um) ano: 0 (zero) ponto.</w:t>
      </w:r>
    </w:p>
    <w:p w:rsidR="00C633E6" w:rsidRPr="00071A81" w:rsidRDefault="00C633E6" w:rsidP="00BF6A95">
      <w:pPr>
        <w:ind w:left="1418"/>
        <w:jc w:val="both"/>
        <w:rPr>
          <w:rFonts w:ascii="Arial" w:hAnsi="Arial" w:cs="Arial"/>
        </w:rPr>
      </w:pPr>
    </w:p>
    <w:p w:rsidR="00C633E6" w:rsidRPr="00071A81" w:rsidRDefault="00C633E6" w:rsidP="00BF6A95">
      <w:pPr>
        <w:jc w:val="both"/>
        <w:rPr>
          <w:rFonts w:ascii="Arial" w:hAnsi="Arial" w:cs="Arial"/>
          <w:b/>
        </w:rPr>
      </w:pPr>
      <w:r w:rsidRPr="00071A81">
        <w:rPr>
          <w:rFonts w:ascii="Arial" w:hAnsi="Arial" w:cs="Arial"/>
          <w:b/>
        </w:rPr>
        <w:t>II - Experiência de Assessoria e Consultoria Contábil:</w:t>
      </w:r>
    </w:p>
    <w:p w:rsidR="00C633E6" w:rsidRPr="00071A81" w:rsidRDefault="00C633E6" w:rsidP="00BF6A95">
      <w:pPr>
        <w:jc w:val="both"/>
        <w:rPr>
          <w:rFonts w:ascii="Arial" w:hAnsi="Arial" w:cs="Arial"/>
          <w:b/>
        </w:rPr>
      </w:pPr>
    </w:p>
    <w:p w:rsidR="00C633E6" w:rsidRPr="00071A81" w:rsidRDefault="00C633E6" w:rsidP="00BF6A95">
      <w:pPr>
        <w:jc w:val="both"/>
        <w:rPr>
          <w:rFonts w:ascii="Arial" w:hAnsi="Arial" w:cs="Arial"/>
        </w:rPr>
      </w:pPr>
      <w:r w:rsidRPr="00071A81">
        <w:rPr>
          <w:rFonts w:ascii="Arial" w:hAnsi="Arial" w:cs="Arial"/>
          <w:b/>
        </w:rPr>
        <w:t>a)</w:t>
      </w:r>
      <w:r w:rsidRPr="00071A81">
        <w:rPr>
          <w:rFonts w:ascii="Arial" w:hAnsi="Arial" w:cs="Arial"/>
        </w:rPr>
        <w:t xml:space="preserve"> A pontuação será apurada com base nos atestados ou declarações fornecidos, nos termos deste edital.</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b)</w:t>
      </w:r>
      <w:r w:rsidRPr="00071A81">
        <w:rPr>
          <w:rFonts w:ascii="Arial" w:hAnsi="Arial" w:cs="Arial"/>
        </w:rPr>
        <w:t xml:space="preserve"> Será atribuído 0,5 (meio) ponto para cada ano completo de serviços prestados, por órgão atendido. O limite máximo de pontos atribuídos para um mesmo órgão será de 2,5 pontos, caso a contagem do período seja igual ou maior que 5 anos, mesmo que os serviços tenham sido realizados por prestadores diferentes.</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c)</w:t>
      </w:r>
      <w:r w:rsidRPr="00071A81">
        <w:rPr>
          <w:rFonts w:ascii="Arial" w:hAnsi="Arial" w:cs="Arial"/>
        </w:rPr>
        <w:t xml:space="preserve"> A pontuação máxima deste quesito será de 10 pontos, mesmo que o somatório dos pontos obtidos seja maior.</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d)</w:t>
      </w:r>
      <w:r w:rsidRPr="00071A81">
        <w:rPr>
          <w:rFonts w:ascii="Arial" w:hAnsi="Arial" w:cs="Arial"/>
        </w:rPr>
        <w:t xml:space="preserve"> Na verificação dos atestados, a comissão atentará para a identidade entre os serviços declarados e os serviços objeto da presente licitação (vide listagem constante do item 1.1 do Anexo I deste edital – Termo de Referência).</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e)</w:t>
      </w:r>
      <w:r w:rsidRPr="00071A81">
        <w:rPr>
          <w:rFonts w:ascii="Arial" w:hAnsi="Arial" w:cs="Arial"/>
        </w:rPr>
        <w:t xml:space="preserve"> A comprovação dar-se-á através de atestados, certidões ou declarações expedidos pelos órgãos beneficiários dos serviços e assinados pelos respectivos representantes legais, constando os seguintes itens:</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I -</w:t>
      </w:r>
      <w:r w:rsidRPr="00071A81">
        <w:rPr>
          <w:rFonts w:ascii="Arial" w:hAnsi="Arial" w:cs="Arial"/>
        </w:rPr>
        <w:t xml:space="preserve"> Identificação do órgão expedidor e do respectivo signatário;</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II -</w:t>
      </w:r>
      <w:r w:rsidRPr="00071A81">
        <w:rPr>
          <w:rFonts w:ascii="Arial" w:hAnsi="Arial" w:cs="Arial"/>
        </w:rPr>
        <w:t xml:space="preserve"> Descrição dos serviços executados, aceitando-se, para efeito de pontuação nesta licitação, a experiência em quaisquer das atividades listadas no item 1.1 do Anexo I deste edital (Termo de Referência/Projeto Básico);</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III -</w:t>
      </w:r>
      <w:r w:rsidRPr="00071A81">
        <w:rPr>
          <w:rFonts w:ascii="Arial" w:hAnsi="Arial" w:cs="Arial"/>
        </w:rPr>
        <w:t xml:space="preserve"> Indicação do período da prestação de serviços, não sendo aceitos, para os fins desta licitação, serviços de duração inferior a um ano.</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f)</w:t>
      </w:r>
      <w:r w:rsidRPr="00071A81">
        <w:rPr>
          <w:rFonts w:ascii="Arial" w:hAnsi="Arial" w:cs="Arial"/>
        </w:rPr>
        <w:t xml:space="preserve"> A Comissão de Licitação reserva-se o direito de realizar visitas ou consultas aos órgãos emissores das declarações, a fim de esclarecer dúvidas sobre as informações contidas nos atestados ou sobre questões relacionadas à prestação de serviços do proponente, ou simplesmente para confirmar a autenticidade dos documentos.</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spacing w:val="-2"/>
        </w:rPr>
        <w:lastRenderedPageBreak/>
        <w:t>g)</w:t>
      </w:r>
      <w:r w:rsidRPr="00071A81">
        <w:rPr>
          <w:rFonts w:ascii="Arial" w:hAnsi="Arial" w:cs="Arial"/>
          <w:spacing w:val="-2"/>
        </w:rPr>
        <w:t xml:space="preserve"> Em relação à experiência individual dos profissionais vinculados à proponente,</w:t>
      </w:r>
      <w:r w:rsidRPr="00071A81">
        <w:rPr>
          <w:rFonts w:ascii="Arial" w:hAnsi="Arial" w:cs="Arial"/>
        </w:rPr>
        <w:t xml:space="preserve"> será aceita a comprovação de serviços prestados na condição de servidor, empregado ou contratado do órgão declarante.</w:t>
      </w:r>
    </w:p>
    <w:p w:rsidR="00C633E6" w:rsidRPr="00071A81" w:rsidRDefault="00C633E6" w:rsidP="00BF6A95">
      <w:pPr>
        <w:ind w:firstLine="1140"/>
        <w:jc w:val="both"/>
        <w:rPr>
          <w:rFonts w:ascii="Arial" w:hAnsi="Arial" w:cs="Arial"/>
        </w:rPr>
      </w:pPr>
      <w:r w:rsidRPr="00071A81">
        <w:rPr>
          <w:rFonts w:ascii="Arial" w:hAnsi="Arial" w:cs="Arial"/>
        </w:rPr>
        <w:t>Exemplo de apresentação e contagem:</w:t>
      </w:r>
    </w:p>
    <w:p w:rsidR="00C633E6" w:rsidRPr="00071A81" w:rsidRDefault="00C633E6" w:rsidP="00BF6A95">
      <w:pPr>
        <w:ind w:firstLine="1140"/>
        <w:jc w:val="both"/>
        <w:rPr>
          <w:rFonts w:ascii="Arial" w:hAnsi="Arial" w:cs="Arial"/>
        </w:rPr>
      </w:pPr>
    </w:p>
    <w:tbl>
      <w:tblPr>
        <w:tblW w:w="916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1"/>
        <w:gridCol w:w="1559"/>
        <w:gridCol w:w="1475"/>
        <w:gridCol w:w="2160"/>
        <w:gridCol w:w="870"/>
        <w:gridCol w:w="1140"/>
      </w:tblGrid>
      <w:tr w:rsidR="00C633E6" w:rsidRPr="00071A81" w:rsidTr="00083304">
        <w:tc>
          <w:tcPr>
            <w:tcW w:w="1961" w:type="dxa"/>
          </w:tcPr>
          <w:p w:rsidR="00C633E6" w:rsidRPr="00071A81" w:rsidRDefault="00C633E6" w:rsidP="00BF6A95">
            <w:pPr>
              <w:snapToGrid w:val="0"/>
              <w:jc w:val="center"/>
              <w:rPr>
                <w:rFonts w:ascii="Arial" w:hAnsi="Arial" w:cs="Arial"/>
              </w:rPr>
            </w:pPr>
            <w:r w:rsidRPr="00071A81">
              <w:rPr>
                <w:rFonts w:ascii="Arial" w:hAnsi="Arial" w:cs="Arial"/>
              </w:rPr>
              <w:t>Órgão atendido:</w:t>
            </w:r>
          </w:p>
        </w:tc>
        <w:tc>
          <w:tcPr>
            <w:tcW w:w="1559" w:type="dxa"/>
          </w:tcPr>
          <w:p w:rsidR="00C633E6" w:rsidRPr="00071A81" w:rsidRDefault="00C633E6" w:rsidP="00BF6A95">
            <w:pPr>
              <w:snapToGrid w:val="0"/>
              <w:jc w:val="center"/>
              <w:rPr>
                <w:rFonts w:ascii="Arial" w:hAnsi="Arial" w:cs="Arial"/>
              </w:rPr>
            </w:pPr>
            <w:r w:rsidRPr="00071A81">
              <w:rPr>
                <w:rFonts w:ascii="Arial" w:hAnsi="Arial" w:cs="Arial"/>
              </w:rPr>
              <w:t>Prestador:</w:t>
            </w:r>
          </w:p>
        </w:tc>
        <w:tc>
          <w:tcPr>
            <w:tcW w:w="1475" w:type="dxa"/>
          </w:tcPr>
          <w:p w:rsidR="00C633E6" w:rsidRPr="00071A81" w:rsidRDefault="00C633E6" w:rsidP="00BF6A95">
            <w:pPr>
              <w:snapToGrid w:val="0"/>
              <w:jc w:val="center"/>
              <w:rPr>
                <w:rFonts w:ascii="Arial" w:hAnsi="Arial" w:cs="Arial"/>
              </w:rPr>
            </w:pPr>
            <w:r w:rsidRPr="00071A81">
              <w:rPr>
                <w:rFonts w:ascii="Arial" w:hAnsi="Arial" w:cs="Arial"/>
              </w:rPr>
              <w:t>Vínculo:</w:t>
            </w:r>
          </w:p>
        </w:tc>
        <w:tc>
          <w:tcPr>
            <w:tcW w:w="2160" w:type="dxa"/>
          </w:tcPr>
          <w:p w:rsidR="00C633E6" w:rsidRPr="00071A81" w:rsidRDefault="00C633E6" w:rsidP="00BF6A95">
            <w:pPr>
              <w:snapToGrid w:val="0"/>
              <w:jc w:val="center"/>
              <w:rPr>
                <w:rFonts w:ascii="Arial" w:hAnsi="Arial" w:cs="Arial"/>
              </w:rPr>
            </w:pPr>
            <w:r w:rsidRPr="00071A81">
              <w:rPr>
                <w:rFonts w:ascii="Arial" w:hAnsi="Arial" w:cs="Arial"/>
              </w:rPr>
              <w:t>Período:</w:t>
            </w:r>
          </w:p>
        </w:tc>
        <w:tc>
          <w:tcPr>
            <w:tcW w:w="870" w:type="dxa"/>
          </w:tcPr>
          <w:p w:rsidR="00C633E6" w:rsidRPr="00071A81" w:rsidRDefault="00C633E6" w:rsidP="00BF6A95">
            <w:pPr>
              <w:snapToGrid w:val="0"/>
              <w:jc w:val="center"/>
              <w:rPr>
                <w:rFonts w:ascii="Arial" w:hAnsi="Arial" w:cs="Arial"/>
              </w:rPr>
            </w:pPr>
            <w:r w:rsidRPr="00071A81">
              <w:rPr>
                <w:rFonts w:ascii="Arial" w:hAnsi="Arial" w:cs="Arial"/>
              </w:rPr>
              <w:t>Doc.</w:t>
            </w:r>
          </w:p>
        </w:tc>
        <w:tc>
          <w:tcPr>
            <w:tcW w:w="1140" w:type="dxa"/>
          </w:tcPr>
          <w:p w:rsidR="00C633E6" w:rsidRPr="00071A81" w:rsidRDefault="00C633E6" w:rsidP="00BF6A95">
            <w:pPr>
              <w:snapToGrid w:val="0"/>
              <w:jc w:val="center"/>
              <w:rPr>
                <w:rFonts w:ascii="Arial" w:hAnsi="Arial" w:cs="Arial"/>
                <w:spacing w:val="-4"/>
              </w:rPr>
            </w:pPr>
            <w:r w:rsidRPr="00071A81">
              <w:rPr>
                <w:rFonts w:ascii="Arial" w:hAnsi="Arial" w:cs="Arial"/>
                <w:spacing w:val="-4"/>
              </w:rPr>
              <w:t>Pontos:</w:t>
            </w:r>
          </w:p>
        </w:tc>
      </w:tr>
      <w:tr w:rsidR="00C633E6" w:rsidRPr="00071A81" w:rsidTr="00083304">
        <w:tc>
          <w:tcPr>
            <w:tcW w:w="1961" w:type="dxa"/>
          </w:tcPr>
          <w:p w:rsidR="00C633E6" w:rsidRPr="00071A81" w:rsidRDefault="00C633E6" w:rsidP="00BF6A95">
            <w:pPr>
              <w:snapToGrid w:val="0"/>
              <w:rPr>
                <w:rFonts w:ascii="Arial" w:hAnsi="Arial" w:cs="Arial"/>
                <w:i/>
              </w:rPr>
            </w:pPr>
            <w:r w:rsidRPr="00071A81">
              <w:rPr>
                <w:rFonts w:ascii="Arial" w:hAnsi="Arial" w:cs="Arial"/>
                <w:i/>
              </w:rPr>
              <w:t>Prefeitura Municipal A</w:t>
            </w:r>
          </w:p>
        </w:tc>
        <w:tc>
          <w:tcPr>
            <w:tcW w:w="1559" w:type="dxa"/>
          </w:tcPr>
          <w:p w:rsidR="00C633E6" w:rsidRPr="00071A81" w:rsidRDefault="00C633E6" w:rsidP="00BF6A95">
            <w:pPr>
              <w:snapToGrid w:val="0"/>
              <w:rPr>
                <w:rFonts w:ascii="Arial" w:hAnsi="Arial" w:cs="Arial"/>
                <w:i/>
              </w:rPr>
            </w:pPr>
            <w:r w:rsidRPr="00071A81">
              <w:rPr>
                <w:rFonts w:ascii="Arial" w:hAnsi="Arial" w:cs="Arial"/>
                <w:i/>
              </w:rPr>
              <w:t>Empresa W</w:t>
            </w:r>
          </w:p>
        </w:tc>
        <w:tc>
          <w:tcPr>
            <w:tcW w:w="1475" w:type="dxa"/>
          </w:tcPr>
          <w:p w:rsidR="00C633E6" w:rsidRPr="00071A81" w:rsidRDefault="00C633E6" w:rsidP="00BF6A95">
            <w:pPr>
              <w:snapToGrid w:val="0"/>
              <w:rPr>
                <w:rFonts w:ascii="Arial" w:hAnsi="Arial" w:cs="Arial"/>
                <w:i/>
              </w:rPr>
            </w:pPr>
            <w:r w:rsidRPr="00071A81">
              <w:rPr>
                <w:rFonts w:ascii="Arial" w:hAnsi="Arial" w:cs="Arial"/>
                <w:i/>
              </w:rPr>
              <w:t>Contrato</w:t>
            </w:r>
          </w:p>
        </w:tc>
        <w:tc>
          <w:tcPr>
            <w:tcW w:w="2160" w:type="dxa"/>
          </w:tcPr>
          <w:p w:rsidR="00C633E6" w:rsidRPr="00071A81" w:rsidRDefault="00C633E6" w:rsidP="00BF6A95">
            <w:pPr>
              <w:snapToGrid w:val="0"/>
              <w:rPr>
                <w:rFonts w:ascii="Arial" w:hAnsi="Arial" w:cs="Arial"/>
                <w:i/>
                <w:spacing w:val="-4"/>
              </w:rPr>
            </w:pPr>
            <w:r w:rsidRPr="00071A81">
              <w:rPr>
                <w:rFonts w:ascii="Arial" w:hAnsi="Arial" w:cs="Arial"/>
                <w:i/>
                <w:spacing w:val="-4"/>
              </w:rPr>
              <w:t>Desde 07/2010</w:t>
            </w:r>
          </w:p>
          <w:p w:rsidR="00C633E6" w:rsidRPr="00071A81" w:rsidRDefault="00C633E6" w:rsidP="00BF6A95">
            <w:pPr>
              <w:rPr>
                <w:rFonts w:ascii="Arial" w:hAnsi="Arial" w:cs="Arial"/>
                <w:i/>
                <w:spacing w:val="-4"/>
              </w:rPr>
            </w:pPr>
            <w:r w:rsidRPr="00071A81">
              <w:rPr>
                <w:rFonts w:ascii="Arial" w:hAnsi="Arial" w:cs="Arial"/>
                <w:i/>
                <w:spacing w:val="-4"/>
              </w:rPr>
              <w:t>(em vigor)</w:t>
            </w:r>
          </w:p>
        </w:tc>
        <w:tc>
          <w:tcPr>
            <w:tcW w:w="870" w:type="dxa"/>
          </w:tcPr>
          <w:p w:rsidR="00C633E6" w:rsidRPr="00071A81" w:rsidRDefault="00C633E6" w:rsidP="00BF6A95">
            <w:pPr>
              <w:snapToGrid w:val="0"/>
              <w:jc w:val="center"/>
              <w:rPr>
                <w:rFonts w:ascii="Arial" w:hAnsi="Arial" w:cs="Arial"/>
                <w:i/>
              </w:rPr>
            </w:pPr>
            <w:r w:rsidRPr="00071A81">
              <w:rPr>
                <w:rFonts w:ascii="Arial" w:hAnsi="Arial" w:cs="Arial"/>
                <w:i/>
              </w:rPr>
              <w:t>06</w:t>
            </w:r>
          </w:p>
        </w:tc>
        <w:tc>
          <w:tcPr>
            <w:tcW w:w="1140" w:type="dxa"/>
          </w:tcPr>
          <w:p w:rsidR="00C633E6" w:rsidRPr="00071A81" w:rsidRDefault="00C633E6" w:rsidP="00BF6A95">
            <w:pPr>
              <w:snapToGrid w:val="0"/>
              <w:jc w:val="center"/>
              <w:rPr>
                <w:rFonts w:ascii="Arial" w:hAnsi="Arial" w:cs="Arial"/>
                <w:i/>
              </w:rPr>
            </w:pPr>
            <w:r w:rsidRPr="00071A81">
              <w:rPr>
                <w:rFonts w:ascii="Arial" w:hAnsi="Arial" w:cs="Arial"/>
                <w:i/>
              </w:rPr>
              <w:t>0,5</w:t>
            </w:r>
          </w:p>
        </w:tc>
      </w:tr>
      <w:tr w:rsidR="00C633E6" w:rsidRPr="00071A81" w:rsidTr="00083304">
        <w:tc>
          <w:tcPr>
            <w:tcW w:w="1961" w:type="dxa"/>
          </w:tcPr>
          <w:p w:rsidR="00C633E6" w:rsidRPr="00071A81" w:rsidRDefault="00C633E6" w:rsidP="00BF6A95">
            <w:pPr>
              <w:snapToGrid w:val="0"/>
              <w:rPr>
                <w:rFonts w:ascii="Arial" w:hAnsi="Arial" w:cs="Arial"/>
                <w:i/>
              </w:rPr>
            </w:pPr>
            <w:r w:rsidRPr="00071A81">
              <w:rPr>
                <w:rFonts w:ascii="Arial" w:hAnsi="Arial" w:cs="Arial"/>
                <w:i/>
              </w:rPr>
              <w:t>Pref. Municipal B</w:t>
            </w:r>
          </w:p>
        </w:tc>
        <w:tc>
          <w:tcPr>
            <w:tcW w:w="1559" w:type="dxa"/>
          </w:tcPr>
          <w:p w:rsidR="00C633E6" w:rsidRPr="00071A81" w:rsidRDefault="00C633E6" w:rsidP="00BF6A95">
            <w:pPr>
              <w:snapToGrid w:val="0"/>
              <w:rPr>
                <w:rFonts w:ascii="Arial" w:hAnsi="Arial" w:cs="Arial"/>
                <w:i/>
              </w:rPr>
            </w:pPr>
            <w:r w:rsidRPr="00071A81">
              <w:rPr>
                <w:rFonts w:ascii="Arial" w:hAnsi="Arial" w:cs="Arial"/>
                <w:i/>
              </w:rPr>
              <w:t>Contador X</w:t>
            </w:r>
          </w:p>
        </w:tc>
        <w:tc>
          <w:tcPr>
            <w:tcW w:w="1475" w:type="dxa"/>
          </w:tcPr>
          <w:p w:rsidR="00C633E6" w:rsidRPr="00071A81" w:rsidRDefault="00C633E6" w:rsidP="00BF6A95">
            <w:pPr>
              <w:snapToGrid w:val="0"/>
              <w:rPr>
                <w:rFonts w:ascii="Arial" w:hAnsi="Arial" w:cs="Arial"/>
                <w:i/>
                <w:spacing w:val="-4"/>
              </w:rPr>
            </w:pPr>
            <w:r w:rsidRPr="00071A81">
              <w:rPr>
                <w:rFonts w:ascii="Arial" w:hAnsi="Arial" w:cs="Arial"/>
                <w:i/>
                <w:spacing w:val="-4"/>
              </w:rPr>
              <w:t>Cargo em comissão</w:t>
            </w:r>
          </w:p>
          <w:p w:rsidR="00C633E6" w:rsidRPr="00071A81" w:rsidRDefault="00C633E6" w:rsidP="00BF6A95">
            <w:pPr>
              <w:rPr>
                <w:rFonts w:ascii="Arial" w:hAnsi="Arial" w:cs="Arial"/>
                <w:i/>
                <w:spacing w:val="-4"/>
              </w:rPr>
            </w:pPr>
            <w:r w:rsidRPr="00071A81">
              <w:rPr>
                <w:rFonts w:ascii="Arial" w:hAnsi="Arial" w:cs="Arial"/>
                <w:i/>
                <w:spacing w:val="-4"/>
              </w:rPr>
              <w:t>(Chefe Contabilid.)</w:t>
            </w:r>
          </w:p>
        </w:tc>
        <w:tc>
          <w:tcPr>
            <w:tcW w:w="2160" w:type="dxa"/>
          </w:tcPr>
          <w:p w:rsidR="00C633E6" w:rsidRPr="00071A81" w:rsidRDefault="00C633E6" w:rsidP="00BF6A95">
            <w:pPr>
              <w:snapToGrid w:val="0"/>
              <w:rPr>
                <w:rFonts w:ascii="Arial" w:hAnsi="Arial" w:cs="Arial"/>
                <w:i/>
                <w:spacing w:val="-4"/>
              </w:rPr>
            </w:pPr>
            <w:r w:rsidRPr="00071A81">
              <w:rPr>
                <w:rFonts w:ascii="Arial" w:hAnsi="Arial" w:cs="Arial"/>
                <w:i/>
                <w:spacing w:val="-4"/>
              </w:rPr>
              <w:t>01/2009 a 12/2012</w:t>
            </w:r>
          </w:p>
        </w:tc>
        <w:tc>
          <w:tcPr>
            <w:tcW w:w="870" w:type="dxa"/>
          </w:tcPr>
          <w:p w:rsidR="00C633E6" w:rsidRPr="00071A81" w:rsidRDefault="00C633E6" w:rsidP="00BF6A95">
            <w:pPr>
              <w:snapToGrid w:val="0"/>
              <w:jc w:val="center"/>
              <w:rPr>
                <w:rFonts w:ascii="Arial" w:hAnsi="Arial" w:cs="Arial"/>
                <w:i/>
                <w:spacing w:val="-4"/>
              </w:rPr>
            </w:pPr>
            <w:r w:rsidRPr="00071A81">
              <w:rPr>
                <w:rFonts w:ascii="Arial" w:hAnsi="Arial" w:cs="Arial"/>
                <w:i/>
                <w:spacing w:val="-4"/>
              </w:rPr>
              <w:t>07</w:t>
            </w:r>
          </w:p>
        </w:tc>
        <w:tc>
          <w:tcPr>
            <w:tcW w:w="1140" w:type="dxa"/>
          </w:tcPr>
          <w:p w:rsidR="00C633E6" w:rsidRPr="00071A81" w:rsidRDefault="00C633E6" w:rsidP="00BF6A95">
            <w:pPr>
              <w:snapToGrid w:val="0"/>
              <w:jc w:val="center"/>
              <w:rPr>
                <w:rFonts w:ascii="Arial" w:hAnsi="Arial" w:cs="Arial"/>
                <w:i/>
              </w:rPr>
            </w:pPr>
            <w:r w:rsidRPr="00071A81">
              <w:rPr>
                <w:rFonts w:ascii="Arial" w:hAnsi="Arial" w:cs="Arial"/>
                <w:i/>
              </w:rPr>
              <w:t>1,0</w:t>
            </w:r>
          </w:p>
        </w:tc>
      </w:tr>
      <w:tr w:rsidR="00C633E6" w:rsidRPr="00071A81" w:rsidTr="00083304">
        <w:tc>
          <w:tcPr>
            <w:tcW w:w="1961" w:type="dxa"/>
          </w:tcPr>
          <w:p w:rsidR="00C633E6" w:rsidRPr="00071A81" w:rsidRDefault="00C633E6" w:rsidP="00BF6A95">
            <w:pPr>
              <w:snapToGrid w:val="0"/>
              <w:rPr>
                <w:rFonts w:ascii="Arial" w:hAnsi="Arial" w:cs="Arial"/>
                <w:i/>
              </w:rPr>
            </w:pPr>
            <w:r w:rsidRPr="00071A81">
              <w:rPr>
                <w:rFonts w:ascii="Arial" w:hAnsi="Arial" w:cs="Arial"/>
                <w:i/>
              </w:rPr>
              <w:t>Assembléia Leg. ZZ</w:t>
            </w:r>
          </w:p>
        </w:tc>
        <w:tc>
          <w:tcPr>
            <w:tcW w:w="1559" w:type="dxa"/>
          </w:tcPr>
          <w:p w:rsidR="00C633E6" w:rsidRPr="00071A81" w:rsidRDefault="00C633E6" w:rsidP="00BF6A95">
            <w:pPr>
              <w:snapToGrid w:val="0"/>
              <w:rPr>
                <w:rFonts w:ascii="Arial" w:hAnsi="Arial" w:cs="Arial"/>
                <w:i/>
              </w:rPr>
            </w:pPr>
            <w:r w:rsidRPr="00071A81">
              <w:rPr>
                <w:rFonts w:ascii="Arial" w:hAnsi="Arial" w:cs="Arial"/>
                <w:i/>
              </w:rPr>
              <w:t>Contador Y</w:t>
            </w:r>
          </w:p>
        </w:tc>
        <w:tc>
          <w:tcPr>
            <w:tcW w:w="1475" w:type="dxa"/>
          </w:tcPr>
          <w:p w:rsidR="00C633E6" w:rsidRPr="00071A81" w:rsidRDefault="00C633E6" w:rsidP="00BF6A95">
            <w:pPr>
              <w:snapToGrid w:val="0"/>
              <w:rPr>
                <w:rFonts w:ascii="Arial" w:hAnsi="Arial" w:cs="Arial"/>
                <w:i/>
              </w:rPr>
            </w:pPr>
            <w:r w:rsidRPr="00071A81">
              <w:rPr>
                <w:rFonts w:ascii="Arial" w:hAnsi="Arial" w:cs="Arial"/>
                <w:i/>
              </w:rPr>
              <w:t>Contrato autônomo</w:t>
            </w:r>
          </w:p>
        </w:tc>
        <w:tc>
          <w:tcPr>
            <w:tcW w:w="2160" w:type="dxa"/>
          </w:tcPr>
          <w:p w:rsidR="00C633E6" w:rsidRPr="00071A81" w:rsidRDefault="00C633E6" w:rsidP="00BF6A95">
            <w:pPr>
              <w:snapToGrid w:val="0"/>
              <w:rPr>
                <w:rFonts w:ascii="Arial" w:hAnsi="Arial" w:cs="Arial"/>
                <w:i/>
                <w:spacing w:val="-4"/>
              </w:rPr>
            </w:pPr>
            <w:r w:rsidRPr="00071A81">
              <w:rPr>
                <w:rFonts w:ascii="Arial" w:hAnsi="Arial" w:cs="Arial"/>
                <w:i/>
                <w:spacing w:val="-4"/>
              </w:rPr>
              <w:t>01/2010 a 06/2011</w:t>
            </w:r>
          </w:p>
        </w:tc>
        <w:tc>
          <w:tcPr>
            <w:tcW w:w="870" w:type="dxa"/>
          </w:tcPr>
          <w:p w:rsidR="00C633E6" w:rsidRPr="00071A81" w:rsidRDefault="00C633E6" w:rsidP="00BF6A95">
            <w:pPr>
              <w:snapToGrid w:val="0"/>
              <w:jc w:val="center"/>
              <w:rPr>
                <w:rFonts w:ascii="Arial" w:hAnsi="Arial" w:cs="Arial"/>
                <w:i/>
              </w:rPr>
            </w:pPr>
            <w:r w:rsidRPr="00071A81">
              <w:rPr>
                <w:rFonts w:ascii="Arial" w:hAnsi="Arial" w:cs="Arial"/>
                <w:i/>
              </w:rPr>
              <w:t>08</w:t>
            </w:r>
          </w:p>
        </w:tc>
        <w:tc>
          <w:tcPr>
            <w:tcW w:w="1140" w:type="dxa"/>
          </w:tcPr>
          <w:p w:rsidR="00C633E6" w:rsidRPr="00071A81" w:rsidRDefault="00C633E6" w:rsidP="00BF6A95">
            <w:pPr>
              <w:snapToGrid w:val="0"/>
              <w:jc w:val="center"/>
              <w:rPr>
                <w:rFonts w:ascii="Arial" w:hAnsi="Arial" w:cs="Arial"/>
                <w:i/>
              </w:rPr>
            </w:pPr>
            <w:r w:rsidRPr="00071A81">
              <w:rPr>
                <w:rFonts w:ascii="Arial" w:hAnsi="Arial" w:cs="Arial"/>
                <w:i/>
              </w:rPr>
              <w:t>0,5</w:t>
            </w:r>
          </w:p>
        </w:tc>
      </w:tr>
      <w:tr w:rsidR="00C633E6" w:rsidRPr="00071A81" w:rsidTr="00083304">
        <w:tc>
          <w:tcPr>
            <w:tcW w:w="1961" w:type="dxa"/>
          </w:tcPr>
          <w:p w:rsidR="00C633E6" w:rsidRPr="00071A81" w:rsidRDefault="00C633E6" w:rsidP="00BF6A95">
            <w:pPr>
              <w:snapToGrid w:val="0"/>
              <w:rPr>
                <w:rFonts w:ascii="Arial" w:hAnsi="Arial" w:cs="Arial"/>
                <w:i/>
              </w:rPr>
            </w:pPr>
            <w:r w:rsidRPr="00071A81">
              <w:rPr>
                <w:rFonts w:ascii="Arial" w:hAnsi="Arial" w:cs="Arial"/>
                <w:i/>
              </w:rPr>
              <w:t>Prefeitura Municipal C</w:t>
            </w:r>
          </w:p>
        </w:tc>
        <w:tc>
          <w:tcPr>
            <w:tcW w:w="1559" w:type="dxa"/>
          </w:tcPr>
          <w:p w:rsidR="00C633E6" w:rsidRPr="00071A81" w:rsidRDefault="00C633E6" w:rsidP="00BF6A95">
            <w:pPr>
              <w:snapToGrid w:val="0"/>
              <w:rPr>
                <w:rFonts w:ascii="Arial" w:hAnsi="Arial" w:cs="Arial"/>
                <w:i/>
              </w:rPr>
            </w:pPr>
            <w:r w:rsidRPr="00071A81">
              <w:rPr>
                <w:rFonts w:ascii="Arial" w:hAnsi="Arial" w:cs="Arial"/>
                <w:i/>
              </w:rPr>
              <w:t>Contador Z</w:t>
            </w:r>
          </w:p>
        </w:tc>
        <w:tc>
          <w:tcPr>
            <w:tcW w:w="1475" w:type="dxa"/>
          </w:tcPr>
          <w:p w:rsidR="00C633E6" w:rsidRPr="00071A81" w:rsidRDefault="00C633E6" w:rsidP="00BF6A95">
            <w:pPr>
              <w:snapToGrid w:val="0"/>
              <w:rPr>
                <w:rFonts w:ascii="Arial" w:hAnsi="Arial" w:cs="Arial"/>
                <w:i/>
              </w:rPr>
            </w:pPr>
            <w:r w:rsidRPr="00071A81">
              <w:rPr>
                <w:rFonts w:ascii="Arial" w:hAnsi="Arial" w:cs="Arial"/>
                <w:i/>
              </w:rPr>
              <w:t>Associado da empresa K</w:t>
            </w:r>
          </w:p>
        </w:tc>
        <w:tc>
          <w:tcPr>
            <w:tcW w:w="2160" w:type="dxa"/>
          </w:tcPr>
          <w:p w:rsidR="00C633E6" w:rsidRPr="00071A81" w:rsidRDefault="00C633E6" w:rsidP="00BF6A95">
            <w:pPr>
              <w:snapToGrid w:val="0"/>
              <w:rPr>
                <w:rFonts w:ascii="Arial" w:hAnsi="Arial" w:cs="Arial"/>
                <w:i/>
                <w:spacing w:val="-4"/>
              </w:rPr>
            </w:pPr>
            <w:r w:rsidRPr="00071A81">
              <w:rPr>
                <w:rFonts w:ascii="Arial" w:hAnsi="Arial" w:cs="Arial"/>
                <w:i/>
                <w:spacing w:val="-4"/>
              </w:rPr>
              <w:t>01/2008 a 01/2012</w:t>
            </w:r>
          </w:p>
        </w:tc>
        <w:tc>
          <w:tcPr>
            <w:tcW w:w="870" w:type="dxa"/>
          </w:tcPr>
          <w:p w:rsidR="00C633E6" w:rsidRPr="00071A81" w:rsidRDefault="00C633E6" w:rsidP="00BF6A95">
            <w:pPr>
              <w:snapToGrid w:val="0"/>
              <w:jc w:val="center"/>
              <w:rPr>
                <w:rFonts w:ascii="Arial" w:hAnsi="Arial" w:cs="Arial"/>
                <w:i/>
              </w:rPr>
            </w:pPr>
            <w:r w:rsidRPr="00071A81">
              <w:rPr>
                <w:rFonts w:ascii="Arial" w:hAnsi="Arial" w:cs="Arial"/>
                <w:i/>
              </w:rPr>
              <w:t>09</w:t>
            </w:r>
          </w:p>
        </w:tc>
        <w:tc>
          <w:tcPr>
            <w:tcW w:w="1140" w:type="dxa"/>
          </w:tcPr>
          <w:p w:rsidR="00C633E6" w:rsidRPr="00071A81" w:rsidRDefault="00C633E6" w:rsidP="00BF6A95">
            <w:pPr>
              <w:snapToGrid w:val="0"/>
              <w:jc w:val="center"/>
              <w:rPr>
                <w:rFonts w:ascii="Arial" w:hAnsi="Arial" w:cs="Arial"/>
                <w:i/>
              </w:rPr>
            </w:pPr>
            <w:r w:rsidRPr="00071A81">
              <w:rPr>
                <w:rFonts w:ascii="Arial" w:hAnsi="Arial" w:cs="Arial"/>
                <w:i/>
              </w:rPr>
              <w:t>2,5</w:t>
            </w:r>
          </w:p>
        </w:tc>
      </w:tr>
      <w:tr w:rsidR="00C633E6" w:rsidRPr="00071A81" w:rsidTr="00083304">
        <w:tc>
          <w:tcPr>
            <w:tcW w:w="1961" w:type="dxa"/>
          </w:tcPr>
          <w:p w:rsidR="00C633E6" w:rsidRPr="00071A81" w:rsidRDefault="00C633E6" w:rsidP="00BF6A95">
            <w:pPr>
              <w:snapToGrid w:val="0"/>
              <w:rPr>
                <w:rFonts w:ascii="Arial" w:hAnsi="Arial" w:cs="Arial"/>
                <w:i/>
              </w:rPr>
            </w:pPr>
            <w:r w:rsidRPr="00071A81">
              <w:rPr>
                <w:rFonts w:ascii="Arial" w:hAnsi="Arial" w:cs="Arial"/>
                <w:i/>
              </w:rPr>
              <w:t>TOTAL:</w:t>
            </w:r>
          </w:p>
        </w:tc>
        <w:tc>
          <w:tcPr>
            <w:tcW w:w="1559" w:type="dxa"/>
          </w:tcPr>
          <w:p w:rsidR="00C633E6" w:rsidRPr="00071A81" w:rsidRDefault="00C633E6" w:rsidP="00BF6A95">
            <w:pPr>
              <w:snapToGrid w:val="0"/>
              <w:jc w:val="center"/>
              <w:rPr>
                <w:rFonts w:ascii="Arial" w:hAnsi="Arial" w:cs="Arial"/>
                <w:i/>
              </w:rPr>
            </w:pPr>
            <w:r w:rsidRPr="00071A81">
              <w:rPr>
                <w:rFonts w:ascii="Arial" w:hAnsi="Arial" w:cs="Arial"/>
                <w:i/>
              </w:rPr>
              <w:t>-</w:t>
            </w:r>
          </w:p>
        </w:tc>
        <w:tc>
          <w:tcPr>
            <w:tcW w:w="1475" w:type="dxa"/>
          </w:tcPr>
          <w:p w:rsidR="00C633E6" w:rsidRPr="00071A81" w:rsidRDefault="00C633E6" w:rsidP="00BF6A95">
            <w:pPr>
              <w:snapToGrid w:val="0"/>
              <w:jc w:val="center"/>
              <w:rPr>
                <w:rFonts w:ascii="Arial" w:hAnsi="Arial" w:cs="Arial"/>
                <w:i/>
              </w:rPr>
            </w:pPr>
            <w:r w:rsidRPr="00071A81">
              <w:rPr>
                <w:rFonts w:ascii="Arial" w:hAnsi="Arial" w:cs="Arial"/>
                <w:i/>
              </w:rPr>
              <w:t>-</w:t>
            </w:r>
          </w:p>
        </w:tc>
        <w:tc>
          <w:tcPr>
            <w:tcW w:w="2160" w:type="dxa"/>
          </w:tcPr>
          <w:p w:rsidR="00C633E6" w:rsidRPr="00071A81" w:rsidRDefault="00C633E6" w:rsidP="00BF6A95">
            <w:pPr>
              <w:snapToGrid w:val="0"/>
              <w:jc w:val="center"/>
              <w:rPr>
                <w:rFonts w:ascii="Arial" w:hAnsi="Arial" w:cs="Arial"/>
                <w:i/>
              </w:rPr>
            </w:pPr>
            <w:r w:rsidRPr="00071A81">
              <w:rPr>
                <w:rFonts w:ascii="Arial" w:hAnsi="Arial" w:cs="Arial"/>
                <w:i/>
              </w:rPr>
              <w:t>-</w:t>
            </w:r>
          </w:p>
        </w:tc>
        <w:tc>
          <w:tcPr>
            <w:tcW w:w="870" w:type="dxa"/>
          </w:tcPr>
          <w:p w:rsidR="00C633E6" w:rsidRPr="00071A81" w:rsidRDefault="00C633E6" w:rsidP="00BF6A95">
            <w:pPr>
              <w:snapToGrid w:val="0"/>
              <w:jc w:val="center"/>
              <w:rPr>
                <w:rFonts w:ascii="Arial" w:hAnsi="Arial" w:cs="Arial"/>
                <w:i/>
                <w:spacing w:val="-4"/>
              </w:rPr>
            </w:pPr>
            <w:r w:rsidRPr="00071A81">
              <w:rPr>
                <w:rFonts w:ascii="Arial" w:hAnsi="Arial" w:cs="Arial"/>
                <w:i/>
                <w:spacing w:val="-4"/>
              </w:rPr>
              <w:t>-</w:t>
            </w:r>
          </w:p>
        </w:tc>
        <w:tc>
          <w:tcPr>
            <w:tcW w:w="1140" w:type="dxa"/>
          </w:tcPr>
          <w:p w:rsidR="00C633E6" w:rsidRPr="00071A81" w:rsidRDefault="00C633E6" w:rsidP="00BF6A95">
            <w:pPr>
              <w:snapToGrid w:val="0"/>
              <w:jc w:val="center"/>
              <w:rPr>
                <w:rFonts w:ascii="Arial" w:hAnsi="Arial" w:cs="Arial"/>
                <w:b/>
                <w:i/>
              </w:rPr>
            </w:pPr>
            <w:r w:rsidRPr="00071A81">
              <w:rPr>
                <w:rFonts w:ascii="Arial" w:hAnsi="Arial" w:cs="Arial"/>
                <w:b/>
                <w:i/>
              </w:rPr>
              <w:t>4,5</w:t>
            </w:r>
          </w:p>
        </w:tc>
      </w:tr>
    </w:tbl>
    <w:p w:rsidR="00C633E6" w:rsidRPr="00071A81" w:rsidRDefault="00C633E6" w:rsidP="00BF6A95">
      <w:pPr>
        <w:ind w:firstLine="1140"/>
        <w:jc w:val="both"/>
        <w:rPr>
          <w:rFonts w:ascii="Arial" w:hAnsi="Arial" w:cs="Arial"/>
        </w:rPr>
      </w:pPr>
    </w:p>
    <w:p w:rsidR="00C633E6" w:rsidRPr="00071A81" w:rsidRDefault="00C633E6" w:rsidP="00BF6A95">
      <w:pPr>
        <w:jc w:val="both"/>
        <w:rPr>
          <w:rFonts w:ascii="Arial" w:hAnsi="Arial" w:cs="Arial"/>
          <w:b/>
        </w:rPr>
      </w:pPr>
      <w:r w:rsidRPr="00071A81">
        <w:rPr>
          <w:rFonts w:ascii="Arial" w:hAnsi="Arial" w:cs="Arial"/>
          <w:b/>
        </w:rPr>
        <w:t>III – Experiência Acadêmica Docente:</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a)</w:t>
      </w:r>
      <w:r w:rsidRPr="00071A81">
        <w:rPr>
          <w:rFonts w:ascii="Arial" w:hAnsi="Arial" w:cs="Arial"/>
        </w:rPr>
        <w:t xml:space="preserve"> A pontuação será apurada com base no tempo de exercício de magistério dos integrantes da equipe técnica em instituições de ensino superior (IES), devidamente comprovado, na docência de disciplinas relacionadas com a Contabilidade Pública, Administração Pública e outros temas correlatos e pertinentes ao objeto desta licitação.</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b)</w:t>
      </w:r>
      <w:r w:rsidRPr="00071A81">
        <w:rPr>
          <w:rFonts w:ascii="Arial" w:hAnsi="Arial" w:cs="Arial"/>
        </w:rPr>
        <w:t xml:space="preserve"> Será atribuído 0,5 (meio) ponto para cada ano letivo completo de docência, </w:t>
      </w:r>
      <w:r w:rsidRPr="00071A81">
        <w:rPr>
          <w:rFonts w:ascii="Arial" w:hAnsi="Arial" w:cs="Arial"/>
          <w:spacing w:val="-2"/>
        </w:rPr>
        <w:t xml:space="preserve">até o limite máximo de </w:t>
      </w:r>
      <w:r w:rsidRPr="00071A81">
        <w:rPr>
          <w:rFonts w:ascii="Arial" w:hAnsi="Arial" w:cs="Arial"/>
        </w:rPr>
        <w:t>1,5 pontos por profissional e de 3 pontos no total para cada licitante.</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c)</w:t>
      </w:r>
      <w:r w:rsidRPr="00071A81">
        <w:rPr>
          <w:rFonts w:ascii="Arial" w:hAnsi="Arial" w:cs="Arial"/>
        </w:rPr>
        <w:t xml:space="preserve"> O exercício do magistério será comprovado através de certidões ou declarações emitidas pelas instituições de ensino empregadoras.</w:t>
      </w:r>
    </w:p>
    <w:p w:rsidR="00C633E6" w:rsidRPr="00071A81" w:rsidRDefault="00C633E6" w:rsidP="00BF6A95">
      <w:pPr>
        <w:jc w:val="both"/>
        <w:rPr>
          <w:rFonts w:ascii="Arial" w:hAnsi="Arial" w:cs="Arial"/>
        </w:rPr>
      </w:pPr>
    </w:p>
    <w:p w:rsidR="00C633E6" w:rsidRPr="00071A81" w:rsidRDefault="00C633E6" w:rsidP="00BF6A95">
      <w:pPr>
        <w:ind w:firstLine="1140"/>
        <w:jc w:val="both"/>
        <w:rPr>
          <w:rFonts w:ascii="Arial" w:hAnsi="Arial" w:cs="Arial"/>
        </w:rPr>
      </w:pPr>
      <w:r w:rsidRPr="00071A81">
        <w:rPr>
          <w:rFonts w:ascii="Arial" w:hAnsi="Arial" w:cs="Arial"/>
        </w:rPr>
        <w:t>Exemplo de apresentação e contagem:</w:t>
      </w:r>
    </w:p>
    <w:p w:rsidR="00C633E6" w:rsidRPr="00071A81" w:rsidRDefault="00C633E6" w:rsidP="00BF6A95">
      <w:pPr>
        <w:ind w:firstLine="1140"/>
        <w:jc w:val="both"/>
        <w:rPr>
          <w:rFonts w:ascii="Arial" w:hAnsi="Arial" w:cs="Arial"/>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290"/>
        <w:gridCol w:w="2910"/>
        <w:gridCol w:w="1320"/>
        <w:gridCol w:w="720"/>
        <w:gridCol w:w="960"/>
      </w:tblGrid>
      <w:tr w:rsidR="00C633E6" w:rsidRPr="00071A81" w:rsidTr="00EB760F">
        <w:tc>
          <w:tcPr>
            <w:tcW w:w="1980" w:type="dxa"/>
          </w:tcPr>
          <w:p w:rsidR="00C633E6" w:rsidRPr="00071A81" w:rsidRDefault="00C633E6" w:rsidP="00BF6A95">
            <w:pPr>
              <w:snapToGrid w:val="0"/>
              <w:jc w:val="center"/>
              <w:rPr>
                <w:rFonts w:ascii="Arial" w:hAnsi="Arial" w:cs="Arial"/>
              </w:rPr>
            </w:pPr>
            <w:r w:rsidRPr="00071A81">
              <w:rPr>
                <w:rFonts w:ascii="Arial" w:hAnsi="Arial" w:cs="Arial"/>
              </w:rPr>
              <w:t>Profissional/ Professor:</w:t>
            </w:r>
          </w:p>
        </w:tc>
        <w:tc>
          <w:tcPr>
            <w:tcW w:w="1290" w:type="dxa"/>
          </w:tcPr>
          <w:p w:rsidR="00C633E6" w:rsidRPr="00071A81" w:rsidRDefault="00C633E6" w:rsidP="00BF6A95">
            <w:pPr>
              <w:snapToGrid w:val="0"/>
              <w:jc w:val="center"/>
              <w:rPr>
                <w:rFonts w:ascii="Arial" w:hAnsi="Arial" w:cs="Arial"/>
              </w:rPr>
            </w:pPr>
            <w:r w:rsidRPr="00071A81">
              <w:rPr>
                <w:rFonts w:ascii="Arial" w:hAnsi="Arial" w:cs="Arial"/>
              </w:rPr>
              <w:t>IES</w:t>
            </w:r>
          </w:p>
        </w:tc>
        <w:tc>
          <w:tcPr>
            <w:tcW w:w="2910" w:type="dxa"/>
          </w:tcPr>
          <w:p w:rsidR="00C633E6" w:rsidRPr="00071A81" w:rsidRDefault="00C633E6" w:rsidP="00BF6A95">
            <w:pPr>
              <w:snapToGrid w:val="0"/>
              <w:jc w:val="center"/>
              <w:rPr>
                <w:rFonts w:ascii="Arial" w:hAnsi="Arial" w:cs="Arial"/>
              </w:rPr>
            </w:pPr>
            <w:r w:rsidRPr="00071A81">
              <w:rPr>
                <w:rFonts w:ascii="Arial" w:hAnsi="Arial" w:cs="Arial"/>
              </w:rPr>
              <w:t>Curso / Disciplina</w:t>
            </w:r>
          </w:p>
        </w:tc>
        <w:tc>
          <w:tcPr>
            <w:tcW w:w="1320" w:type="dxa"/>
          </w:tcPr>
          <w:p w:rsidR="00C633E6" w:rsidRPr="00071A81" w:rsidRDefault="00C633E6" w:rsidP="00BF6A95">
            <w:pPr>
              <w:snapToGrid w:val="0"/>
              <w:jc w:val="center"/>
              <w:rPr>
                <w:rFonts w:ascii="Arial" w:hAnsi="Arial" w:cs="Arial"/>
              </w:rPr>
            </w:pPr>
            <w:r w:rsidRPr="00071A81">
              <w:rPr>
                <w:rFonts w:ascii="Arial" w:hAnsi="Arial" w:cs="Arial"/>
              </w:rPr>
              <w:t>Anos letivos</w:t>
            </w:r>
          </w:p>
        </w:tc>
        <w:tc>
          <w:tcPr>
            <w:tcW w:w="720" w:type="dxa"/>
          </w:tcPr>
          <w:p w:rsidR="00C633E6" w:rsidRPr="00071A81" w:rsidRDefault="00C633E6" w:rsidP="00BF6A95">
            <w:pPr>
              <w:snapToGrid w:val="0"/>
              <w:jc w:val="center"/>
              <w:rPr>
                <w:rFonts w:ascii="Arial" w:hAnsi="Arial" w:cs="Arial"/>
              </w:rPr>
            </w:pPr>
            <w:r w:rsidRPr="00071A81">
              <w:rPr>
                <w:rFonts w:ascii="Arial" w:hAnsi="Arial" w:cs="Arial"/>
              </w:rPr>
              <w:t>Doc.</w:t>
            </w:r>
          </w:p>
        </w:tc>
        <w:tc>
          <w:tcPr>
            <w:tcW w:w="960" w:type="dxa"/>
          </w:tcPr>
          <w:p w:rsidR="00C633E6" w:rsidRPr="00071A81" w:rsidRDefault="00C633E6" w:rsidP="00BF6A95">
            <w:pPr>
              <w:snapToGrid w:val="0"/>
              <w:jc w:val="center"/>
              <w:rPr>
                <w:rFonts w:ascii="Arial" w:hAnsi="Arial" w:cs="Arial"/>
                <w:spacing w:val="-6"/>
              </w:rPr>
            </w:pPr>
            <w:r w:rsidRPr="00071A81">
              <w:rPr>
                <w:rFonts w:ascii="Arial" w:hAnsi="Arial" w:cs="Arial"/>
                <w:spacing w:val="-6"/>
              </w:rPr>
              <w:t>Pontos</w:t>
            </w:r>
          </w:p>
        </w:tc>
      </w:tr>
      <w:tr w:rsidR="00C633E6" w:rsidRPr="00071A81" w:rsidTr="00EB760F">
        <w:tc>
          <w:tcPr>
            <w:tcW w:w="1980" w:type="dxa"/>
          </w:tcPr>
          <w:p w:rsidR="00C633E6" w:rsidRPr="00071A81" w:rsidRDefault="00C633E6" w:rsidP="00BF6A95">
            <w:pPr>
              <w:snapToGrid w:val="0"/>
              <w:rPr>
                <w:rFonts w:ascii="Arial" w:hAnsi="Arial" w:cs="Arial"/>
                <w:i/>
                <w:spacing w:val="-4"/>
              </w:rPr>
            </w:pPr>
            <w:r w:rsidRPr="00071A81">
              <w:rPr>
                <w:rFonts w:ascii="Arial" w:hAnsi="Arial" w:cs="Arial"/>
                <w:i/>
                <w:spacing w:val="-4"/>
              </w:rPr>
              <w:t>Contador A</w:t>
            </w:r>
          </w:p>
        </w:tc>
        <w:tc>
          <w:tcPr>
            <w:tcW w:w="1290" w:type="dxa"/>
          </w:tcPr>
          <w:p w:rsidR="00C633E6" w:rsidRPr="00071A81" w:rsidRDefault="00C633E6" w:rsidP="00BF6A95">
            <w:pPr>
              <w:snapToGrid w:val="0"/>
              <w:rPr>
                <w:rFonts w:ascii="Arial" w:hAnsi="Arial" w:cs="Arial"/>
                <w:i/>
                <w:spacing w:val="-4"/>
              </w:rPr>
            </w:pPr>
            <w:r w:rsidRPr="00071A81">
              <w:rPr>
                <w:rFonts w:ascii="Arial" w:hAnsi="Arial" w:cs="Arial"/>
                <w:i/>
                <w:spacing w:val="-4"/>
              </w:rPr>
              <w:t>UFMG</w:t>
            </w:r>
          </w:p>
        </w:tc>
        <w:tc>
          <w:tcPr>
            <w:tcW w:w="2910" w:type="dxa"/>
          </w:tcPr>
          <w:p w:rsidR="00C633E6" w:rsidRPr="00071A81" w:rsidRDefault="00C633E6" w:rsidP="00BF6A95">
            <w:pPr>
              <w:snapToGrid w:val="0"/>
              <w:rPr>
                <w:rFonts w:ascii="Arial" w:hAnsi="Arial" w:cs="Arial"/>
                <w:i/>
              </w:rPr>
            </w:pPr>
            <w:r w:rsidRPr="00071A81">
              <w:rPr>
                <w:rFonts w:ascii="Arial" w:hAnsi="Arial" w:cs="Arial"/>
                <w:i/>
              </w:rPr>
              <w:t>Ciências Contábeis -</w:t>
            </w:r>
          </w:p>
          <w:p w:rsidR="00C633E6" w:rsidRPr="00071A81" w:rsidRDefault="00C633E6" w:rsidP="00BF6A95">
            <w:pPr>
              <w:rPr>
                <w:rFonts w:ascii="Arial" w:hAnsi="Arial" w:cs="Arial"/>
                <w:i/>
              </w:rPr>
            </w:pPr>
            <w:r w:rsidRPr="00071A81">
              <w:rPr>
                <w:rFonts w:ascii="Arial" w:hAnsi="Arial" w:cs="Arial"/>
                <w:i/>
              </w:rPr>
              <w:t>Contabilidade Pública</w:t>
            </w:r>
          </w:p>
        </w:tc>
        <w:tc>
          <w:tcPr>
            <w:tcW w:w="1320" w:type="dxa"/>
          </w:tcPr>
          <w:p w:rsidR="00C633E6" w:rsidRPr="00071A81" w:rsidRDefault="00C633E6" w:rsidP="00BF6A95">
            <w:pPr>
              <w:snapToGrid w:val="0"/>
              <w:jc w:val="center"/>
              <w:rPr>
                <w:rFonts w:ascii="Arial" w:hAnsi="Arial" w:cs="Arial"/>
                <w:i/>
              </w:rPr>
            </w:pPr>
            <w:r w:rsidRPr="00071A81">
              <w:rPr>
                <w:rFonts w:ascii="Arial" w:hAnsi="Arial" w:cs="Arial"/>
                <w:i/>
              </w:rPr>
              <w:t>2005</w:t>
            </w:r>
          </w:p>
        </w:tc>
        <w:tc>
          <w:tcPr>
            <w:tcW w:w="720" w:type="dxa"/>
          </w:tcPr>
          <w:p w:rsidR="00C633E6" w:rsidRPr="00071A81" w:rsidRDefault="00C633E6" w:rsidP="00BF6A95">
            <w:pPr>
              <w:snapToGrid w:val="0"/>
              <w:jc w:val="center"/>
              <w:rPr>
                <w:rFonts w:ascii="Arial" w:hAnsi="Arial" w:cs="Arial"/>
                <w:i/>
              </w:rPr>
            </w:pPr>
            <w:r w:rsidRPr="00071A81">
              <w:rPr>
                <w:rFonts w:ascii="Arial" w:hAnsi="Arial" w:cs="Arial"/>
                <w:i/>
              </w:rPr>
              <w:t>23</w:t>
            </w:r>
          </w:p>
        </w:tc>
        <w:tc>
          <w:tcPr>
            <w:tcW w:w="960" w:type="dxa"/>
          </w:tcPr>
          <w:p w:rsidR="00C633E6" w:rsidRPr="00071A81" w:rsidRDefault="00C633E6" w:rsidP="00BF6A95">
            <w:pPr>
              <w:snapToGrid w:val="0"/>
              <w:jc w:val="center"/>
              <w:rPr>
                <w:rFonts w:ascii="Arial" w:hAnsi="Arial" w:cs="Arial"/>
                <w:i/>
              </w:rPr>
            </w:pPr>
            <w:r w:rsidRPr="00071A81">
              <w:rPr>
                <w:rFonts w:ascii="Arial" w:hAnsi="Arial" w:cs="Arial"/>
                <w:i/>
              </w:rPr>
              <w:t>0,5</w:t>
            </w:r>
          </w:p>
        </w:tc>
      </w:tr>
      <w:tr w:rsidR="00C633E6" w:rsidRPr="00071A81" w:rsidTr="00EB760F">
        <w:tc>
          <w:tcPr>
            <w:tcW w:w="1980" w:type="dxa"/>
          </w:tcPr>
          <w:p w:rsidR="00C633E6" w:rsidRPr="00071A81" w:rsidRDefault="00C633E6" w:rsidP="00BF6A95">
            <w:pPr>
              <w:snapToGrid w:val="0"/>
              <w:rPr>
                <w:rFonts w:ascii="Arial" w:hAnsi="Arial" w:cs="Arial"/>
                <w:i/>
              </w:rPr>
            </w:pPr>
            <w:r w:rsidRPr="00071A81">
              <w:rPr>
                <w:rFonts w:ascii="Arial" w:hAnsi="Arial" w:cs="Arial"/>
                <w:i/>
              </w:rPr>
              <w:t>Contador B</w:t>
            </w:r>
          </w:p>
        </w:tc>
        <w:tc>
          <w:tcPr>
            <w:tcW w:w="1290" w:type="dxa"/>
          </w:tcPr>
          <w:p w:rsidR="00C633E6" w:rsidRPr="00071A81" w:rsidRDefault="00C633E6" w:rsidP="00BF6A95">
            <w:pPr>
              <w:snapToGrid w:val="0"/>
              <w:rPr>
                <w:rFonts w:ascii="Arial" w:hAnsi="Arial" w:cs="Arial"/>
                <w:i/>
              </w:rPr>
            </w:pPr>
            <w:r w:rsidRPr="00071A81">
              <w:rPr>
                <w:rFonts w:ascii="Arial" w:hAnsi="Arial" w:cs="Arial"/>
                <w:i/>
              </w:rPr>
              <w:t>USP</w:t>
            </w:r>
          </w:p>
        </w:tc>
        <w:tc>
          <w:tcPr>
            <w:tcW w:w="2910" w:type="dxa"/>
          </w:tcPr>
          <w:p w:rsidR="00C633E6" w:rsidRPr="00071A81" w:rsidRDefault="00C633E6" w:rsidP="00BF6A95">
            <w:pPr>
              <w:snapToGrid w:val="0"/>
              <w:rPr>
                <w:rFonts w:ascii="Arial" w:hAnsi="Arial" w:cs="Arial"/>
                <w:i/>
              </w:rPr>
            </w:pPr>
            <w:r w:rsidRPr="00071A81">
              <w:rPr>
                <w:rFonts w:ascii="Arial" w:hAnsi="Arial" w:cs="Arial"/>
                <w:i/>
              </w:rPr>
              <w:t>Direito - Direito Financeiro</w:t>
            </w:r>
          </w:p>
        </w:tc>
        <w:tc>
          <w:tcPr>
            <w:tcW w:w="1320" w:type="dxa"/>
          </w:tcPr>
          <w:p w:rsidR="00C633E6" w:rsidRPr="00071A81" w:rsidRDefault="00C633E6" w:rsidP="00BF6A95">
            <w:pPr>
              <w:snapToGrid w:val="0"/>
              <w:jc w:val="center"/>
              <w:rPr>
                <w:rFonts w:ascii="Arial" w:hAnsi="Arial" w:cs="Arial"/>
                <w:i/>
                <w:spacing w:val="-4"/>
              </w:rPr>
            </w:pPr>
            <w:r w:rsidRPr="00071A81">
              <w:rPr>
                <w:rFonts w:ascii="Arial" w:hAnsi="Arial" w:cs="Arial"/>
                <w:i/>
                <w:spacing w:val="-4"/>
              </w:rPr>
              <w:t>2009 -2010</w:t>
            </w:r>
          </w:p>
        </w:tc>
        <w:tc>
          <w:tcPr>
            <w:tcW w:w="720" w:type="dxa"/>
          </w:tcPr>
          <w:p w:rsidR="00C633E6" w:rsidRPr="00071A81" w:rsidRDefault="00C633E6" w:rsidP="00BF6A95">
            <w:pPr>
              <w:snapToGrid w:val="0"/>
              <w:jc w:val="center"/>
              <w:rPr>
                <w:rFonts w:ascii="Arial" w:hAnsi="Arial" w:cs="Arial"/>
                <w:i/>
                <w:spacing w:val="-4"/>
              </w:rPr>
            </w:pPr>
            <w:r w:rsidRPr="00071A81">
              <w:rPr>
                <w:rFonts w:ascii="Arial" w:hAnsi="Arial" w:cs="Arial"/>
                <w:i/>
                <w:spacing w:val="-4"/>
              </w:rPr>
              <w:t>24</w:t>
            </w:r>
          </w:p>
        </w:tc>
        <w:tc>
          <w:tcPr>
            <w:tcW w:w="960" w:type="dxa"/>
          </w:tcPr>
          <w:p w:rsidR="00C633E6" w:rsidRPr="00071A81" w:rsidRDefault="00C633E6" w:rsidP="00BF6A95">
            <w:pPr>
              <w:snapToGrid w:val="0"/>
              <w:jc w:val="center"/>
              <w:rPr>
                <w:rFonts w:ascii="Arial" w:hAnsi="Arial" w:cs="Arial"/>
                <w:i/>
              </w:rPr>
            </w:pPr>
            <w:r w:rsidRPr="00071A81">
              <w:rPr>
                <w:rFonts w:ascii="Arial" w:hAnsi="Arial" w:cs="Arial"/>
                <w:i/>
              </w:rPr>
              <w:t>1,0</w:t>
            </w:r>
          </w:p>
        </w:tc>
      </w:tr>
      <w:tr w:rsidR="00C633E6" w:rsidRPr="00071A81" w:rsidTr="00EB760F">
        <w:tc>
          <w:tcPr>
            <w:tcW w:w="1980" w:type="dxa"/>
          </w:tcPr>
          <w:p w:rsidR="00C633E6" w:rsidRPr="00071A81" w:rsidRDefault="00C633E6" w:rsidP="00BF6A95">
            <w:pPr>
              <w:snapToGrid w:val="0"/>
              <w:rPr>
                <w:rFonts w:ascii="Arial" w:hAnsi="Arial" w:cs="Arial"/>
                <w:i/>
              </w:rPr>
            </w:pPr>
            <w:r w:rsidRPr="00071A81">
              <w:rPr>
                <w:rFonts w:ascii="Arial" w:hAnsi="Arial" w:cs="Arial"/>
                <w:i/>
              </w:rPr>
              <w:t>TOTAL:</w:t>
            </w:r>
          </w:p>
        </w:tc>
        <w:tc>
          <w:tcPr>
            <w:tcW w:w="1290" w:type="dxa"/>
          </w:tcPr>
          <w:p w:rsidR="00C633E6" w:rsidRPr="00071A81" w:rsidRDefault="00C633E6" w:rsidP="00BF6A95">
            <w:pPr>
              <w:snapToGrid w:val="0"/>
              <w:jc w:val="center"/>
              <w:rPr>
                <w:rFonts w:ascii="Arial" w:hAnsi="Arial" w:cs="Arial"/>
                <w:i/>
              </w:rPr>
            </w:pPr>
            <w:r w:rsidRPr="00071A81">
              <w:rPr>
                <w:rFonts w:ascii="Arial" w:hAnsi="Arial" w:cs="Arial"/>
                <w:i/>
              </w:rPr>
              <w:t>-</w:t>
            </w:r>
          </w:p>
        </w:tc>
        <w:tc>
          <w:tcPr>
            <w:tcW w:w="2910" w:type="dxa"/>
          </w:tcPr>
          <w:p w:rsidR="00C633E6" w:rsidRPr="00071A81" w:rsidRDefault="00C633E6" w:rsidP="00BF6A95">
            <w:pPr>
              <w:snapToGrid w:val="0"/>
              <w:jc w:val="center"/>
              <w:rPr>
                <w:rFonts w:ascii="Arial" w:hAnsi="Arial" w:cs="Arial"/>
                <w:i/>
              </w:rPr>
            </w:pPr>
            <w:r w:rsidRPr="00071A81">
              <w:rPr>
                <w:rFonts w:ascii="Arial" w:hAnsi="Arial" w:cs="Arial"/>
                <w:i/>
              </w:rPr>
              <w:t>-</w:t>
            </w:r>
          </w:p>
        </w:tc>
        <w:tc>
          <w:tcPr>
            <w:tcW w:w="1320" w:type="dxa"/>
          </w:tcPr>
          <w:p w:rsidR="00C633E6" w:rsidRPr="00071A81" w:rsidRDefault="00C633E6" w:rsidP="00BF6A95">
            <w:pPr>
              <w:snapToGrid w:val="0"/>
              <w:jc w:val="center"/>
              <w:rPr>
                <w:rFonts w:ascii="Arial" w:hAnsi="Arial" w:cs="Arial"/>
                <w:i/>
                <w:spacing w:val="-4"/>
              </w:rPr>
            </w:pPr>
          </w:p>
        </w:tc>
        <w:tc>
          <w:tcPr>
            <w:tcW w:w="720" w:type="dxa"/>
          </w:tcPr>
          <w:p w:rsidR="00C633E6" w:rsidRPr="00071A81" w:rsidRDefault="00C633E6" w:rsidP="00BF6A95">
            <w:pPr>
              <w:snapToGrid w:val="0"/>
              <w:jc w:val="center"/>
              <w:rPr>
                <w:rFonts w:ascii="Arial" w:hAnsi="Arial" w:cs="Arial"/>
                <w:i/>
                <w:spacing w:val="-4"/>
              </w:rPr>
            </w:pPr>
            <w:r w:rsidRPr="00071A81">
              <w:rPr>
                <w:rFonts w:ascii="Arial" w:hAnsi="Arial" w:cs="Arial"/>
                <w:i/>
                <w:spacing w:val="-4"/>
              </w:rPr>
              <w:t>-</w:t>
            </w:r>
          </w:p>
        </w:tc>
        <w:tc>
          <w:tcPr>
            <w:tcW w:w="960" w:type="dxa"/>
          </w:tcPr>
          <w:p w:rsidR="00C633E6" w:rsidRPr="00071A81" w:rsidRDefault="00C633E6" w:rsidP="00BF6A95">
            <w:pPr>
              <w:snapToGrid w:val="0"/>
              <w:jc w:val="center"/>
              <w:rPr>
                <w:rFonts w:ascii="Arial" w:hAnsi="Arial" w:cs="Arial"/>
                <w:b/>
                <w:i/>
              </w:rPr>
            </w:pPr>
            <w:r w:rsidRPr="00071A81">
              <w:rPr>
                <w:rFonts w:ascii="Arial" w:hAnsi="Arial" w:cs="Arial"/>
                <w:b/>
                <w:i/>
              </w:rPr>
              <w:t>1,5</w:t>
            </w:r>
          </w:p>
        </w:tc>
      </w:tr>
    </w:tbl>
    <w:p w:rsidR="00C633E6" w:rsidRPr="00071A81" w:rsidRDefault="00C633E6" w:rsidP="00BF6A95">
      <w:pPr>
        <w:ind w:firstLine="1140"/>
        <w:jc w:val="both"/>
        <w:rPr>
          <w:rFonts w:ascii="Arial" w:hAnsi="Arial" w:cs="Arial"/>
        </w:rPr>
      </w:pPr>
    </w:p>
    <w:p w:rsidR="00C633E6" w:rsidRPr="00071A81" w:rsidRDefault="00C633E6" w:rsidP="00BF6A95">
      <w:pPr>
        <w:jc w:val="both"/>
        <w:rPr>
          <w:rFonts w:ascii="Arial" w:hAnsi="Arial" w:cs="Arial"/>
          <w:b/>
        </w:rPr>
      </w:pPr>
    </w:p>
    <w:p w:rsidR="00470B8E" w:rsidRPr="00071A81" w:rsidRDefault="00470B8E" w:rsidP="00BF6A95">
      <w:pPr>
        <w:jc w:val="both"/>
        <w:rPr>
          <w:rFonts w:ascii="Arial" w:hAnsi="Arial" w:cs="Arial"/>
          <w:b/>
        </w:rPr>
      </w:pPr>
    </w:p>
    <w:p w:rsidR="00470B8E" w:rsidRPr="00071A81" w:rsidRDefault="00470B8E" w:rsidP="00BF6A95">
      <w:pPr>
        <w:jc w:val="both"/>
        <w:rPr>
          <w:rFonts w:ascii="Arial" w:hAnsi="Arial" w:cs="Arial"/>
          <w:b/>
        </w:rPr>
      </w:pPr>
    </w:p>
    <w:p w:rsidR="00470B8E" w:rsidRPr="00071A81" w:rsidRDefault="00470B8E" w:rsidP="00BF6A95">
      <w:pPr>
        <w:jc w:val="both"/>
        <w:rPr>
          <w:rFonts w:ascii="Arial" w:hAnsi="Arial" w:cs="Arial"/>
          <w:b/>
        </w:rPr>
      </w:pPr>
    </w:p>
    <w:p w:rsidR="00470B8E" w:rsidRPr="00071A81" w:rsidRDefault="00470B8E" w:rsidP="00BF6A95">
      <w:pPr>
        <w:jc w:val="both"/>
        <w:rPr>
          <w:rFonts w:ascii="Arial" w:hAnsi="Arial" w:cs="Arial"/>
          <w:b/>
        </w:rPr>
      </w:pPr>
    </w:p>
    <w:p w:rsidR="00470B8E" w:rsidRPr="00071A81" w:rsidRDefault="00470B8E" w:rsidP="00BF6A95">
      <w:pPr>
        <w:jc w:val="both"/>
        <w:rPr>
          <w:rFonts w:ascii="Arial" w:hAnsi="Arial" w:cs="Arial"/>
          <w:b/>
        </w:rPr>
      </w:pPr>
    </w:p>
    <w:p w:rsidR="00C633E6" w:rsidRPr="00071A81" w:rsidRDefault="00C633E6" w:rsidP="00BF6A95">
      <w:pPr>
        <w:jc w:val="both"/>
        <w:rPr>
          <w:rFonts w:ascii="Arial" w:hAnsi="Arial" w:cs="Arial"/>
          <w:b/>
        </w:rPr>
      </w:pPr>
      <w:r w:rsidRPr="00071A81">
        <w:rPr>
          <w:rFonts w:ascii="Arial" w:hAnsi="Arial" w:cs="Arial"/>
          <w:b/>
        </w:rPr>
        <w:t>IV – Qualificação da Equipe Técnica:</w:t>
      </w:r>
    </w:p>
    <w:p w:rsidR="00C633E6" w:rsidRPr="00071A81" w:rsidRDefault="00C633E6" w:rsidP="00BF6A95">
      <w:pPr>
        <w:jc w:val="both"/>
        <w:rPr>
          <w:rFonts w:ascii="Arial" w:hAnsi="Arial" w:cs="Arial"/>
          <w:b/>
        </w:rPr>
      </w:pPr>
    </w:p>
    <w:p w:rsidR="00C633E6" w:rsidRPr="00071A81" w:rsidRDefault="00C633E6" w:rsidP="00BF6A95">
      <w:pPr>
        <w:jc w:val="both"/>
        <w:rPr>
          <w:rFonts w:ascii="Arial" w:hAnsi="Arial" w:cs="Arial"/>
        </w:rPr>
      </w:pPr>
      <w:r w:rsidRPr="00071A81">
        <w:rPr>
          <w:rFonts w:ascii="Arial" w:hAnsi="Arial" w:cs="Arial"/>
        </w:rPr>
        <w:t>A composição mínima da equipe técnica designada para execução dos serviços de assessoria e/ou consultoria será de 2 (dois) profissionais com formação superior em Ciências Contábeis.</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a)</w:t>
      </w:r>
      <w:r w:rsidRPr="00071A81">
        <w:rPr>
          <w:rFonts w:ascii="Arial" w:hAnsi="Arial" w:cs="Arial"/>
        </w:rPr>
        <w:t xml:space="preserve"> A pontuação será apurada com base nos certificados de conclusão de cursos de especialização, nos níveis de pós-graduação, mestrado e doutorado, exclusivamente dos profissionais integrantes da equipe técnica a ser disponibilizada para atendimento da contratante, nos termos da cláusula 9.2, item “e”, deste edital.</w:t>
      </w:r>
    </w:p>
    <w:p w:rsidR="00C633E6" w:rsidRPr="00071A81" w:rsidRDefault="00C633E6" w:rsidP="00BF6A95">
      <w:pPr>
        <w:jc w:val="both"/>
        <w:rPr>
          <w:rFonts w:ascii="Arial" w:hAnsi="Arial" w:cs="Arial"/>
        </w:rPr>
      </w:pPr>
      <w:r w:rsidRPr="00071A81">
        <w:rPr>
          <w:rFonts w:ascii="Arial" w:hAnsi="Arial" w:cs="Arial"/>
          <w:b/>
        </w:rPr>
        <w:t>b)</w:t>
      </w:r>
      <w:r w:rsidRPr="00071A81">
        <w:rPr>
          <w:rFonts w:ascii="Arial" w:hAnsi="Arial" w:cs="Arial"/>
        </w:rPr>
        <w:t xml:space="preserve"> Para efeito de pontuação será considerado apenas um certificado para cada profissional, correspondente ao curso de maior graduação apresentado, observada a seguinte escala:</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I -</w:t>
      </w:r>
      <w:r w:rsidRPr="00071A81">
        <w:rPr>
          <w:rFonts w:ascii="Arial" w:hAnsi="Arial" w:cs="Arial"/>
        </w:rPr>
        <w:t xml:space="preserve"> Pós-graduação: 1 (um) pontos; ou</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II -</w:t>
      </w:r>
      <w:r w:rsidRPr="00071A81">
        <w:rPr>
          <w:rFonts w:ascii="Arial" w:hAnsi="Arial" w:cs="Arial"/>
        </w:rPr>
        <w:t xml:space="preserve"> Mestrado: 2 (dois) pontos; ou</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III -</w:t>
      </w:r>
      <w:r w:rsidRPr="00071A81">
        <w:rPr>
          <w:rFonts w:ascii="Arial" w:hAnsi="Arial" w:cs="Arial"/>
        </w:rPr>
        <w:t xml:space="preserve"> Doutorado: 3 (três) pontos.</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spacing w:val="-2"/>
        </w:rPr>
      </w:pPr>
      <w:r w:rsidRPr="00071A81">
        <w:rPr>
          <w:rFonts w:ascii="Arial" w:hAnsi="Arial" w:cs="Arial"/>
          <w:b/>
          <w:spacing w:val="-2"/>
        </w:rPr>
        <w:t>c)</w:t>
      </w:r>
      <w:r w:rsidRPr="00071A81">
        <w:rPr>
          <w:rFonts w:ascii="Arial" w:hAnsi="Arial" w:cs="Arial"/>
          <w:spacing w:val="-2"/>
        </w:rPr>
        <w:t xml:space="preserve"> A pontuação total deste quesito corresponderá ao somatório das notas atribuídas a todos os profissionais da equipe, limitada ao máximo de 10 (dez) pontos.</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spacing w:val="-2"/>
        </w:rPr>
        <w:t>d)</w:t>
      </w:r>
      <w:r w:rsidRPr="00071A81">
        <w:rPr>
          <w:rFonts w:ascii="Arial" w:hAnsi="Arial" w:cs="Arial"/>
          <w:spacing w:val="-2"/>
        </w:rPr>
        <w:t xml:space="preserve"> Registra-se que </w:t>
      </w:r>
      <w:r w:rsidRPr="00071A81">
        <w:rPr>
          <w:rFonts w:ascii="Arial" w:hAnsi="Arial" w:cs="Arial"/>
        </w:rPr>
        <w:t xml:space="preserve">é necessária </w:t>
      </w:r>
      <w:r w:rsidRPr="00071A81">
        <w:rPr>
          <w:rFonts w:ascii="Arial" w:hAnsi="Arial" w:cs="Arial"/>
          <w:spacing w:val="-2"/>
        </w:rPr>
        <w:t xml:space="preserve">a comprovação de pelo menos um curso de pós-graduação </w:t>
      </w:r>
      <w:r w:rsidRPr="00071A81">
        <w:rPr>
          <w:rFonts w:ascii="Arial" w:hAnsi="Arial" w:cs="Arial"/>
        </w:rPr>
        <w:t>para habilitação do proponente, nos termos da cláusula 7.2, item “f”.</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e)</w:t>
      </w:r>
      <w:r w:rsidRPr="00071A81">
        <w:rPr>
          <w:rFonts w:ascii="Arial" w:hAnsi="Arial" w:cs="Arial"/>
        </w:rPr>
        <w:t xml:space="preserve"> Serão aceitos apenas cursos com duração mínima de 360 horas, nas áreas de Contabilidade Pública, Administração Pública ou outros temas similares e pertinentes ao objeto desta licitação.</w:t>
      </w:r>
    </w:p>
    <w:p w:rsidR="00C633E6" w:rsidRPr="00071A81" w:rsidRDefault="00C633E6" w:rsidP="00BF6A95">
      <w:pPr>
        <w:ind w:firstLine="1140"/>
        <w:jc w:val="both"/>
        <w:rPr>
          <w:rFonts w:ascii="Arial" w:hAnsi="Arial" w:cs="Arial"/>
        </w:rPr>
      </w:pPr>
    </w:p>
    <w:p w:rsidR="00C633E6" w:rsidRPr="00071A81" w:rsidRDefault="00C633E6" w:rsidP="00BF6A95">
      <w:pPr>
        <w:ind w:firstLine="1140"/>
        <w:jc w:val="both"/>
        <w:rPr>
          <w:rFonts w:ascii="Arial" w:hAnsi="Arial" w:cs="Arial"/>
        </w:rPr>
      </w:pPr>
      <w:r w:rsidRPr="00071A81">
        <w:rPr>
          <w:rFonts w:ascii="Arial" w:hAnsi="Arial" w:cs="Arial"/>
        </w:rPr>
        <w:t>Exemplo de apresentação:</w:t>
      </w:r>
    </w:p>
    <w:p w:rsidR="00C633E6" w:rsidRPr="00071A81" w:rsidRDefault="00C633E6" w:rsidP="00BF6A95">
      <w:pPr>
        <w:ind w:firstLine="1140"/>
        <w:jc w:val="both"/>
        <w:rPr>
          <w:rFonts w:ascii="Arial" w:hAnsi="Arial" w:cs="Arial"/>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5"/>
        <w:gridCol w:w="1950"/>
        <w:gridCol w:w="2625"/>
        <w:gridCol w:w="1035"/>
        <w:gridCol w:w="1605"/>
      </w:tblGrid>
      <w:tr w:rsidR="00C633E6" w:rsidRPr="00071A81" w:rsidTr="00EB760F">
        <w:tc>
          <w:tcPr>
            <w:tcW w:w="1965" w:type="dxa"/>
          </w:tcPr>
          <w:p w:rsidR="00C633E6" w:rsidRPr="00071A81" w:rsidRDefault="00C633E6" w:rsidP="00BF6A95">
            <w:pPr>
              <w:snapToGrid w:val="0"/>
              <w:jc w:val="center"/>
              <w:rPr>
                <w:rFonts w:ascii="Arial" w:hAnsi="Arial" w:cs="Arial"/>
              </w:rPr>
            </w:pPr>
            <w:r w:rsidRPr="00071A81">
              <w:rPr>
                <w:rFonts w:ascii="Arial" w:hAnsi="Arial" w:cs="Arial"/>
              </w:rPr>
              <w:t>Nome do profissional:</w:t>
            </w:r>
          </w:p>
        </w:tc>
        <w:tc>
          <w:tcPr>
            <w:tcW w:w="1950" w:type="dxa"/>
          </w:tcPr>
          <w:p w:rsidR="00C633E6" w:rsidRPr="00071A81" w:rsidRDefault="00C633E6" w:rsidP="00BF6A95">
            <w:pPr>
              <w:snapToGrid w:val="0"/>
              <w:jc w:val="center"/>
              <w:rPr>
                <w:rFonts w:ascii="Arial" w:hAnsi="Arial" w:cs="Arial"/>
              </w:rPr>
            </w:pPr>
            <w:r w:rsidRPr="00071A81">
              <w:rPr>
                <w:rFonts w:ascii="Arial" w:hAnsi="Arial" w:cs="Arial"/>
              </w:rPr>
              <w:t>Grau:</w:t>
            </w:r>
          </w:p>
        </w:tc>
        <w:tc>
          <w:tcPr>
            <w:tcW w:w="2625" w:type="dxa"/>
          </w:tcPr>
          <w:p w:rsidR="00C633E6" w:rsidRPr="00071A81" w:rsidRDefault="00C633E6" w:rsidP="00BF6A95">
            <w:pPr>
              <w:snapToGrid w:val="0"/>
              <w:jc w:val="center"/>
              <w:rPr>
                <w:rFonts w:ascii="Arial" w:hAnsi="Arial" w:cs="Arial"/>
              </w:rPr>
            </w:pPr>
            <w:r w:rsidRPr="00071A81">
              <w:rPr>
                <w:rFonts w:ascii="Arial" w:hAnsi="Arial" w:cs="Arial"/>
              </w:rPr>
              <w:t>Curso:</w:t>
            </w:r>
          </w:p>
        </w:tc>
        <w:tc>
          <w:tcPr>
            <w:tcW w:w="1035" w:type="dxa"/>
          </w:tcPr>
          <w:p w:rsidR="00C633E6" w:rsidRPr="00071A81" w:rsidRDefault="00C633E6" w:rsidP="00BF6A95">
            <w:pPr>
              <w:snapToGrid w:val="0"/>
              <w:jc w:val="center"/>
              <w:rPr>
                <w:rFonts w:ascii="Arial" w:hAnsi="Arial" w:cs="Arial"/>
              </w:rPr>
            </w:pPr>
            <w:r w:rsidRPr="00071A81">
              <w:rPr>
                <w:rFonts w:ascii="Arial" w:hAnsi="Arial" w:cs="Arial"/>
              </w:rPr>
              <w:t>Doc.</w:t>
            </w:r>
          </w:p>
        </w:tc>
        <w:tc>
          <w:tcPr>
            <w:tcW w:w="1605" w:type="dxa"/>
          </w:tcPr>
          <w:p w:rsidR="00C633E6" w:rsidRPr="00071A81" w:rsidRDefault="00C633E6" w:rsidP="00BF6A95">
            <w:pPr>
              <w:snapToGrid w:val="0"/>
              <w:jc w:val="center"/>
              <w:rPr>
                <w:rFonts w:ascii="Arial" w:hAnsi="Arial" w:cs="Arial"/>
              </w:rPr>
            </w:pPr>
            <w:r w:rsidRPr="00071A81">
              <w:rPr>
                <w:rFonts w:ascii="Arial" w:hAnsi="Arial" w:cs="Arial"/>
              </w:rPr>
              <w:t>Pontos:</w:t>
            </w:r>
          </w:p>
        </w:tc>
      </w:tr>
      <w:tr w:rsidR="00C633E6" w:rsidRPr="00071A81" w:rsidTr="00EB760F">
        <w:tc>
          <w:tcPr>
            <w:tcW w:w="1965" w:type="dxa"/>
          </w:tcPr>
          <w:p w:rsidR="00C633E6" w:rsidRPr="00071A81" w:rsidRDefault="00C633E6" w:rsidP="00BF6A95">
            <w:pPr>
              <w:snapToGrid w:val="0"/>
              <w:rPr>
                <w:rFonts w:ascii="Arial" w:hAnsi="Arial" w:cs="Arial"/>
                <w:i/>
              </w:rPr>
            </w:pPr>
            <w:r w:rsidRPr="00071A81">
              <w:rPr>
                <w:rFonts w:ascii="Arial" w:hAnsi="Arial" w:cs="Arial"/>
                <w:i/>
              </w:rPr>
              <w:t>Contador A</w:t>
            </w:r>
          </w:p>
        </w:tc>
        <w:tc>
          <w:tcPr>
            <w:tcW w:w="1950" w:type="dxa"/>
          </w:tcPr>
          <w:p w:rsidR="00C633E6" w:rsidRPr="00071A81" w:rsidRDefault="00C633E6" w:rsidP="00BF6A95">
            <w:pPr>
              <w:snapToGrid w:val="0"/>
              <w:rPr>
                <w:rFonts w:ascii="Arial" w:hAnsi="Arial" w:cs="Arial"/>
                <w:i/>
              </w:rPr>
            </w:pPr>
            <w:r w:rsidRPr="00071A81">
              <w:rPr>
                <w:rFonts w:ascii="Arial" w:hAnsi="Arial" w:cs="Arial"/>
                <w:i/>
              </w:rPr>
              <w:t>Pós-graduação</w:t>
            </w:r>
          </w:p>
        </w:tc>
        <w:tc>
          <w:tcPr>
            <w:tcW w:w="2625" w:type="dxa"/>
          </w:tcPr>
          <w:p w:rsidR="00C633E6" w:rsidRPr="00071A81" w:rsidRDefault="00C633E6" w:rsidP="00BF6A95">
            <w:pPr>
              <w:snapToGrid w:val="0"/>
              <w:rPr>
                <w:rFonts w:ascii="Arial" w:hAnsi="Arial" w:cs="Arial"/>
                <w:i/>
              </w:rPr>
            </w:pPr>
            <w:r w:rsidRPr="00071A81">
              <w:rPr>
                <w:rFonts w:ascii="Arial" w:hAnsi="Arial" w:cs="Arial"/>
                <w:i/>
              </w:rPr>
              <w:t>Administração Pública</w:t>
            </w:r>
          </w:p>
        </w:tc>
        <w:tc>
          <w:tcPr>
            <w:tcW w:w="1035" w:type="dxa"/>
          </w:tcPr>
          <w:p w:rsidR="00C633E6" w:rsidRPr="00071A81" w:rsidRDefault="00C633E6" w:rsidP="00BF6A95">
            <w:pPr>
              <w:snapToGrid w:val="0"/>
              <w:jc w:val="center"/>
              <w:rPr>
                <w:rFonts w:ascii="Arial" w:hAnsi="Arial" w:cs="Arial"/>
                <w:i/>
              </w:rPr>
            </w:pPr>
            <w:r w:rsidRPr="00071A81">
              <w:rPr>
                <w:rFonts w:ascii="Arial" w:hAnsi="Arial" w:cs="Arial"/>
                <w:i/>
              </w:rPr>
              <w:t>13</w:t>
            </w:r>
          </w:p>
        </w:tc>
        <w:tc>
          <w:tcPr>
            <w:tcW w:w="1605" w:type="dxa"/>
          </w:tcPr>
          <w:p w:rsidR="00C633E6" w:rsidRPr="00071A81" w:rsidRDefault="00C633E6" w:rsidP="00BF6A95">
            <w:pPr>
              <w:snapToGrid w:val="0"/>
              <w:jc w:val="center"/>
              <w:rPr>
                <w:rFonts w:ascii="Arial" w:hAnsi="Arial" w:cs="Arial"/>
                <w:i/>
              </w:rPr>
            </w:pPr>
            <w:r w:rsidRPr="00071A81">
              <w:rPr>
                <w:rFonts w:ascii="Arial" w:hAnsi="Arial" w:cs="Arial"/>
                <w:i/>
              </w:rPr>
              <w:t>1</w:t>
            </w:r>
          </w:p>
        </w:tc>
      </w:tr>
      <w:tr w:rsidR="00C633E6" w:rsidRPr="00071A81" w:rsidTr="00EB760F">
        <w:tc>
          <w:tcPr>
            <w:tcW w:w="1965" w:type="dxa"/>
          </w:tcPr>
          <w:p w:rsidR="00C633E6" w:rsidRPr="00071A81" w:rsidRDefault="00C633E6" w:rsidP="00BF6A95">
            <w:pPr>
              <w:snapToGrid w:val="0"/>
              <w:rPr>
                <w:rFonts w:ascii="Arial" w:hAnsi="Arial" w:cs="Arial"/>
                <w:i/>
              </w:rPr>
            </w:pPr>
            <w:r w:rsidRPr="00071A81">
              <w:rPr>
                <w:rFonts w:ascii="Arial" w:hAnsi="Arial" w:cs="Arial"/>
                <w:i/>
              </w:rPr>
              <w:t>Contador B</w:t>
            </w:r>
          </w:p>
        </w:tc>
        <w:tc>
          <w:tcPr>
            <w:tcW w:w="1950" w:type="dxa"/>
          </w:tcPr>
          <w:p w:rsidR="00C633E6" w:rsidRPr="00071A81" w:rsidRDefault="00C633E6" w:rsidP="00BF6A95">
            <w:pPr>
              <w:snapToGrid w:val="0"/>
              <w:rPr>
                <w:rFonts w:ascii="Arial" w:hAnsi="Arial" w:cs="Arial"/>
                <w:i/>
              </w:rPr>
            </w:pPr>
            <w:r w:rsidRPr="00071A81">
              <w:rPr>
                <w:rFonts w:ascii="Arial" w:hAnsi="Arial" w:cs="Arial"/>
                <w:i/>
              </w:rPr>
              <w:t>Mestrado</w:t>
            </w:r>
          </w:p>
        </w:tc>
        <w:tc>
          <w:tcPr>
            <w:tcW w:w="2625" w:type="dxa"/>
          </w:tcPr>
          <w:p w:rsidR="00C633E6" w:rsidRPr="00071A81" w:rsidRDefault="00C633E6" w:rsidP="00BF6A95">
            <w:pPr>
              <w:snapToGrid w:val="0"/>
              <w:rPr>
                <w:rFonts w:ascii="Arial" w:hAnsi="Arial" w:cs="Arial"/>
                <w:i/>
              </w:rPr>
            </w:pPr>
            <w:r w:rsidRPr="00071A81">
              <w:rPr>
                <w:rFonts w:ascii="Arial" w:hAnsi="Arial" w:cs="Arial"/>
                <w:i/>
              </w:rPr>
              <w:t>Contabilidade Pública</w:t>
            </w:r>
          </w:p>
        </w:tc>
        <w:tc>
          <w:tcPr>
            <w:tcW w:w="1035" w:type="dxa"/>
          </w:tcPr>
          <w:p w:rsidR="00C633E6" w:rsidRPr="00071A81" w:rsidRDefault="00C633E6" w:rsidP="00BF6A95">
            <w:pPr>
              <w:snapToGrid w:val="0"/>
              <w:jc w:val="center"/>
              <w:rPr>
                <w:rFonts w:ascii="Arial" w:hAnsi="Arial" w:cs="Arial"/>
                <w:i/>
              </w:rPr>
            </w:pPr>
            <w:r w:rsidRPr="00071A81">
              <w:rPr>
                <w:rFonts w:ascii="Arial" w:hAnsi="Arial" w:cs="Arial"/>
                <w:i/>
              </w:rPr>
              <w:t>14</w:t>
            </w:r>
          </w:p>
        </w:tc>
        <w:tc>
          <w:tcPr>
            <w:tcW w:w="1605" w:type="dxa"/>
          </w:tcPr>
          <w:p w:rsidR="00C633E6" w:rsidRPr="00071A81" w:rsidRDefault="00C633E6" w:rsidP="00BF6A95">
            <w:pPr>
              <w:snapToGrid w:val="0"/>
              <w:jc w:val="center"/>
              <w:rPr>
                <w:rFonts w:ascii="Arial" w:hAnsi="Arial" w:cs="Arial"/>
                <w:i/>
              </w:rPr>
            </w:pPr>
            <w:r w:rsidRPr="00071A81">
              <w:rPr>
                <w:rFonts w:ascii="Arial" w:hAnsi="Arial" w:cs="Arial"/>
                <w:i/>
              </w:rPr>
              <w:t>2</w:t>
            </w:r>
          </w:p>
        </w:tc>
      </w:tr>
      <w:tr w:rsidR="00C633E6" w:rsidRPr="00071A81" w:rsidTr="00EB760F">
        <w:tc>
          <w:tcPr>
            <w:tcW w:w="1965" w:type="dxa"/>
          </w:tcPr>
          <w:p w:rsidR="00C633E6" w:rsidRPr="00071A81" w:rsidRDefault="00C633E6" w:rsidP="00BF6A95">
            <w:pPr>
              <w:snapToGrid w:val="0"/>
              <w:rPr>
                <w:rFonts w:ascii="Arial" w:hAnsi="Arial" w:cs="Arial"/>
                <w:i/>
              </w:rPr>
            </w:pPr>
            <w:r w:rsidRPr="00071A81">
              <w:rPr>
                <w:rFonts w:ascii="Arial" w:hAnsi="Arial" w:cs="Arial"/>
                <w:i/>
              </w:rPr>
              <w:t>TOTAL:</w:t>
            </w:r>
          </w:p>
        </w:tc>
        <w:tc>
          <w:tcPr>
            <w:tcW w:w="1950" w:type="dxa"/>
          </w:tcPr>
          <w:p w:rsidR="00C633E6" w:rsidRPr="00071A81" w:rsidRDefault="00C633E6" w:rsidP="00BF6A95">
            <w:pPr>
              <w:snapToGrid w:val="0"/>
              <w:jc w:val="center"/>
              <w:rPr>
                <w:rFonts w:ascii="Arial" w:hAnsi="Arial" w:cs="Arial"/>
                <w:i/>
              </w:rPr>
            </w:pPr>
            <w:r w:rsidRPr="00071A81">
              <w:rPr>
                <w:rFonts w:ascii="Arial" w:hAnsi="Arial" w:cs="Arial"/>
                <w:i/>
              </w:rPr>
              <w:t>-</w:t>
            </w:r>
          </w:p>
        </w:tc>
        <w:tc>
          <w:tcPr>
            <w:tcW w:w="2625" w:type="dxa"/>
          </w:tcPr>
          <w:p w:rsidR="00C633E6" w:rsidRPr="00071A81" w:rsidRDefault="00C633E6" w:rsidP="00BF6A95">
            <w:pPr>
              <w:snapToGrid w:val="0"/>
              <w:jc w:val="center"/>
              <w:rPr>
                <w:rFonts w:ascii="Arial" w:hAnsi="Arial" w:cs="Arial"/>
                <w:i/>
              </w:rPr>
            </w:pPr>
            <w:r w:rsidRPr="00071A81">
              <w:rPr>
                <w:rFonts w:ascii="Arial" w:hAnsi="Arial" w:cs="Arial"/>
                <w:i/>
              </w:rPr>
              <w:t>-</w:t>
            </w:r>
          </w:p>
        </w:tc>
        <w:tc>
          <w:tcPr>
            <w:tcW w:w="1035" w:type="dxa"/>
          </w:tcPr>
          <w:p w:rsidR="00C633E6" w:rsidRPr="00071A81" w:rsidRDefault="00C633E6" w:rsidP="00BF6A95">
            <w:pPr>
              <w:snapToGrid w:val="0"/>
              <w:jc w:val="center"/>
              <w:rPr>
                <w:rFonts w:ascii="Arial" w:hAnsi="Arial" w:cs="Arial"/>
                <w:i/>
              </w:rPr>
            </w:pPr>
            <w:r w:rsidRPr="00071A81">
              <w:rPr>
                <w:rFonts w:ascii="Arial" w:hAnsi="Arial" w:cs="Arial"/>
                <w:i/>
              </w:rPr>
              <w:t>-</w:t>
            </w:r>
          </w:p>
        </w:tc>
        <w:tc>
          <w:tcPr>
            <w:tcW w:w="1605" w:type="dxa"/>
          </w:tcPr>
          <w:p w:rsidR="00C633E6" w:rsidRPr="00071A81" w:rsidRDefault="00C633E6" w:rsidP="00BF6A95">
            <w:pPr>
              <w:snapToGrid w:val="0"/>
              <w:jc w:val="center"/>
              <w:rPr>
                <w:rFonts w:ascii="Arial" w:hAnsi="Arial" w:cs="Arial"/>
                <w:i/>
                <w:spacing w:val="-4"/>
              </w:rPr>
            </w:pPr>
            <w:r w:rsidRPr="00071A81">
              <w:rPr>
                <w:rFonts w:ascii="Arial" w:hAnsi="Arial" w:cs="Arial"/>
                <w:i/>
                <w:spacing w:val="-4"/>
              </w:rPr>
              <w:t>3</w:t>
            </w:r>
          </w:p>
        </w:tc>
      </w:tr>
    </w:tbl>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b/>
        </w:rPr>
      </w:pPr>
      <w:r w:rsidRPr="00071A81">
        <w:rPr>
          <w:rFonts w:ascii="Arial" w:hAnsi="Arial" w:cs="Arial"/>
          <w:b/>
        </w:rPr>
        <w:t>V - Participação em Congressos e Seminários:</w:t>
      </w:r>
    </w:p>
    <w:p w:rsidR="00C633E6" w:rsidRPr="00071A81" w:rsidRDefault="00C633E6" w:rsidP="00BF6A95">
      <w:pPr>
        <w:jc w:val="both"/>
        <w:rPr>
          <w:rFonts w:ascii="Arial" w:hAnsi="Arial" w:cs="Arial"/>
          <w:b/>
        </w:rPr>
      </w:pPr>
    </w:p>
    <w:p w:rsidR="00C633E6" w:rsidRPr="00071A81" w:rsidRDefault="00C633E6" w:rsidP="00BF6A95">
      <w:pPr>
        <w:jc w:val="both"/>
        <w:rPr>
          <w:rFonts w:ascii="Arial" w:hAnsi="Arial" w:cs="Arial"/>
        </w:rPr>
      </w:pPr>
      <w:r w:rsidRPr="00071A81">
        <w:rPr>
          <w:rFonts w:ascii="Arial" w:hAnsi="Arial" w:cs="Arial"/>
          <w:b/>
        </w:rPr>
        <w:t>a)</w:t>
      </w:r>
      <w:r w:rsidRPr="00071A81">
        <w:rPr>
          <w:rFonts w:ascii="Arial" w:hAnsi="Arial" w:cs="Arial"/>
        </w:rPr>
        <w:t xml:space="preserve"> A pontuação será apurada com base na análise dos certificados de participação de quaisquer dos membros da equipe técnica do proponente em congressos, seminários e simpósios, realizados nos últimos 15 anos, atribuindo-se 0,5 (meio) ponto para cada evento comprovado, até o limite máximo de 2 pontos por profissional e de 5 pontos no total para cada licitante.</w:t>
      </w:r>
    </w:p>
    <w:p w:rsidR="00C633E6" w:rsidRPr="00071A81" w:rsidRDefault="00C633E6" w:rsidP="00BF6A95">
      <w:pPr>
        <w:jc w:val="both"/>
        <w:rPr>
          <w:rFonts w:ascii="Arial" w:hAnsi="Arial" w:cs="Arial"/>
        </w:rPr>
      </w:pPr>
      <w:r w:rsidRPr="00071A81">
        <w:rPr>
          <w:rFonts w:ascii="Arial" w:hAnsi="Arial" w:cs="Arial"/>
          <w:b/>
        </w:rPr>
        <w:lastRenderedPageBreak/>
        <w:t>b)</w:t>
      </w:r>
      <w:r w:rsidRPr="00071A81">
        <w:rPr>
          <w:rFonts w:ascii="Arial" w:hAnsi="Arial" w:cs="Arial"/>
        </w:rPr>
        <w:t xml:space="preserve"> Serão contados apenas os certificados de eventos que tenham como temas assuntos ligados à Contabilidade Pública, Administração Pública e outros temas correlatos e pertinentes ao objeto deste contrato.</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c)</w:t>
      </w:r>
      <w:r w:rsidRPr="00071A81">
        <w:rPr>
          <w:rFonts w:ascii="Arial" w:hAnsi="Arial" w:cs="Arial"/>
        </w:rPr>
        <w:t xml:space="preserve"> Não serão contados certificados de participação em palestras, reuniões, encontros de curta duração e eventos congêneres.</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d)</w:t>
      </w:r>
      <w:r w:rsidRPr="00071A81">
        <w:rPr>
          <w:rFonts w:ascii="Arial" w:hAnsi="Arial" w:cs="Arial"/>
        </w:rPr>
        <w:t xml:space="preserve"> Poderão ser contados congressos e seminários nos quais o profissional tenha atuado como palestrante, devidamente comprovados.</w:t>
      </w:r>
    </w:p>
    <w:p w:rsidR="00C633E6" w:rsidRPr="00071A81" w:rsidRDefault="00C633E6" w:rsidP="00BF6A95">
      <w:pPr>
        <w:jc w:val="both"/>
        <w:rPr>
          <w:rFonts w:ascii="Arial" w:hAnsi="Arial" w:cs="Arial"/>
        </w:rPr>
      </w:pPr>
    </w:p>
    <w:p w:rsidR="00C633E6" w:rsidRPr="00071A81" w:rsidRDefault="00C633E6" w:rsidP="00BF6A95">
      <w:pPr>
        <w:ind w:firstLine="1140"/>
        <w:jc w:val="both"/>
        <w:rPr>
          <w:rFonts w:ascii="Arial" w:hAnsi="Arial" w:cs="Arial"/>
        </w:rPr>
      </w:pPr>
      <w:r w:rsidRPr="00071A81">
        <w:rPr>
          <w:rFonts w:ascii="Arial" w:hAnsi="Arial" w:cs="Arial"/>
        </w:rPr>
        <w:t>Exemplo de apresentação e contagem:</w:t>
      </w:r>
    </w:p>
    <w:p w:rsidR="00C633E6" w:rsidRPr="00071A81" w:rsidRDefault="00C633E6" w:rsidP="00BF6A95">
      <w:pPr>
        <w:ind w:firstLine="1140"/>
        <w:jc w:val="both"/>
        <w:rPr>
          <w:rFonts w:ascii="Arial" w:hAnsi="Arial" w:cs="Arial"/>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545"/>
        <w:gridCol w:w="3450"/>
        <w:gridCol w:w="840"/>
        <w:gridCol w:w="1125"/>
      </w:tblGrid>
      <w:tr w:rsidR="00C633E6" w:rsidRPr="00071A81" w:rsidTr="00EB760F">
        <w:tc>
          <w:tcPr>
            <w:tcW w:w="2235" w:type="dxa"/>
          </w:tcPr>
          <w:p w:rsidR="00C633E6" w:rsidRPr="00071A81" w:rsidRDefault="00C633E6" w:rsidP="00BF6A95">
            <w:pPr>
              <w:snapToGrid w:val="0"/>
              <w:jc w:val="center"/>
              <w:rPr>
                <w:rFonts w:ascii="Arial" w:hAnsi="Arial" w:cs="Arial"/>
              </w:rPr>
            </w:pPr>
            <w:r w:rsidRPr="00071A81">
              <w:rPr>
                <w:rFonts w:ascii="Arial" w:hAnsi="Arial" w:cs="Arial"/>
              </w:rPr>
              <w:t>Profissional:</w:t>
            </w:r>
          </w:p>
        </w:tc>
        <w:tc>
          <w:tcPr>
            <w:tcW w:w="1545" w:type="dxa"/>
          </w:tcPr>
          <w:p w:rsidR="00C633E6" w:rsidRPr="00071A81" w:rsidRDefault="00C633E6" w:rsidP="00BF6A95">
            <w:pPr>
              <w:snapToGrid w:val="0"/>
              <w:jc w:val="center"/>
              <w:rPr>
                <w:rFonts w:ascii="Arial" w:hAnsi="Arial" w:cs="Arial"/>
              </w:rPr>
            </w:pPr>
            <w:r w:rsidRPr="00071A81">
              <w:rPr>
                <w:rFonts w:ascii="Arial" w:hAnsi="Arial" w:cs="Arial"/>
              </w:rPr>
              <w:t>Promotor:</w:t>
            </w:r>
          </w:p>
        </w:tc>
        <w:tc>
          <w:tcPr>
            <w:tcW w:w="3450" w:type="dxa"/>
          </w:tcPr>
          <w:p w:rsidR="00C633E6" w:rsidRPr="00071A81" w:rsidRDefault="00C633E6" w:rsidP="00BF6A95">
            <w:pPr>
              <w:snapToGrid w:val="0"/>
              <w:jc w:val="center"/>
              <w:rPr>
                <w:rFonts w:ascii="Arial" w:hAnsi="Arial" w:cs="Arial"/>
              </w:rPr>
            </w:pPr>
            <w:r w:rsidRPr="00071A81">
              <w:rPr>
                <w:rFonts w:ascii="Arial" w:hAnsi="Arial" w:cs="Arial"/>
              </w:rPr>
              <w:t>Evento / Temas:</w:t>
            </w:r>
          </w:p>
        </w:tc>
        <w:tc>
          <w:tcPr>
            <w:tcW w:w="840" w:type="dxa"/>
          </w:tcPr>
          <w:p w:rsidR="00C633E6" w:rsidRPr="00071A81" w:rsidRDefault="00C633E6" w:rsidP="00BF6A95">
            <w:pPr>
              <w:snapToGrid w:val="0"/>
              <w:jc w:val="center"/>
              <w:rPr>
                <w:rFonts w:ascii="Arial" w:hAnsi="Arial" w:cs="Arial"/>
              </w:rPr>
            </w:pPr>
            <w:r w:rsidRPr="00071A81">
              <w:rPr>
                <w:rFonts w:ascii="Arial" w:hAnsi="Arial" w:cs="Arial"/>
              </w:rPr>
              <w:t>Doc.</w:t>
            </w:r>
          </w:p>
        </w:tc>
        <w:tc>
          <w:tcPr>
            <w:tcW w:w="1125" w:type="dxa"/>
          </w:tcPr>
          <w:p w:rsidR="00C633E6" w:rsidRPr="00071A81" w:rsidRDefault="00C633E6" w:rsidP="00BF6A95">
            <w:pPr>
              <w:snapToGrid w:val="0"/>
              <w:jc w:val="center"/>
              <w:rPr>
                <w:rFonts w:ascii="Arial" w:hAnsi="Arial" w:cs="Arial"/>
                <w:spacing w:val="-6"/>
              </w:rPr>
            </w:pPr>
            <w:r w:rsidRPr="00071A81">
              <w:rPr>
                <w:rFonts w:ascii="Arial" w:hAnsi="Arial" w:cs="Arial"/>
                <w:spacing w:val="-6"/>
              </w:rPr>
              <w:t>Pontos</w:t>
            </w:r>
          </w:p>
        </w:tc>
      </w:tr>
      <w:tr w:rsidR="00C633E6" w:rsidRPr="00071A81" w:rsidTr="00EB760F">
        <w:tc>
          <w:tcPr>
            <w:tcW w:w="2235" w:type="dxa"/>
          </w:tcPr>
          <w:p w:rsidR="00C633E6" w:rsidRPr="00071A81" w:rsidRDefault="00C633E6" w:rsidP="00BF6A95">
            <w:pPr>
              <w:snapToGrid w:val="0"/>
              <w:rPr>
                <w:rFonts w:ascii="Arial" w:hAnsi="Arial" w:cs="Arial"/>
                <w:i/>
              </w:rPr>
            </w:pPr>
            <w:r w:rsidRPr="00071A81">
              <w:rPr>
                <w:rFonts w:ascii="Arial" w:hAnsi="Arial" w:cs="Arial"/>
                <w:i/>
              </w:rPr>
              <w:t>Contador A</w:t>
            </w:r>
          </w:p>
        </w:tc>
        <w:tc>
          <w:tcPr>
            <w:tcW w:w="1545" w:type="dxa"/>
          </w:tcPr>
          <w:p w:rsidR="00C633E6" w:rsidRPr="00071A81" w:rsidRDefault="00C633E6" w:rsidP="00BF6A95">
            <w:pPr>
              <w:snapToGrid w:val="0"/>
              <w:rPr>
                <w:rFonts w:ascii="Arial" w:hAnsi="Arial" w:cs="Arial"/>
                <w:i/>
              </w:rPr>
            </w:pPr>
            <w:r w:rsidRPr="00071A81">
              <w:rPr>
                <w:rFonts w:ascii="Arial" w:hAnsi="Arial" w:cs="Arial"/>
                <w:i/>
              </w:rPr>
              <w:t>AMM</w:t>
            </w:r>
          </w:p>
        </w:tc>
        <w:tc>
          <w:tcPr>
            <w:tcW w:w="3450" w:type="dxa"/>
          </w:tcPr>
          <w:p w:rsidR="00C633E6" w:rsidRPr="00071A81" w:rsidRDefault="00C633E6" w:rsidP="00BF6A95">
            <w:pPr>
              <w:snapToGrid w:val="0"/>
              <w:rPr>
                <w:rFonts w:ascii="Arial" w:hAnsi="Arial" w:cs="Arial"/>
                <w:i/>
              </w:rPr>
            </w:pPr>
            <w:r w:rsidRPr="00071A81">
              <w:rPr>
                <w:rFonts w:ascii="Arial" w:hAnsi="Arial" w:cs="Arial"/>
                <w:i/>
              </w:rPr>
              <w:t>XXII Congresso Mineiro de Municípios: Atuação do Tribunal de Contas</w:t>
            </w:r>
          </w:p>
        </w:tc>
        <w:tc>
          <w:tcPr>
            <w:tcW w:w="840" w:type="dxa"/>
          </w:tcPr>
          <w:p w:rsidR="00C633E6" w:rsidRPr="00071A81" w:rsidRDefault="00C633E6" w:rsidP="00BF6A95">
            <w:pPr>
              <w:snapToGrid w:val="0"/>
              <w:jc w:val="center"/>
              <w:rPr>
                <w:rFonts w:ascii="Arial" w:hAnsi="Arial" w:cs="Arial"/>
                <w:i/>
              </w:rPr>
            </w:pPr>
            <w:r w:rsidRPr="00071A81">
              <w:rPr>
                <w:rFonts w:ascii="Arial" w:hAnsi="Arial" w:cs="Arial"/>
                <w:i/>
              </w:rPr>
              <w:t>14</w:t>
            </w:r>
          </w:p>
        </w:tc>
        <w:tc>
          <w:tcPr>
            <w:tcW w:w="1125" w:type="dxa"/>
          </w:tcPr>
          <w:p w:rsidR="00C633E6" w:rsidRPr="00071A81" w:rsidRDefault="00C633E6" w:rsidP="00BF6A95">
            <w:pPr>
              <w:snapToGrid w:val="0"/>
              <w:jc w:val="center"/>
              <w:rPr>
                <w:rFonts w:ascii="Arial" w:hAnsi="Arial" w:cs="Arial"/>
                <w:i/>
              </w:rPr>
            </w:pPr>
            <w:r w:rsidRPr="00071A81">
              <w:rPr>
                <w:rFonts w:ascii="Arial" w:hAnsi="Arial" w:cs="Arial"/>
                <w:i/>
              </w:rPr>
              <w:t>0,5</w:t>
            </w:r>
          </w:p>
        </w:tc>
      </w:tr>
      <w:tr w:rsidR="00C633E6" w:rsidRPr="00071A81" w:rsidTr="00EB760F">
        <w:tc>
          <w:tcPr>
            <w:tcW w:w="2235" w:type="dxa"/>
          </w:tcPr>
          <w:p w:rsidR="00C633E6" w:rsidRPr="00071A81" w:rsidRDefault="00C633E6" w:rsidP="00BF6A95">
            <w:pPr>
              <w:snapToGrid w:val="0"/>
              <w:rPr>
                <w:rFonts w:ascii="Arial" w:hAnsi="Arial" w:cs="Arial"/>
                <w:i/>
              </w:rPr>
            </w:pPr>
            <w:r w:rsidRPr="00071A81">
              <w:rPr>
                <w:rFonts w:ascii="Arial" w:hAnsi="Arial" w:cs="Arial"/>
                <w:i/>
              </w:rPr>
              <w:t>Contador A</w:t>
            </w:r>
          </w:p>
        </w:tc>
        <w:tc>
          <w:tcPr>
            <w:tcW w:w="1545" w:type="dxa"/>
          </w:tcPr>
          <w:p w:rsidR="00C633E6" w:rsidRPr="00071A81" w:rsidRDefault="00C633E6" w:rsidP="00BF6A95">
            <w:pPr>
              <w:snapToGrid w:val="0"/>
              <w:rPr>
                <w:rFonts w:ascii="Arial" w:hAnsi="Arial" w:cs="Arial"/>
                <w:i/>
              </w:rPr>
            </w:pPr>
            <w:r w:rsidRPr="00071A81">
              <w:rPr>
                <w:rFonts w:ascii="Arial" w:hAnsi="Arial" w:cs="Arial"/>
                <w:i/>
              </w:rPr>
              <w:t>ALMG</w:t>
            </w:r>
          </w:p>
        </w:tc>
        <w:tc>
          <w:tcPr>
            <w:tcW w:w="3450" w:type="dxa"/>
          </w:tcPr>
          <w:p w:rsidR="00C633E6" w:rsidRPr="00071A81" w:rsidRDefault="00C633E6" w:rsidP="00BF6A95">
            <w:pPr>
              <w:snapToGrid w:val="0"/>
              <w:rPr>
                <w:rFonts w:ascii="Arial" w:hAnsi="Arial" w:cs="Arial"/>
                <w:i/>
              </w:rPr>
            </w:pPr>
            <w:r w:rsidRPr="00071A81">
              <w:rPr>
                <w:rFonts w:ascii="Arial" w:hAnsi="Arial" w:cs="Arial"/>
                <w:i/>
              </w:rPr>
              <w:t>Seminário de Gestão Pública Municipal</w:t>
            </w:r>
          </w:p>
        </w:tc>
        <w:tc>
          <w:tcPr>
            <w:tcW w:w="840" w:type="dxa"/>
          </w:tcPr>
          <w:p w:rsidR="00C633E6" w:rsidRPr="00071A81" w:rsidRDefault="00C633E6" w:rsidP="00BF6A95">
            <w:pPr>
              <w:snapToGrid w:val="0"/>
              <w:jc w:val="center"/>
              <w:rPr>
                <w:rFonts w:ascii="Arial" w:hAnsi="Arial" w:cs="Arial"/>
                <w:i/>
                <w:spacing w:val="-4"/>
              </w:rPr>
            </w:pPr>
            <w:r w:rsidRPr="00071A81">
              <w:rPr>
                <w:rFonts w:ascii="Arial" w:hAnsi="Arial" w:cs="Arial"/>
                <w:i/>
                <w:spacing w:val="-4"/>
              </w:rPr>
              <w:t>15</w:t>
            </w:r>
          </w:p>
        </w:tc>
        <w:tc>
          <w:tcPr>
            <w:tcW w:w="1125" w:type="dxa"/>
          </w:tcPr>
          <w:p w:rsidR="00C633E6" w:rsidRPr="00071A81" w:rsidRDefault="00C633E6" w:rsidP="00BF6A95">
            <w:pPr>
              <w:snapToGrid w:val="0"/>
              <w:jc w:val="center"/>
              <w:rPr>
                <w:rFonts w:ascii="Arial" w:hAnsi="Arial" w:cs="Arial"/>
                <w:i/>
              </w:rPr>
            </w:pPr>
            <w:r w:rsidRPr="00071A81">
              <w:rPr>
                <w:rFonts w:ascii="Arial" w:hAnsi="Arial" w:cs="Arial"/>
                <w:i/>
              </w:rPr>
              <w:t>0,5</w:t>
            </w:r>
          </w:p>
        </w:tc>
      </w:tr>
      <w:tr w:rsidR="00C633E6" w:rsidRPr="00071A81" w:rsidTr="00EB760F">
        <w:tc>
          <w:tcPr>
            <w:tcW w:w="2235" w:type="dxa"/>
          </w:tcPr>
          <w:p w:rsidR="00C633E6" w:rsidRPr="00071A81" w:rsidRDefault="00C633E6" w:rsidP="00BF6A95">
            <w:pPr>
              <w:snapToGrid w:val="0"/>
              <w:rPr>
                <w:rFonts w:ascii="Arial" w:hAnsi="Arial" w:cs="Arial"/>
                <w:i/>
              </w:rPr>
            </w:pPr>
            <w:r w:rsidRPr="00071A81">
              <w:rPr>
                <w:rFonts w:ascii="Arial" w:hAnsi="Arial" w:cs="Arial"/>
                <w:i/>
              </w:rPr>
              <w:t>Contador B</w:t>
            </w:r>
          </w:p>
        </w:tc>
        <w:tc>
          <w:tcPr>
            <w:tcW w:w="1545" w:type="dxa"/>
          </w:tcPr>
          <w:p w:rsidR="00C633E6" w:rsidRPr="00071A81" w:rsidRDefault="00C633E6" w:rsidP="00BF6A95">
            <w:pPr>
              <w:snapToGrid w:val="0"/>
              <w:rPr>
                <w:rFonts w:ascii="Arial" w:hAnsi="Arial" w:cs="Arial"/>
                <w:i/>
              </w:rPr>
            </w:pPr>
            <w:r w:rsidRPr="00071A81">
              <w:rPr>
                <w:rFonts w:ascii="Arial" w:hAnsi="Arial" w:cs="Arial"/>
                <w:i/>
              </w:rPr>
              <w:t>NDJ</w:t>
            </w:r>
          </w:p>
        </w:tc>
        <w:tc>
          <w:tcPr>
            <w:tcW w:w="3450" w:type="dxa"/>
          </w:tcPr>
          <w:p w:rsidR="00C633E6" w:rsidRPr="00071A81" w:rsidRDefault="00C633E6" w:rsidP="00BF6A95">
            <w:pPr>
              <w:snapToGrid w:val="0"/>
              <w:rPr>
                <w:rFonts w:ascii="Arial" w:hAnsi="Arial" w:cs="Arial"/>
                <w:i/>
              </w:rPr>
            </w:pPr>
            <w:r w:rsidRPr="00071A81">
              <w:rPr>
                <w:rFonts w:ascii="Arial" w:hAnsi="Arial" w:cs="Arial"/>
                <w:i/>
                <w:spacing w:val="-4"/>
              </w:rPr>
              <w:t>I Simpósio de Contabilidade Pública:</w:t>
            </w:r>
            <w:r w:rsidRPr="00071A81">
              <w:rPr>
                <w:rFonts w:ascii="Arial" w:hAnsi="Arial" w:cs="Arial"/>
                <w:i/>
              </w:rPr>
              <w:t xml:space="preserve"> contabilização dos repasses de recursos ao Poder Executivo</w:t>
            </w:r>
          </w:p>
        </w:tc>
        <w:tc>
          <w:tcPr>
            <w:tcW w:w="840" w:type="dxa"/>
          </w:tcPr>
          <w:p w:rsidR="00C633E6" w:rsidRPr="00071A81" w:rsidRDefault="00C633E6" w:rsidP="00BF6A95">
            <w:pPr>
              <w:snapToGrid w:val="0"/>
              <w:jc w:val="center"/>
              <w:rPr>
                <w:rFonts w:ascii="Arial" w:hAnsi="Arial" w:cs="Arial"/>
                <w:i/>
              </w:rPr>
            </w:pPr>
            <w:r w:rsidRPr="00071A81">
              <w:rPr>
                <w:rFonts w:ascii="Arial" w:hAnsi="Arial" w:cs="Arial"/>
                <w:i/>
              </w:rPr>
              <w:t>16</w:t>
            </w:r>
          </w:p>
        </w:tc>
        <w:tc>
          <w:tcPr>
            <w:tcW w:w="1125" w:type="dxa"/>
          </w:tcPr>
          <w:p w:rsidR="00C633E6" w:rsidRPr="00071A81" w:rsidRDefault="00C633E6" w:rsidP="00BF6A95">
            <w:pPr>
              <w:snapToGrid w:val="0"/>
              <w:jc w:val="center"/>
              <w:rPr>
                <w:rFonts w:ascii="Arial" w:hAnsi="Arial" w:cs="Arial"/>
                <w:i/>
              </w:rPr>
            </w:pPr>
            <w:r w:rsidRPr="00071A81">
              <w:rPr>
                <w:rFonts w:ascii="Arial" w:hAnsi="Arial" w:cs="Arial"/>
                <w:i/>
              </w:rPr>
              <w:t>0,5</w:t>
            </w:r>
          </w:p>
        </w:tc>
      </w:tr>
      <w:tr w:rsidR="00C633E6" w:rsidRPr="00071A81" w:rsidTr="00EB760F">
        <w:tc>
          <w:tcPr>
            <w:tcW w:w="2235" w:type="dxa"/>
          </w:tcPr>
          <w:p w:rsidR="00C633E6" w:rsidRPr="00071A81" w:rsidRDefault="00C633E6" w:rsidP="00BF6A95">
            <w:pPr>
              <w:snapToGrid w:val="0"/>
              <w:rPr>
                <w:rFonts w:ascii="Arial" w:hAnsi="Arial" w:cs="Arial"/>
                <w:i/>
              </w:rPr>
            </w:pPr>
            <w:r w:rsidRPr="00071A81">
              <w:rPr>
                <w:rFonts w:ascii="Arial" w:hAnsi="Arial" w:cs="Arial"/>
                <w:i/>
              </w:rPr>
              <w:t>TOTAL:</w:t>
            </w:r>
          </w:p>
        </w:tc>
        <w:tc>
          <w:tcPr>
            <w:tcW w:w="1545" w:type="dxa"/>
          </w:tcPr>
          <w:p w:rsidR="00C633E6" w:rsidRPr="00071A81" w:rsidRDefault="00C633E6" w:rsidP="00BF6A95">
            <w:pPr>
              <w:snapToGrid w:val="0"/>
              <w:jc w:val="center"/>
              <w:rPr>
                <w:rFonts w:ascii="Arial" w:hAnsi="Arial" w:cs="Arial"/>
                <w:i/>
              </w:rPr>
            </w:pPr>
            <w:r w:rsidRPr="00071A81">
              <w:rPr>
                <w:rFonts w:ascii="Arial" w:hAnsi="Arial" w:cs="Arial"/>
                <w:i/>
              </w:rPr>
              <w:t>-</w:t>
            </w:r>
          </w:p>
        </w:tc>
        <w:tc>
          <w:tcPr>
            <w:tcW w:w="3450" w:type="dxa"/>
          </w:tcPr>
          <w:p w:rsidR="00C633E6" w:rsidRPr="00071A81" w:rsidRDefault="00C633E6" w:rsidP="00BF6A95">
            <w:pPr>
              <w:snapToGrid w:val="0"/>
              <w:jc w:val="center"/>
              <w:rPr>
                <w:rFonts w:ascii="Arial" w:hAnsi="Arial" w:cs="Arial"/>
                <w:i/>
              </w:rPr>
            </w:pPr>
            <w:r w:rsidRPr="00071A81">
              <w:rPr>
                <w:rFonts w:ascii="Arial" w:hAnsi="Arial" w:cs="Arial"/>
                <w:i/>
              </w:rPr>
              <w:t>-</w:t>
            </w:r>
          </w:p>
        </w:tc>
        <w:tc>
          <w:tcPr>
            <w:tcW w:w="840" w:type="dxa"/>
          </w:tcPr>
          <w:p w:rsidR="00C633E6" w:rsidRPr="00071A81" w:rsidRDefault="00C633E6" w:rsidP="00BF6A95">
            <w:pPr>
              <w:snapToGrid w:val="0"/>
              <w:jc w:val="center"/>
              <w:rPr>
                <w:rFonts w:ascii="Arial" w:hAnsi="Arial" w:cs="Arial"/>
                <w:i/>
                <w:spacing w:val="-4"/>
              </w:rPr>
            </w:pPr>
            <w:r w:rsidRPr="00071A81">
              <w:rPr>
                <w:rFonts w:ascii="Arial" w:hAnsi="Arial" w:cs="Arial"/>
                <w:i/>
                <w:spacing w:val="-4"/>
              </w:rPr>
              <w:t>-</w:t>
            </w:r>
          </w:p>
        </w:tc>
        <w:tc>
          <w:tcPr>
            <w:tcW w:w="1125" w:type="dxa"/>
          </w:tcPr>
          <w:p w:rsidR="00C633E6" w:rsidRPr="00071A81" w:rsidRDefault="00C633E6" w:rsidP="00BF6A95">
            <w:pPr>
              <w:snapToGrid w:val="0"/>
              <w:jc w:val="center"/>
              <w:rPr>
                <w:rFonts w:ascii="Arial" w:hAnsi="Arial" w:cs="Arial"/>
                <w:b/>
                <w:i/>
              </w:rPr>
            </w:pPr>
            <w:r w:rsidRPr="00071A81">
              <w:rPr>
                <w:rFonts w:ascii="Arial" w:hAnsi="Arial" w:cs="Arial"/>
                <w:b/>
                <w:i/>
              </w:rPr>
              <w:t>1,5</w:t>
            </w:r>
          </w:p>
        </w:tc>
      </w:tr>
    </w:tbl>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b/>
        </w:rPr>
      </w:pPr>
      <w:r w:rsidRPr="00071A81">
        <w:rPr>
          <w:rFonts w:ascii="Arial" w:hAnsi="Arial" w:cs="Arial"/>
          <w:b/>
        </w:rPr>
        <w:t>VI - Participação em Cursos:</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spacing w:val="-2"/>
        </w:rPr>
      </w:pPr>
      <w:r w:rsidRPr="00071A81">
        <w:rPr>
          <w:rFonts w:ascii="Arial" w:hAnsi="Arial" w:cs="Arial"/>
          <w:b/>
          <w:spacing w:val="-2"/>
        </w:rPr>
        <w:t>a)</w:t>
      </w:r>
      <w:r w:rsidRPr="00071A81">
        <w:rPr>
          <w:rFonts w:ascii="Arial" w:hAnsi="Arial" w:cs="Arial"/>
          <w:spacing w:val="-2"/>
        </w:rPr>
        <w:t xml:space="preserve"> A pontuação será apurada com base na análise dos certificados de participação</w:t>
      </w:r>
      <w:r w:rsidRPr="00071A81">
        <w:rPr>
          <w:rFonts w:ascii="Arial" w:hAnsi="Arial" w:cs="Arial"/>
        </w:rPr>
        <w:t xml:space="preserve"> de quaisquer dos membros da equipe técnica do proponente em cursos de extensão, atualização, capacitação ou aperfeiçoamento profissional, realizados nos últimos 15 anos, </w:t>
      </w:r>
      <w:r w:rsidRPr="00071A81">
        <w:rPr>
          <w:rFonts w:ascii="Arial" w:hAnsi="Arial" w:cs="Arial"/>
          <w:spacing w:val="-2"/>
        </w:rPr>
        <w:t xml:space="preserve">atribuindo-se 0,5 (meio) ponto para cada curso comprovado, até o limite máximo de </w:t>
      </w:r>
      <w:r w:rsidRPr="00071A81">
        <w:rPr>
          <w:rFonts w:ascii="Arial" w:hAnsi="Arial" w:cs="Arial"/>
        </w:rPr>
        <w:t>2 (dois) pontos por profissional e de 5 (cinco) pontos no total para cada licitante</w:t>
      </w:r>
      <w:r w:rsidRPr="00071A81">
        <w:rPr>
          <w:rFonts w:ascii="Arial" w:hAnsi="Arial" w:cs="Arial"/>
          <w:spacing w:val="-2"/>
        </w:rPr>
        <w:t>.</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spacing w:val="-2"/>
        </w:rPr>
      </w:pPr>
      <w:r w:rsidRPr="00071A81">
        <w:rPr>
          <w:rFonts w:ascii="Arial" w:hAnsi="Arial" w:cs="Arial"/>
          <w:b/>
        </w:rPr>
        <w:t>b)</w:t>
      </w:r>
      <w:r w:rsidRPr="00071A81">
        <w:rPr>
          <w:rFonts w:ascii="Arial" w:hAnsi="Arial" w:cs="Arial"/>
          <w:spacing w:val="-2"/>
        </w:rPr>
        <w:t>Serão aceitos também comprovantes de cursos à distância ou tele</w:t>
      </w:r>
      <w:r w:rsidR="00083304" w:rsidRPr="00071A81">
        <w:rPr>
          <w:rFonts w:ascii="Arial" w:hAnsi="Arial" w:cs="Arial"/>
          <w:spacing w:val="-2"/>
        </w:rPr>
        <w:t xml:space="preserve"> </w:t>
      </w:r>
      <w:r w:rsidRPr="00071A81">
        <w:rPr>
          <w:rFonts w:ascii="Arial" w:hAnsi="Arial" w:cs="Arial"/>
          <w:spacing w:val="-2"/>
        </w:rPr>
        <w:t>presenciais.</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c)</w:t>
      </w:r>
      <w:r w:rsidRPr="00071A81">
        <w:rPr>
          <w:rFonts w:ascii="Arial" w:hAnsi="Arial" w:cs="Arial"/>
        </w:rPr>
        <w:t xml:space="preserve"> Serão contados apenas os certificados de eventos que tenham como temas assuntos ligados à Contabilidade Pública, Administração Pública e outros temas correlatos e pertinentes ao objeto deste contrato.</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d)</w:t>
      </w:r>
      <w:r w:rsidRPr="00071A81">
        <w:rPr>
          <w:rFonts w:ascii="Arial" w:hAnsi="Arial" w:cs="Arial"/>
        </w:rPr>
        <w:t xml:space="preserve"> Poderão ser contados cursos nos quais o profissional tenha atuado como professor ou instrutor.</w:t>
      </w:r>
    </w:p>
    <w:p w:rsidR="00C633E6" w:rsidRPr="00071A81" w:rsidRDefault="00C633E6" w:rsidP="00BF6A95">
      <w:pPr>
        <w:ind w:firstLine="1140"/>
        <w:jc w:val="both"/>
        <w:rPr>
          <w:rFonts w:ascii="Arial" w:hAnsi="Arial" w:cs="Arial"/>
        </w:rPr>
      </w:pPr>
      <w:r w:rsidRPr="00071A81">
        <w:rPr>
          <w:rFonts w:ascii="Arial" w:hAnsi="Arial" w:cs="Arial"/>
        </w:rPr>
        <w:t>Exemplo de apresentação e contagem:</w:t>
      </w:r>
    </w:p>
    <w:p w:rsidR="00C633E6" w:rsidRPr="00071A81" w:rsidRDefault="00C633E6" w:rsidP="00BF6A95">
      <w:pPr>
        <w:ind w:firstLine="1140"/>
        <w:jc w:val="both"/>
        <w:rPr>
          <w:rFonts w:ascii="Arial" w:hAnsi="Arial" w:cs="Arial"/>
        </w:rPr>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5"/>
        <w:gridCol w:w="1725"/>
        <w:gridCol w:w="2700"/>
        <w:gridCol w:w="1110"/>
        <w:gridCol w:w="1290"/>
      </w:tblGrid>
      <w:tr w:rsidR="00C633E6" w:rsidRPr="00071A81" w:rsidTr="00EB760F">
        <w:tc>
          <w:tcPr>
            <w:tcW w:w="2355" w:type="dxa"/>
          </w:tcPr>
          <w:p w:rsidR="00C633E6" w:rsidRPr="00071A81" w:rsidRDefault="00C633E6" w:rsidP="00BF6A95">
            <w:pPr>
              <w:snapToGrid w:val="0"/>
              <w:jc w:val="center"/>
              <w:rPr>
                <w:rFonts w:ascii="Arial" w:hAnsi="Arial" w:cs="Arial"/>
              </w:rPr>
            </w:pPr>
            <w:r w:rsidRPr="00071A81">
              <w:rPr>
                <w:rFonts w:ascii="Arial" w:hAnsi="Arial" w:cs="Arial"/>
              </w:rPr>
              <w:t>Profissional:</w:t>
            </w:r>
          </w:p>
        </w:tc>
        <w:tc>
          <w:tcPr>
            <w:tcW w:w="1725" w:type="dxa"/>
          </w:tcPr>
          <w:p w:rsidR="00C633E6" w:rsidRPr="00071A81" w:rsidRDefault="00C633E6" w:rsidP="00BF6A95">
            <w:pPr>
              <w:snapToGrid w:val="0"/>
              <w:jc w:val="center"/>
              <w:rPr>
                <w:rFonts w:ascii="Arial" w:hAnsi="Arial" w:cs="Arial"/>
              </w:rPr>
            </w:pPr>
            <w:r w:rsidRPr="00071A81">
              <w:rPr>
                <w:rFonts w:ascii="Arial" w:hAnsi="Arial" w:cs="Arial"/>
              </w:rPr>
              <w:t>Promotor:</w:t>
            </w:r>
          </w:p>
        </w:tc>
        <w:tc>
          <w:tcPr>
            <w:tcW w:w="2700" w:type="dxa"/>
          </w:tcPr>
          <w:p w:rsidR="00C633E6" w:rsidRPr="00071A81" w:rsidRDefault="00C633E6" w:rsidP="00BF6A95">
            <w:pPr>
              <w:snapToGrid w:val="0"/>
              <w:jc w:val="center"/>
              <w:rPr>
                <w:rFonts w:ascii="Arial" w:hAnsi="Arial" w:cs="Arial"/>
              </w:rPr>
            </w:pPr>
            <w:r w:rsidRPr="00071A81">
              <w:rPr>
                <w:rFonts w:ascii="Arial" w:hAnsi="Arial" w:cs="Arial"/>
              </w:rPr>
              <w:t>Curso / Tema:</w:t>
            </w:r>
          </w:p>
        </w:tc>
        <w:tc>
          <w:tcPr>
            <w:tcW w:w="1110" w:type="dxa"/>
          </w:tcPr>
          <w:p w:rsidR="00C633E6" w:rsidRPr="00071A81" w:rsidRDefault="00C633E6" w:rsidP="00BF6A95">
            <w:pPr>
              <w:snapToGrid w:val="0"/>
              <w:jc w:val="center"/>
              <w:rPr>
                <w:rFonts w:ascii="Arial" w:hAnsi="Arial" w:cs="Arial"/>
              </w:rPr>
            </w:pPr>
            <w:r w:rsidRPr="00071A81">
              <w:rPr>
                <w:rFonts w:ascii="Arial" w:hAnsi="Arial" w:cs="Arial"/>
              </w:rPr>
              <w:t>Doc.</w:t>
            </w:r>
          </w:p>
        </w:tc>
        <w:tc>
          <w:tcPr>
            <w:tcW w:w="1290" w:type="dxa"/>
          </w:tcPr>
          <w:p w:rsidR="00C633E6" w:rsidRPr="00071A81" w:rsidRDefault="00C633E6" w:rsidP="00BF6A95">
            <w:pPr>
              <w:snapToGrid w:val="0"/>
              <w:jc w:val="center"/>
              <w:rPr>
                <w:rFonts w:ascii="Arial" w:hAnsi="Arial" w:cs="Arial"/>
                <w:spacing w:val="-6"/>
              </w:rPr>
            </w:pPr>
            <w:r w:rsidRPr="00071A81">
              <w:rPr>
                <w:rFonts w:ascii="Arial" w:hAnsi="Arial" w:cs="Arial"/>
                <w:spacing w:val="-6"/>
              </w:rPr>
              <w:t>Pontos</w:t>
            </w:r>
          </w:p>
        </w:tc>
      </w:tr>
      <w:tr w:rsidR="00C633E6" w:rsidRPr="00071A81" w:rsidTr="00EB760F">
        <w:tc>
          <w:tcPr>
            <w:tcW w:w="2355" w:type="dxa"/>
          </w:tcPr>
          <w:p w:rsidR="00C633E6" w:rsidRPr="00071A81" w:rsidRDefault="00C633E6" w:rsidP="00BF6A95">
            <w:pPr>
              <w:snapToGrid w:val="0"/>
              <w:rPr>
                <w:rFonts w:ascii="Arial" w:hAnsi="Arial" w:cs="Arial"/>
                <w:i/>
              </w:rPr>
            </w:pPr>
            <w:r w:rsidRPr="00071A81">
              <w:rPr>
                <w:rFonts w:ascii="Arial" w:hAnsi="Arial" w:cs="Arial"/>
                <w:i/>
              </w:rPr>
              <w:t>Contador A</w:t>
            </w:r>
          </w:p>
        </w:tc>
        <w:tc>
          <w:tcPr>
            <w:tcW w:w="1725" w:type="dxa"/>
          </w:tcPr>
          <w:p w:rsidR="00C633E6" w:rsidRPr="00071A81" w:rsidRDefault="00C633E6" w:rsidP="00BF6A95">
            <w:pPr>
              <w:snapToGrid w:val="0"/>
              <w:rPr>
                <w:rFonts w:ascii="Arial" w:hAnsi="Arial" w:cs="Arial"/>
                <w:i/>
              </w:rPr>
            </w:pPr>
            <w:r w:rsidRPr="00071A81">
              <w:rPr>
                <w:rFonts w:ascii="Arial" w:hAnsi="Arial" w:cs="Arial"/>
                <w:i/>
              </w:rPr>
              <w:t>AMM</w:t>
            </w:r>
          </w:p>
        </w:tc>
        <w:tc>
          <w:tcPr>
            <w:tcW w:w="2700" w:type="dxa"/>
          </w:tcPr>
          <w:p w:rsidR="00C633E6" w:rsidRPr="00071A81" w:rsidRDefault="00C633E6" w:rsidP="00BF6A95">
            <w:pPr>
              <w:snapToGrid w:val="0"/>
              <w:rPr>
                <w:rFonts w:ascii="Arial" w:hAnsi="Arial" w:cs="Arial"/>
                <w:i/>
              </w:rPr>
            </w:pPr>
            <w:r w:rsidRPr="00071A81">
              <w:rPr>
                <w:rFonts w:ascii="Arial" w:hAnsi="Arial" w:cs="Arial"/>
                <w:i/>
              </w:rPr>
              <w:t>Contabilidade Pública</w:t>
            </w:r>
          </w:p>
        </w:tc>
        <w:tc>
          <w:tcPr>
            <w:tcW w:w="1110" w:type="dxa"/>
          </w:tcPr>
          <w:p w:rsidR="00C633E6" w:rsidRPr="00071A81" w:rsidRDefault="00C633E6" w:rsidP="00BF6A95">
            <w:pPr>
              <w:snapToGrid w:val="0"/>
              <w:jc w:val="center"/>
              <w:rPr>
                <w:rFonts w:ascii="Arial" w:hAnsi="Arial" w:cs="Arial"/>
                <w:i/>
              </w:rPr>
            </w:pPr>
            <w:r w:rsidRPr="00071A81">
              <w:rPr>
                <w:rFonts w:ascii="Arial" w:hAnsi="Arial" w:cs="Arial"/>
                <w:i/>
              </w:rPr>
              <w:t>17</w:t>
            </w:r>
          </w:p>
        </w:tc>
        <w:tc>
          <w:tcPr>
            <w:tcW w:w="1290" w:type="dxa"/>
          </w:tcPr>
          <w:p w:rsidR="00C633E6" w:rsidRPr="00071A81" w:rsidRDefault="00C633E6" w:rsidP="00BF6A95">
            <w:pPr>
              <w:snapToGrid w:val="0"/>
              <w:jc w:val="center"/>
              <w:rPr>
                <w:rFonts w:ascii="Arial" w:hAnsi="Arial" w:cs="Arial"/>
                <w:i/>
              </w:rPr>
            </w:pPr>
            <w:r w:rsidRPr="00071A81">
              <w:rPr>
                <w:rFonts w:ascii="Arial" w:hAnsi="Arial" w:cs="Arial"/>
                <w:i/>
              </w:rPr>
              <w:t>0,5</w:t>
            </w:r>
          </w:p>
        </w:tc>
      </w:tr>
      <w:tr w:rsidR="00C633E6" w:rsidRPr="00071A81" w:rsidTr="00EB760F">
        <w:tc>
          <w:tcPr>
            <w:tcW w:w="2355" w:type="dxa"/>
          </w:tcPr>
          <w:p w:rsidR="00C633E6" w:rsidRPr="00071A81" w:rsidRDefault="00C633E6" w:rsidP="00BF6A95">
            <w:pPr>
              <w:snapToGrid w:val="0"/>
              <w:rPr>
                <w:rFonts w:ascii="Arial" w:hAnsi="Arial" w:cs="Arial"/>
                <w:i/>
              </w:rPr>
            </w:pPr>
            <w:r w:rsidRPr="00071A81">
              <w:rPr>
                <w:rFonts w:ascii="Arial" w:hAnsi="Arial" w:cs="Arial"/>
                <w:i/>
              </w:rPr>
              <w:t>Contador B</w:t>
            </w:r>
          </w:p>
        </w:tc>
        <w:tc>
          <w:tcPr>
            <w:tcW w:w="1725" w:type="dxa"/>
          </w:tcPr>
          <w:p w:rsidR="00C633E6" w:rsidRPr="00071A81" w:rsidRDefault="00C633E6" w:rsidP="00BF6A95">
            <w:pPr>
              <w:snapToGrid w:val="0"/>
              <w:rPr>
                <w:rFonts w:ascii="Arial" w:hAnsi="Arial" w:cs="Arial"/>
                <w:i/>
              </w:rPr>
            </w:pPr>
            <w:r w:rsidRPr="00071A81">
              <w:rPr>
                <w:rFonts w:ascii="Arial" w:hAnsi="Arial" w:cs="Arial"/>
                <w:i/>
              </w:rPr>
              <w:t>TCE-MG</w:t>
            </w:r>
          </w:p>
        </w:tc>
        <w:tc>
          <w:tcPr>
            <w:tcW w:w="2700" w:type="dxa"/>
          </w:tcPr>
          <w:p w:rsidR="00C633E6" w:rsidRPr="00071A81" w:rsidRDefault="00C633E6" w:rsidP="00BF6A95">
            <w:pPr>
              <w:snapToGrid w:val="0"/>
              <w:rPr>
                <w:rFonts w:ascii="Arial" w:hAnsi="Arial" w:cs="Arial"/>
                <w:i/>
              </w:rPr>
            </w:pPr>
            <w:r w:rsidRPr="00071A81">
              <w:rPr>
                <w:rFonts w:ascii="Arial" w:hAnsi="Arial" w:cs="Arial"/>
                <w:i/>
              </w:rPr>
              <w:t>Controle Interno</w:t>
            </w:r>
          </w:p>
        </w:tc>
        <w:tc>
          <w:tcPr>
            <w:tcW w:w="1110" w:type="dxa"/>
          </w:tcPr>
          <w:p w:rsidR="00C633E6" w:rsidRPr="00071A81" w:rsidRDefault="00C633E6" w:rsidP="00BF6A95">
            <w:pPr>
              <w:snapToGrid w:val="0"/>
              <w:jc w:val="center"/>
              <w:rPr>
                <w:rFonts w:ascii="Arial" w:hAnsi="Arial" w:cs="Arial"/>
                <w:i/>
                <w:spacing w:val="-4"/>
              </w:rPr>
            </w:pPr>
            <w:r w:rsidRPr="00071A81">
              <w:rPr>
                <w:rFonts w:ascii="Arial" w:hAnsi="Arial" w:cs="Arial"/>
                <w:i/>
                <w:spacing w:val="-4"/>
              </w:rPr>
              <w:t>18</w:t>
            </w:r>
          </w:p>
        </w:tc>
        <w:tc>
          <w:tcPr>
            <w:tcW w:w="1290" w:type="dxa"/>
          </w:tcPr>
          <w:p w:rsidR="00C633E6" w:rsidRPr="00071A81" w:rsidRDefault="00C633E6" w:rsidP="00BF6A95">
            <w:pPr>
              <w:snapToGrid w:val="0"/>
              <w:jc w:val="center"/>
              <w:rPr>
                <w:rFonts w:ascii="Arial" w:hAnsi="Arial" w:cs="Arial"/>
                <w:i/>
              </w:rPr>
            </w:pPr>
            <w:r w:rsidRPr="00071A81">
              <w:rPr>
                <w:rFonts w:ascii="Arial" w:hAnsi="Arial" w:cs="Arial"/>
                <w:i/>
              </w:rPr>
              <w:t>0,5</w:t>
            </w:r>
          </w:p>
        </w:tc>
      </w:tr>
      <w:tr w:rsidR="00C633E6" w:rsidRPr="00071A81" w:rsidTr="00EB760F">
        <w:tc>
          <w:tcPr>
            <w:tcW w:w="2355" w:type="dxa"/>
          </w:tcPr>
          <w:p w:rsidR="00C633E6" w:rsidRPr="00071A81" w:rsidRDefault="00C633E6" w:rsidP="00BF6A95">
            <w:pPr>
              <w:snapToGrid w:val="0"/>
              <w:rPr>
                <w:rFonts w:ascii="Arial" w:hAnsi="Arial" w:cs="Arial"/>
                <w:i/>
              </w:rPr>
            </w:pPr>
            <w:r w:rsidRPr="00071A81">
              <w:rPr>
                <w:rFonts w:ascii="Arial" w:hAnsi="Arial" w:cs="Arial"/>
                <w:i/>
              </w:rPr>
              <w:t>Contador B</w:t>
            </w:r>
          </w:p>
        </w:tc>
        <w:tc>
          <w:tcPr>
            <w:tcW w:w="1725" w:type="dxa"/>
          </w:tcPr>
          <w:p w:rsidR="00C633E6" w:rsidRPr="00071A81" w:rsidRDefault="00C633E6" w:rsidP="00BF6A95">
            <w:pPr>
              <w:snapToGrid w:val="0"/>
              <w:rPr>
                <w:rFonts w:ascii="Arial" w:hAnsi="Arial" w:cs="Arial"/>
                <w:i/>
              </w:rPr>
            </w:pPr>
            <w:r w:rsidRPr="00071A81">
              <w:rPr>
                <w:rFonts w:ascii="Arial" w:hAnsi="Arial" w:cs="Arial"/>
                <w:i/>
              </w:rPr>
              <w:t>Interlegis</w:t>
            </w:r>
          </w:p>
        </w:tc>
        <w:tc>
          <w:tcPr>
            <w:tcW w:w="2700" w:type="dxa"/>
          </w:tcPr>
          <w:p w:rsidR="00C633E6" w:rsidRPr="00071A81" w:rsidRDefault="00C633E6" w:rsidP="00BF6A95">
            <w:pPr>
              <w:snapToGrid w:val="0"/>
              <w:rPr>
                <w:rFonts w:ascii="Arial" w:hAnsi="Arial" w:cs="Arial"/>
                <w:i/>
              </w:rPr>
            </w:pPr>
            <w:r w:rsidRPr="00071A81">
              <w:rPr>
                <w:rFonts w:ascii="Arial" w:hAnsi="Arial" w:cs="Arial"/>
                <w:i/>
              </w:rPr>
              <w:t>Orçamento público</w:t>
            </w:r>
          </w:p>
        </w:tc>
        <w:tc>
          <w:tcPr>
            <w:tcW w:w="1110" w:type="dxa"/>
          </w:tcPr>
          <w:p w:rsidR="00C633E6" w:rsidRPr="00071A81" w:rsidRDefault="00C633E6" w:rsidP="00BF6A95">
            <w:pPr>
              <w:snapToGrid w:val="0"/>
              <w:jc w:val="center"/>
              <w:rPr>
                <w:rFonts w:ascii="Arial" w:hAnsi="Arial" w:cs="Arial"/>
                <w:i/>
              </w:rPr>
            </w:pPr>
            <w:r w:rsidRPr="00071A81">
              <w:rPr>
                <w:rFonts w:ascii="Arial" w:hAnsi="Arial" w:cs="Arial"/>
                <w:i/>
              </w:rPr>
              <w:t>19</w:t>
            </w:r>
          </w:p>
        </w:tc>
        <w:tc>
          <w:tcPr>
            <w:tcW w:w="1290" w:type="dxa"/>
          </w:tcPr>
          <w:p w:rsidR="00C633E6" w:rsidRPr="00071A81" w:rsidRDefault="00C633E6" w:rsidP="00BF6A95">
            <w:pPr>
              <w:snapToGrid w:val="0"/>
              <w:jc w:val="center"/>
              <w:rPr>
                <w:rFonts w:ascii="Arial" w:hAnsi="Arial" w:cs="Arial"/>
                <w:i/>
              </w:rPr>
            </w:pPr>
            <w:r w:rsidRPr="00071A81">
              <w:rPr>
                <w:rFonts w:ascii="Arial" w:hAnsi="Arial" w:cs="Arial"/>
                <w:i/>
              </w:rPr>
              <w:t>0,5</w:t>
            </w:r>
          </w:p>
        </w:tc>
      </w:tr>
      <w:tr w:rsidR="00C633E6" w:rsidRPr="00071A81" w:rsidTr="00EB760F">
        <w:tc>
          <w:tcPr>
            <w:tcW w:w="2355" w:type="dxa"/>
          </w:tcPr>
          <w:p w:rsidR="00C633E6" w:rsidRPr="00071A81" w:rsidRDefault="00C633E6" w:rsidP="00BF6A95">
            <w:pPr>
              <w:snapToGrid w:val="0"/>
              <w:rPr>
                <w:rFonts w:ascii="Arial" w:hAnsi="Arial" w:cs="Arial"/>
                <w:i/>
              </w:rPr>
            </w:pPr>
            <w:r w:rsidRPr="00071A81">
              <w:rPr>
                <w:rFonts w:ascii="Arial" w:hAnsi="Arial" w:cs="Arial"/>
                <w:i/>
              </w:rPr>
              <w:t>TOTAL:</w:t>
            </w:r>
          </w:p>
        </w:tc>
        <w:tc>
          <w:tcPr>
            <w:tcW w:w="1725" w:type="dxa"/>
          </w:tcPr>
          <w:p w:rsidR="00C633E6" w:rsidRPr="00071A81" w:rsidRDefault="00C633E6" w:rsidP="00BF6A95">
            <w:pPr>
              <w:snapToGrid w:val="0"/>
              <w:jc w:val="center"/>
              <w:rPr>
                <w:rFonts w:ascii="Arial" w:hAnsi="Arial" w:cs="Arial"/>
                <w:i/>
              </w:rPr>
            </w:pPr>
            <w:r w:rsidRPr="00071A81">
              <w:rPr>
                <w:rFonts w:ascii="Arial" w:hAnsi="Arial" w:cs="Arial"/>
                <w:i/>
              </w:rPr>
              <w:t>-</w:t>
            </w:r>
          </w:p>
        </w:tc>
        <w:tc>
          <w:tcPr>
            <w:tcW w:w="2700" w:type="dxa"/>
          </w:tcPr>
          <w:p w:rsidR="00C633E6" w:rsidRPr="00071A81" w:rsidRDefault="00C633E6" w:rsidP="00BF6A95">
            <w:pPr>
              <w:snapToGrid w:val="0"/>
              <w:jc w:val="center"/>
              <w:rPr>
                <w:rFonts w:ascii="Arial" w:hAnsi="Arial" w:cs="Arial"/>
                <w:i/>
              </w:rPr>
            </w:pPr>
            <w:r w:rsidRPr="00071A81">
              <w:rPr>
                <w:rFonts w:ascii="Arial" w:hAnsi="Arial" w:cs="Arial"/>
                <w:i/>
              </w:rPr>
              <w:t>-</w:t>
            </w:r>
          </w:p>
        </w:tc>
        <w:tc>
          <w:tcPr>
            <w:tcW w:w="1110" w:type="dxa"/>
          </w:tcPr>
          <w:p w:rsidR="00C633E6" w:rsidRPr="00071A81" w:rsidRDefault="00C633E6" w:rsidP="00BF6A95">
            <w:pPr>
              <w:snapToGrid w:val="0"/>
              <w:jc w:val="center"/>
              <w:rPr>
                <w:rFonts w:ascii="Arial" w:hAnsi="Arial" w:cs="Arial"/>
                <w:i/>
                <w:spacing w:val="-4"/>
              </w:rPr>
            </w:pPr>
            <w:r w:rsidRPr="00071A81">
              <w:rPr>
                <w:rFonts w:ascii="Arial" w:hAnsi="Arial" w:cs="Arial"/>
                <w:i/>
                <w:spacing w:val="-4"/>
              </w:rPr>
              <w:t>-</w:t>
            </w:r>
          </w:p>
        </w:tc>
        <w:tc>
          <w:tcPr>
            <w:tcW w:w="1290" w:type="dxa"/>
          </w:tcPr>
          <w:p w:rsidR="00C633E6" w:rsidRPr="00071A81" w:rsidRDefault="00C633E6" w:rsidP="00BF6A95">
            <w:pPr>
              <w:snapToGrid w:val="0"/>
              <w:jc w:val="center"/>
              <w:rPr>
                <w:rFonts w:ascii="Arial" w:hAnsi="Arial" w:cs="Arial"/>
                <w:b/>
                <w:i/>
              </w:rPr>
            </w:pPr>
            <w:r w:rsidRPr="00071A81">
              <w:rPr>
                <w:rFonts w:ascii="Arial" w:hAnsi="Arial" w:cs="Arial"/>
                <w:b/>
                <w:i/>
              </w:rPr>
              <w:t>1,5</w:t>
            </w:r>
          </w:p>
        </w:tc>
      </w:tr>
    </w:tbl>
    <w:p w:rsidR="00083304" w:rsidRPr="00071A81" w:rsidRDefault="00083304" w:rsidP="00BF6A95">
      <w:pPr>
        <w:jc w:val="both"/>
        <w:rPr>
          <w:rFonts w:ascii="Arial" w:hAnsi="Arial" w:cs="Arial"/>
          <w:b/>
        </w:rPr>
      </w:pPr>
    </w:p>
    <w:p w:rsidR="00C633E6" w:rsidRPr="00071A81" w:rsidRDefault="00C633E6" w:rsidP="00BF6A95">
      <w:pPr>
        <w:jc w:val="both"/>
        <w:rPr>
          <w:rFonts w:ascii="Arial" w:hAnsi="Arial" w:cs="Arial"/>
          <w:b/>
        </w:rPr>
      </w:pPr>
      <w:r w:rsidRPr="00071A81">
        <w:rPr>
          <w:rFonts w:ascii="Arial" w:hAnsi="Arial" w:cs="Arial"/>
          <w:b/>
        </w:rPr>
        <w:lastRenderedPageBreak/>
        <w:t>VII – Publicações:</w:t>
      </w:r>
    </w:p>
    <w:p w:rsidR="00C633E6" w:rsidRPr="00071A81" w:rsidRDefault="00C633E6" w:rsidP="00BF6A95">
      <w:pPr>
        <w:jc w:val="both"/>
        <w:rPr>
          <w:rFonts w:ascii="Arial" w:hAnsi="Arial" w:cs="Arial"/>
          <w:b/>
        </w:rPr>
      </w:pPr>
    </w:p>
    <w:p w:rsidR="00C633E6" w:rsidRPr="00071A81" w:rsidRDefault="00C633E6" w:rsidP="00BF6A95">
      <w:pPr>
        <w:jc w:val="both"/>
        <w:rPr>
          <w:rFonts w:ascii="Arial" w:hAnsi="Arial" w:cs="Arial"/>
        </w:rPr>
      </w:pPr>
      <w:r w:rsidRPr="00071A81">
        <w:rPr>
          <w:rFonts w:ascii="Arial" w:hAnsi="Arial" w:cs="Arial"/>
          <w:b/>
        </w:rPr>
        <w:t>a)</w:t>
      </w:r>
      <w:r w:rsidRPr="00071A81">
        <w:rPr>
          <w:rFonts w:ascii="Arial" w:hAnsi="Arial" w:cs="Arial"/>
        </w:rPr>
        <w:t xml:space="preserve"> A pontuação será apurada com base na análise de livros, monografias ou artigos, de autoria de quaisquer dos membros da equipe técnica do proponente, publicados em jornais impressos, revistas ou </w:t>
      </w:r>
      <w:r w:rsidRPr="00071A81">
        <w:rPr>
          <w:rFonts w:ascii="Arial" w:hAnsi="Arial" w:cs="Arial"/>
          <w:i/>
        </w:rPr>
        <w:t>sites</w:t>
      </w:r>
      <w:r w:rsidRPr="00071A81">
        <w:rPr>
          <w:rFonts w:ascii="Arial" w:hAnsi="Arial" w:cs="Arial"/>
        </w:rPr>
        <w:t xml:space="preserve"> especializados, nos últimos 15 anos, atribuindo-se a seguinte pontuação:</w:t>
      </w:r>
    </w:p>
    <w:p w:rsidR="00C633E6" w:rsidRPr="00071A81" w:rsidRDefault="00C633E6" w:rsidP="00BF6A95">
      <w:pPr>
        <w:jc w:val="both"/>
        <w:rPr>
          <w:rFonts w:ascii="Arial" w:hAnsi="Arial" w:cs="Arial"/>
        </w:rPr>
      </w:pPr>
    </w:p>
    <w:p w:rsidR="00C633E6" w:rsidRPr="00071A81" w:rsidRDefault="00C633E6" w:rsidP="00BF6A95">
      <w:pPr>
        <w:ind w:left="1418"/>
        <w:jc w:val="both"/>
        <w:rPr>
          <w:rFonts w:ascii="Arial" w:hAnsi="Arial" w:cs="Arial"/>
        </w:rPr>
      </w:pPr>
      <w:r w:rsidRPr="00071A81">
        <w:rPr>
          <w:rFonts w:ascii="Arial" w:hAnsi="Arial" w:cs="Arial"/>
        </w:rPr>
        <w:t>- 2 (dois) pontos para cada livro publicado;</w:t>
      </w:r>
    </w:p>
    <w:p w:rsidR="00C633E6" w:rsidRPr="00071A81" w:rsidRDefault="00C633E6" w:rsidP="00BF6A95">
      <w:pPr>
        <w:ind w:left="1418"/>
        <w:jc w:val="both"/>
        <w:rPr>
          <w:rFonts w:ascii="Arial" w:hAnsi="Arial" w:cs="Arial"/>
        </w:rPr>
      </w:pPr>
    </w:p>
    <w:p w:rsidR="00C633E6" w:rsidRPr="00071A81" w:rsidRDefault="00C633E6" w:rsidP="00BF6A95">
      <w:pPr>
        <w:ind w:left="1418"/>
        <w:jc w:val="both"/>
        <w:rPr>
          <w:rFonts w:ascii="Arial" w:hAnsi="Arial" w:cs="Arial"/>
        </w:rPr>
      </w:pPr>
      <w:r w:rsidRPr="00071A81">
        <w:rPr>
          <w:rFonts w:ascii="Arial" w:hAnsi="Arial" w:cs="Arial"/>
        </w:rPr>
        <w:t>- 1 (um) ponto para cada monografia publicada, observando as normas da metodologia científica;</w:t>
      </w:r>
    </w:p>
    <w:p w:rsidR="00C633E6" w:rsidRPr="00071A81" w:rsidRDefault="00C633E6" w:rsidP="00BF6A95">
      <w:pPr>
        <w:ind w:left="1418"/>
        <w:jc w:val="both"/>
        <w:rPr>
          <w:rFonts w:ascii="Arial" w:hAnsi="Arial" w:cs="Arial"/>
        </w:rPr>
      </w:pPr>
    </w:p>
    <w:p w:rsidR="00C633E6" w:rsidRPr="00071A81" w:rsidRDefault="00C633E6" w:rsidP="00BF6A95">
      <w:pPr>
        <w:ind w:firstLine="1418"/>
        <w:jc w:val="both"/>
        <w:rPr>
          <w:rFonts w:ascii="Arial" w:hAnsi="Arial" w:cs="Arial"/>
        </w:rPr>
      </w:pPr>
      <w:r w:rsidRPr="00071A81">
        <w:rPr>
          <w:rFonts w:ascii="Arial" w:hAnsi="Arial" w:cs="Arial"/>
        </w:rPr>
        <w:t>- 0,5 (meio) ponto para cada artigo publicado.</w:t>
      </w:r>
    </w:p>
    <w:p w:rsidR="00083304" w:rsidRPr="00071A81" w:rsidRDefault="00083304" w:rsidP="00BF6A95">
      <w:pPr>
        <w:ind w:firstLine="1418"/>
        <w:jc w:val="both"/>
        <w:rPr>
          <w:rFonts w:ascii="Arial" w:hAnsi="Arial" w:cs="Arial"/>
        </w:rPr>
      </w:pPr>
    </w:p>
    <w:p w:rsidR="00C633E6" w:rsidRPr="00071A81" w:rsidRDefault="00C633E6" w:rsidP="00BF6A95">
      <w:pPr>
        <w:jc w:val="both"/>
        <w:rPr>
          <w:rFonts w:ascii="Arial" w:hAnsi="Arial" w:cs="Arial"/>
          <w:spacing w:val="-4"/>
        </w:rPr>
      </w:pPr>
      <w:r w:rsidRPr="00071A81">
        <w:rPr>
          <w:rFonts w:ascii="Arial" w:hAnsi="Arial" w:cs="Arial"/>
          <w:b/>
        </w:rPr>
        <w:t>b)</w:t>
      </w:r>
      <w:r w:rsidRPr="00071A81">
        <w:rPr>
          <w:rFonts w:ascii="Arial" w:hAnsi="Arial" w:cs="Arial"/>
        </w:rPr>
        <w:t xml:space="preserve"> A pontuação máxima deste quesito será de 2 pontos para cada profissional e </w:t>
      </w:r>
      <w:r w:rsidRPr="00071A81">
        <w:rPr>
          <w:rFonts w:ascii="Arial" w:hAnsi="Arial" w:cs="Arial"/>
          <w:spacing w:val="-4"/>
        </w:rPr>
        <w:t>de 5 (cinco) pontos no total para cada licitante, mesmo que o somatório dos pontos obtidos seja maior.</w:t>
      </w:r>
    </w:p>
    <w:p w:rsidR="00C633E6" w:rsidRPr="00071A81" w:rsidRDefault="00C633E6" w:rsidP="00BF6A95">
      <w:pPr>
        <w:ind w:firstLine="1140"/>
        <w:jc w:val="both"/>
        <w:rPr>
          <w:rFonts w:ascii="Arial" w:hAnsi="Arial" w:cs="Arial"/>
        </w:rPr>
      </w:pPr>
      <w:r w:rsidRPr="00071A81">
        <w:rPr>
          <w:rFonts w:ascii="Arial" w:hAnsi="Arial" w:cs="Arial"/>
        </w:rPr>
        <w:t>Exemplo de apresentação e contagem:</w:t>
      </w:r>
    </w:p>
    <w:p w:rsidR="00C633E6" w:rsidRPr="00071A81" w:rsidRDefault="00C633E6" w:rsidP="00BF6A95">
      <w:pPr>
        <w:ind w:firstLine="1140"/>
        <w:jc w:val="both"/>
        <w:rPr>
          <w:rFonts w:ascii="Arial" w:hAnsi="Arial" w:cs="Arial"/>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340"/>
        <w:gridCol w:w="3390"/>
        <w:gridCol w:w="1080"/>
        <w:gridCol w:w="1125"/>
      </w:tblGrid>
      <w:tr w:rsidR="00C633E6" w:rsidRPr="00071A81" w:rsidTr="00EB760F">
        <w:tc>
          <w:tcPr>
            <w:tcW w:w="1260" w:type="dxa"/>
          </w:tcPr>
          <w:p w:rsidR="00C633E6" w:rsidRPr="00071A81" w:rsidRDefault="00C633E6" w:rsidP="00BF6A95">
            <w:pPr>
              <w:snapToGrid w:val="0"/>
              <w:jc w:val="center"/>
              <w:rPr>
                <w:rFonts w:ascii="Arial" w:hAnsi="Arial" w:cs="Arial"/>
              </w:rPr>
            </w:pPr>
            <w:r w:rsidRPr="00071A81">
              <w:rPr>
                <w:rFonts w:ascii="Arial" w:hAnsi="Arial" w:cs="Arial"/>
              </w:rPr>
              <w:t>Espécie:</w:t>
            </w:r>
          </w:p>
        </w:tc>
        <w:tc>
          <w:tcPr>
            <w:tcW w:w="2340" w:type="dxa"/>
          </w:tcPr>
          <w:p w:rsidR="00C633E6" w:rsidRPr="00071A81" w:rsidRDefault="00C633E6" w:rsidP="00BF6A95">
            <w:pPr>
              <w:snapToGrid w:val="0"/>
              <w:jc w:val="center"/>
              <w:rPr>
                <w:rFonts w:ascii="Arial" w:hAnsi="Arial" w:cs="Arial"/>
              </w:rPr>
            </w:pPr>
            <w:r w:rsidRPr="00071A81">
              <w:rPr>
                <w:rFonts w:ascii="Arial" w:hAnsi="Arial" w:cs="Arial"/>
              </w:rPr>
              <w:t>Profissional Autor:</w:t>
            </w:r>
          </w:p>
        </w:tc>
        <w:tc>
          <w:tcPr>
            <w:tcW w:w="3390" w:type="dxa"/>
          </w:tcPr>
          <w:p w:rsidR="00C633E6" w:rsidRPr="00071A81" w:rsidRDefault="00C633E6" w:rsidP="00BF6A95">
            <w:pPr>
              <w:snapToGrid w:val="0"/>
              <w:jc w:val="center"/>
              <w:rPr>
                <w:rFonts w:ascii="Arial" w:hAnsi="Arial" w:cs="Arial"/>
              </w:rPr>
            </w:pPr>
            <w:r w:rsidRPr="00071A81">
              <w:rPr>
                <w:rFonts w:ascii="Arial" w:hAnsi="Arial" w:cs="Arial"/>
              </w:rPr>
              <w:t>Título / Editora /</w:t>
            </w:r>
          </w:p>
          <w:p w:rsidR="00C633E6" w:rsidRPr="00071A81" w:rsidRDefault="00C633E6" w:rsidP="00BF6A95">
            <w:pPr>
              <w:jc w:val="center"/>
              <w:rPr>
                <w:rFonts w:ascii="Arial" w:hAnsi="Arial" w:cs="Arial"/>
              </w:rPr>
            </w:pPr>
            <w:r w:rsidRPr="00071A81">
              <w:rPr>
                <w:rFonts w:ascii="Arial" w:hAnsi="Arial" w:cs="Arial"/>
              </w:rPr>
              <w:t>Local da publicação:</w:t>
            </w:r>
          </w:p>
        </w:tc>
        <w:tc>
          <w:tcPr>
            <w:tcW w:w="1080" w:type="dxa"/>
          </w:tcPr>
          <w:p w:rsidR="00C633E6" w:rsidRPr="00071A81" w:rsidRDefault="00C633E6" w:rsidP="00BF6A95">
            <w:pPr>
              <w:snapToGrid w:val="0"/>
              <w:jc w:val="center"/>
              <w:rPr>
                <w:rFonts w:ascii="Arial" w:hAnsi="Arial" w:cs="Arial"/>
              </w:rPr>
            </w:pPr>
            <w:r w:rsidRPr="00071A81">
              <w:rPr>
                <w:rFonts w:ascii="Arial" w:hAnsi="Arial" w:cs="Arial"/>
              </w:rPr>
              <w:t>Doc.</w:t>
            </w:r>
          </w:p>
        </w:tc>
        <w:tc>
          <w:tcPr>
            <w:tcW w:w="1125" w:type="dxa"/>
          </w:tcPr>
          <w:p w:rsidR="00C633E6" w:rsidRPr="00071A81" w:rsidRDefault="00C633E6" w:rsidP="00BF6A95">
            <w:pPr>
              <w:snapToGrid w:val="0"/>
              <w:jc w:val="center"/>
              <w:rPr>
                <w:rFonts w:ascii="Arial" w:hAnsi="Arial" w:cs="Arial"/>
                <w:spacing w:val="-6"/>
              </w:rPr>
            </w:pPr>
            <w:r w:rsidRPr="00071A81">
              <w:rPr>
                <w:rFonts w:ascii="Arial" w:hAnsi="Arial" w:cs="Arial"/>
                <w:spacing w:val="-6"/>
              </w:rPr>
              <w:t>Pontos</w:t>
            </w:r>
          </w:p>
        </w:tc>
      </w:tr>
      <w:tr w:rsidR="00C633E6" w:rsidRPr="00071A81" w:rsidTr="00EB760F">
        <w:tc>
          <w:tcPr>
            <w:tcW w:w="1260" w:type="dxa"/>
          </w:tcPr>
          <w:p w:rsidR="00C633E6" w:rsidRPr="00071A81" w:rsidRDefault="00C633E6" w:rsidP="00BF6A95">
            <w:pPr>
              <w:snapToGrid w:val="0"/>
              <w:rPr>
                <w:rFonts w:ascii="Arial" w:hAnsi="Arial" w:cs="Arial"/>
                <w:i/>
              </w:rPr>
            </w:pPr>
            <w:r w:rsidRPr="00071A81">
              <w:rPr>
                <w:rFonts w:ascii="Arial" w:hAnsi="Arial" w:cs="Arial"/>
                <w:i/>
              </w:rPr>
              <w:t>Livro</w:t>
            </w:r>
          </w:p>
        </w:tc>
        <w:tc>
          <w:tcPr>
            <w:tcW w:w="2340" w:type="dxa"/>
          </w:tcPr>
          <w:p w:rsidR="00C633E6" w:rsidRPr="00071A81" w:rsidRDefault="00C633E6" w:rsidP="00BF6A95">
            <w:pPr>
              <w:snapToGrid w:val="0"/>
              <w:rPr>
                <w:rFonts w:ascii="Arial" w:hAnsi="Arial" w:cs="Arial"/>
                <w:i/>
                <w:spacing w:val="-4"/>
              </w:rPr>
            </w:pPr>
            <w:r w:rsidRPr="00071A81">
              <w:rPr>
                <w:rFonts w:ascii="Arial" w:hAnsi="Arial" w:cs="Arial"/>
                <w:i/>
                <w:spacing w:val="-4"/>
              </w:rPr>
              <w:t>Contador A</w:t>
            </w:r>
          </w:p>
        </w:tc>
        <w:tc>
          <w:tcPr>
            <w:tcW w:w="3390" w:type="dxa"/>
          </w:tcPr>
          <w:p w:rsidR="00C633E6" w:rsidRPr="00071A81" w:rsidRDefault="00C633E6" w:rsidP="00BF6A95">
            <w:pPr>
              <w:snapToGrid w:val="0"/>
              <w:rPr>
                <w:rFonts w:ascii="Arial" w:hAnsi="Arial" w:cs="Arial"/>
                <w:i/>
              </w:rPr>
            </w:pPr>
            <w:r w:rsidRPr="00071A81">
              <w:rPr>
                <w:rFonts w:ascii="Arial" w:hAnsi="Arial" w:cs="Arial"/>
                <w:i/>
              </w:rPr>
              <w:t>Contabilidade Pública Municipal – Editora A</w:t>
            </w:r>
          </w:p>
        </w:tc>
        <w:tc>
          <w:tcPr>
            <w:tcW w:w="1080" w:type="dxa"/>
          </w:tcPr>
          <w:p w:rsidR="00C633E6" w:rsidRPr="00071A81" w:rsidRDefault="00C633E6" w:rsidP="00BF6A95">
            <w:pPr>
              <w:snapToGrid w:val="0"/>
              <w:jc w:val="center"/>
              <w:rPr>
                <w:rFonts w:ascii="Arial" w:hAnsi="Arial" w:cs="Arial"/>
                <w:i/>
              </w:rPr>
            </w:pPr>
            <w:r w:rsidRPr="00071A81">
              <w:rPr>
                <w:rFonts w:ascii="Arial" w:hAnsi="Arial" w:cs="Arial"/>
                <w:i/>
              </w:rPr>
              <w:t>20</w:t>
            </w:r>
          </w:p>
        </w:tc>
        <w:tc>
          <w:tcPr>
            <w:tcW w:w="1125" w:type="dxa"/>
          </w:tcPr>
          <w:p w:rsidR="00C633E6" w:rsidRPr="00071A81" w:rsidRDefault="00C633E6" w:rsidP="00BF6A95">
            <w:pPr>
              <w:snapToGrid w:val="0"/>
              <w:jc w:val="center"/>
              <w:rPr>
                <w:rFonts w:ascii="Arial" w:hAnsi="Arial" w:cs="Arial"/>
                <w:i/>
              </w:rPr>
            </w:pPr>
            <w:r w:rsidRPr="00071A81">
              <w:rPr>
                <w:rFonts w:ascii="Arial" w:hAnsi="Arial" w:cs="Arial"/>
                <w:i/>
              </w:rPr>
              <w:t>2,0</w:t>
            </w:r>
          </w:p>
        </w:tc>
      </w:tr>
      <w:tr w:rsidR="00C633E6" w:rsidRPr="00071A81" w:rsidTr="00EB760F">
        <w:tc>
          <w:tcPr>
            <w:tcW w:w="1260" w:type="dxa"/>
          </w:tcPr>
          <w:p w:rsidR="00C633E6" w:rsidRPr="00071A81" w:rsidRDefault="00C633E6" w:rsidP="00BF6A95">
            <w:pPr>
              <w:snapToGrid w:val="0"/>
              <w:rPr>
                <w:rFonts w:ascii="Arial" w:hAnsi="Arial" w:cs="Arial"/>
                <w:i/>
              </w:rPr>
            </w:pPr>
            <w:r w:rsidRPr="00071A81">
              <w:rPr>
                <w:rFonts w:ascii="Arial" w:hAnsi="Arial" w:cs="Arial"/>
                <w:i/>
              </w:rPr>
              <w:t>Monografia</w:t>
            </w:r>
          </w:p>
        </w:tc>
        <w:tc>
          <w:tcPr>
            <w:tcW w:w="2340" w:type="dxa"/>
          </w:tcPr>
          <w:p w:rsidR="00C633E6" w:rsidRPr="00071A81" w:rsidRDefault="00C633E6" w:rsidP="00BF6A95">
            <w:pPr>
              <w:snapToGrid w:val="0"/>
              <w:rPr>
                <w:rFonts w:ascii="Arial" w:hAnsi="Arial" w:cs="Arial"/>
                <w:i/>
              </w:rPr>
            </w:pPr>
            <w:r w:rsidRPr="00071A81">
              <w:rPr>
                <w:rFonts w:ascii="Arial" w:hAnsi="Arial" w:cs="Arial"/>
                <w:i/>
              </w:rPr>
              <w:t>Contador B</w:t>
            </w:r>
          </w:p>
        </w:tc>
        <w:tc>
          <w:tcPr>
            <w:tcW w:w="3390" w:type="dxa"/>
          </w:tcPr>
          <w:p w:rsidR="00C633E6" w:rsidRPr="00071A81" w:rsidRDefault="00C633E6" w:rsidP="00BF6A95">
            <w:pPr>
              <w:snapToGrid w:val="0"/>
              <w:rPr>
                <w:rFonts w:ascii="Arial" w:hAnsi="Arial" w:cs="Arial"/>
                <w:i/>
                <w:spacing w:val="-4"/>
              </w:rPr>
            </w:pPr>
            <w:r w:rsidRPr="00071A81">
              <w:rPr>
                <w:rFonts w:ascii="Arial" w:hAnsi="Arial" w:cs="Arial"/>
                <w:i/>
                <w:spacing w:val="-4"/>
              </w:rPr>
              <w:t>A prestação de contas da Prefeitura Municipal – Revista de Direito Municipal – edição 00 – abril/2010</w:t>
            </w:r>
          </w:p>
        </w:tc>
        <w:tc>
          <w:tcPr>
            <w:tcW w:w="1080" w:type="dxa"/>
          </w:tcPr>
          <w:p w:rsidR="00C633E6" w:rsidRPr="00071A81" w:rsidRDefault="00C633E6" w:rsidP="00BF6A95">
            <w:pPr>
              <w:snapToGrid w:val="0"/>
              <w:jc w:val="center"/>
              <w:rPr>
                <w:rFonts w:ascii="Arial" w:hAnsi="Arial" w:cs="Arial"/>
                <w:i/>
                <w:spacing w:val="-4"/>
              </w:rPr>
            </w:pPr>
            <w:r w:rsidRPr="00071A81">
              <w:rPr>
                <w:rFonts w:ascii="Arial" w:hAnsi="Arial" w:cs="Arial"/>
                <w:i/>
                <w:spacing w:val="-4"/>
              </w:rPr>
              <w:t>21</w:t>
            </w:r>
          </w:p>
        </w:tc>
        <w:tc>
          <w:tcPr>
            <w:tcW w:w="1125" w:type="dxa"/>
          </w:tcPr>
          <w:p w:rsidR="00C633E6" w:rsidRPr="00071A81" w:rsidRDefault="00C633E6" w:rsidP="00BF6A95">
            <w:pPr>
              <w:snapToGrid w:val="0"/>
              <w:jc w:val="center"/>
              <w:rPr>
                <w:rFonts w:ascii="Arial" w:hAnsi="Arial" w:cs="Arial"/>
                <w:i/>
              </w:rPr>
            </w:pPr>
            <w:r w:rsidRPr="00071A81">
              <w:rPr>
                <w:rFonts w:ascii="Arial" w:hAnsi="Arial" w:cs="Arial"/>
                <w:i/>
              </w:rPr>
              <w:t>1,0</w:t>
            </w:r>
          </w:p>
        </w:tc>
      </w:tr>
      <w:tr w:rsidR="00C633E6" w:rsidRPr="00071A81" w:rsidTr="00EB760F">
        <w:tc>
          <w:tcPr>
            <w:tcW w:w="1260" w:type="dxa"/>
          </w:tcPr>
          <w:p w:rsidR="00C633E6" w:rsidRPr="00071A81" w:rsidRDefault="00C633E6" w:rsidP="00BF6A95">
            <w:pPr>
              <w:snapToGrid w:val="0"/>
              <w:rPr>
                <w:rFonts w:ascii="Arial" w:hAnsi="Arial" w:cs="Arial"/>
                <w:i/>
              </w:rPr>
            </w:pPr>
            <w:r w:rsidRPr="00071A81">
              <w:rPr>
                <w:rFonts w:ascii="Arial" w:hAnsi="Arial" w:cs="Arial"/>
                <w:i/>
              </w:rPr>
              <w:t>Artigo</w:t>
            </w:r>
          </w:p>
        </w:tc>
        <w:tc>
          <w:tcPr>
            <w:tcW w:w="2340" w:type="dxa"/>
          </w:tcPr>
          <w:p w:rsidR="00C633E6" w:rsidRPr="00071A81" w:rsidRDefault="00C633E6" w:rsidP="00BF6A95">
            <w:pPr>
              <w:snapToGrid w:val="0"/>
              <w:rPr>
                <w:rFonts w:ascii="Arial" w:hAnsi="Arial" w:cs="Arial"/>
                <w:i/>
              </w:rPr>
            </w:pPr>
            <w:r w:rsidRPr="00071A81">
              <w:rPr>
                <w:rFonts w:ascii="Arial" w:hAnsi="Arial" w:cs="Arial"/>
                <w:i/>
              </w:rPr>
              <w:t>Contador C</w:t>
            </w:r>
          </w:p>
        </w:tc>
        <w:tc>
          <w:tcPr>
            <w:tcW w:w="3390" w:type="dxa"/>
          </w:tcPr>
          <w:p w:rsidR="00C633E6" w:rsidRPr="00071A81" w:rsidRDefault="00C633E6" w:rsidP="00BF6A95">
            <w:pPr>
              <w:snapToGrid w:val="0"/>
              <w:rPr>
                <w:rFonts w:ascii="Arial" w:hAnsi="Arial" w:cs="Arial"/>
                <w:i/>
              </w:rPr>
            </w:pPr>
            <w:r w:rsidRPr="00071A81">
              <w:rPr>
                <w:rFonts w:ascii="Arial" w:hAnsi="Arial" w:cs="Arial"/>
                <w:i/>
              </w:rPr>
              <w:t>Limites de gastos da Prefeitura Municipal – Jornal B, edição 00 de __/__/2011</w:t>
            </w:r>
          </w:p>
        </w:tc>
        <w:tc>
          <w:tcPr>
            <w:tcW w:w="1080" w:type="dxa"/>
          </w:tcPr>
          <w:p w:rsidR="00C633E6" w:rsidRPr="00071A81" w:rsidRDefault="00C633E6" w:rsidP="00BF6A95">
            <w:pPr>
              <w:snapToGrid w:val="0"/>
              <w:jc w:val="center"/>
              <w:rPr>
                <w:rFonts w:ascii="Arial" w:hAnsi="Arial" w:cs="Arial"/>
                <w:i/>
              </w:rPr>
            </w:pPr>
            <w:r w:rsidRPr="00071A81">
              <w:rPr>
                <w:rFonts w:ascii="Arial" w:hAnsi="Arial" w:cs="Arial"/>
                <w:i/>
              </w:rPr>
              <w:t>22</w:t>
            </w:r>
          </w:p>
        </w:tc>
        <w:tc>
          <w:tcPr>
            <w:tcW w:w="1125" w:type="dxa"/>
          </w:tcPr>
          <w:p w:rsidR="00C633E6" w:rsidRPr="00071A81" w:rsidRDefault="00C633E6" w:rsidP="00BF6A95">
            <w:pPr>
              <w:snapToGrid w:val="0"/>
              <w:jc w:val="center"/>
              <w:rPr>
                <w:rFonts w:ascii="Arial" w:hAnsi="Arial" w:cs="Arial"/>
                <w:i/>
              </w:rPr>
            </w:pPr>
            <w:r w:rsidRPr="00071A81">
              <w:rPr>
                <w:rFonts w:ascii="Arial" w:hAnsi="Arial" w:cs="Arial"/>
                <w:i/>
              </w:rPr>
              <w:t>0,5</w:t>
            </w:r>
          </w:p>
        </w:tc>
      </w:tr>
      <w:tr w:rsidR="00C633E6" w:rsidRPr="00071A81" w:rsidTr="00EB760F">
        <w:tc>
          <w:tcPr>
            <w:tcW w:w="1260" w:type="dxa"/>
          </w:tcPr>
          <w:p w:rsidR="00C633E6" w:rsidRPr="00071A81" w:rsidRDefault="00C633E6" w:rsidP="00BF6A95">
            <w:pPr>
              <w:snapToGrid w:val="0"/>
              <w:rPr>
                <w:rFonts w:ascii="Arial" w:hAnsi="Arial" w:cs="Arial"/>
                <w:i/>
              </w:rPr>
            </w:pPr>
            <w:r w:rsidRPr="00071A81">
              <w:rPr>
                <w:rFonts w:ascii="Arial" w:hAnsi="Arial" w:cs="Arial"/>
                <w:i/>
              </w:rPr>
              <w:t>TOTAL:</w:t>
            </w:r>
          </w:p>
        </w:tc>
        <w:tc>
          <w:tcPr>
            <w:tcW w:w="2340" w:type="dxa"/>
          </w:tcPr>
          <w:p w:rsidR="00C633E6" w:rsidRPr="00071A81" w:rsidRDefault="00C633E6" w:rsidP="00BF6A95">
            <w:pPr>
              <w:snapToGrid w:val="0"/>
              <w:jc w:val="center"/>
              <w:rPr>
                <w:rFonts w:ascii="Arial" w:hAnsi="Arial" w:cs="Arial"/>
                <w:i/>
              </w:rPr>
            </w:pPr>
            <w:r w:rsidRPr="00071A81">
              <w:rPr>
                <w:rFonts w:ascii="Arial" w:hAnsi="Arial" w:cs="Arial"/>
                <w:i/>
              </w:rPr>
              <w:t>-</w:t>
            </w:r>
          </w:p>
        </w:tc>
        <w:tc>
          <w:tcPr>
            <w:tcW w:w="3390" w:type="dxa"/>
          </w:tcPr>
          <w:p w:rsidR="00C633E6" w:rsidRPr="00071A81" w:rsidRDefault="00C633E6" w:rsidP="00BF6A95">
            <w:pPr>
              <w:snapToGrid w:val="0"/>
              <w:jc w:val="center"/>
              <w:rPr>
                <w:rFonts w:ascii="Arial" w:hAnsi="Arial" w:cs="Arial"/>
                <w:i/>
              </w:rPr>
            </w:pPr>
            <w:r w:rsidRPr="00071A81">
              <w:rPr>
                <w:rFonts w:ascii="Arial" w:hAnsi="Arial" w:cs="Arial"/>
                <w:i/>
              </w:rPr>
              <w:t>-</w:t>
            </w:r>
          </w:p>
        </w:tc>
        <w:tc>
          <w:tcPr>
            <w:tcW w:w="1080" w:type="dxa"/>
          </w:tcPr>
          <w:p w:rsidR="00C633E6" w:rsidRPr="00071A81" w:rsidRDefault="00C633E6" w:rsidP="00BF6A95">
            <w:pPr>
              <w:snapToGrid w:val="0"/>
              <w:jc w:val="center"/>
              <w:rPr>
                <w:rFonts w:ascii="Arial" w:hAnsi="Arial" w:cs="Arial"/>
                <w:i/>
                <w:spacing w:val="-4"/>
              </w:rPr>
            </w:pPr>
            <w:r w:rsidRPr="00071A81">
              <w:rPr>
                <w:rFonts w:ascii="Arial" w:hAnsi="Arial" w:cs="Arial"/>
                <w:i/>
                <w:spacing w:val="-4"/>
              </w:rPr>
              <w:t>-</w:t>
            </w:r>
          </w:p>
        </w:tc>
        <w:tc>
          <w:tcPr>
            <w:tcW w:w="1125" w:type="dxa"/>
          </w:tcPr>
          <w:p w:rsidR="00C633E6" w:rsidRPr="00071A81" w:rsidRDefault="00C633E6" w:rsidP="00BF6A95">
            <w:pPr>
              <w:snapToGrid w:val="0"/>
              <w:jc w:val="center"/>
              <w:rPr>
                <w:rFonts w:ascii="Arial" w:hAnsi="Arial" w:cs="Arial"/>
                <w:b/>
                <w:i/>
              </w:rPr>
            </w:pPr>
            <w:r w:rsidRPr="00071A81">
              <w:rPr>
                <w:rFonts w:ascii="Arial" w:hAnsi="Arial" w:cs="Arial"/>
                <w:b/>
                <w:i/>
              </w:rPr>
              <w:t>3,5</w:t>
            </w:r>
          </w:p>
        </w:tc>
      </w:tr>
    </w:tbl>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C633E6" w:rsidRPr="00071A81" w:rsidRDefault="00C633E6" w:rsidP="00BF6A95">
      <w:pPr>
        <w:jc w:val="center"/>
        <w:rPr>
          <w:rFonts w:ascii="Arial" w:hAnsi="Arial" w:cs="Arial"/>
          <w:b/>
        </w:rPr>
      </w:pPr>
    </w:p>
    <w:p w:rsidR="002B6754" w:rsidRPr="00071A81" w:rsidRDefault="002B6754" w:rsidP="00BF6A95">
      <w:pPr>
        <w:jc w:val="center"/>
        <w:rPr>
          <w:rFonts w:ascii="Arial" w:hAnsi="Arial" w:cs="Arial"/>
          <w:b/>
        </w:rPr>
      </w:pPr>
    </w:p>
    <w:p w:rsidR="002B6754" w:rsidRPr="00071A81" w:rsidRDefault="002B6754" w:rsidP="00BF6A95">
      <w:pPr>
        <w:jc w:val="center"/>
        <w:rPr>
          <w:rFonts w:ascii="Arial" w:hAnsi="Arial" w:cs="Arial"/>
          <w:b/>
        </w:rPr>
      </w:pPr>
    </w:p>
    <w:p w:rsidR="002B6754" w:rsidRPr="00071A81" w:rsidRDefault="002B6754" w:rsidP="00BF6A95">
      <w:pPr>
        <w:jc w:val="center"/>
        <w:rPr>
          <w:rFonts w:ascii="Arial" w:hAnsi="Arial" w:cs="Arial"/>
          <w:b/>
        </w:rPr>
      </w:pPr>
    </w:p>
    <w:p w:rsidR="002B6754" w:rsidRPr="00071A81" w:rsidRDefault="002B6754" w:rsidP="00BF6A95">
      <w:pPr>
        <w:jc w:val="center"/>
        <w:rPr>
          <w:rFonts w:ascii="Arial" w:hAnsi="Arial" w:cs="Arial"/>
          <w:b/>
        </w:rPr>
      </w:pPr>
    </w:p>
    <w:p w:rsidR="002B6754" w:rsidRPr="00071A81" w:rsidRDefault="002B6754" w:rsidP="00BF6A95">
      <w:pPr>
        <w:jc w:val="center"/>
        <w:rPr>
          <w:rFonts w:ascii="Arial" w:hAnsi="Arial" w:cs="Arial"/>
          <w:b/>
        </w:rPr>
      </w:pPr>
    </w:p>
    <w:p w:rsidR="00083304" w:rsidRPr="00071A81" w:rsidRDefault="00083304" w:rsidP="00BF6A95">
      <w:pPr>
        <w:jc w:val="center"/>
        <w:rPr>
          <w:rFonts w:ascii="Arial" w:hAnsi="Arial" w:cs="Arial"/>
          <w:b/>
        </w:rPr>
      </w:pPr>
    </w:p>
    <w:p w:rsidR="00C633E6" w:rsidRPr="00071A81" w:rsidRDefault="00C633E6" w:rsidP="00BF6A95">
      <w:pPr>
        <w:jc w:val="center"/>
        <w:rPr>
          <w:rFonts w:ascii="Arial" w:hAnsi="Arial" w:cs="Arial"/>
          <w:b/>
        </w:rPr>
      </w:pPr>
      <w:r w:rsidRPr="00071A81">
        <w:rPr>
          <w:rFonts w:ascii="Arial" w:hAnsi="Arial" w:cs="Arial"/>
          <w:b/>
        </w:rPr>
        <w:lastRenderedPageBreak/>
        <w:t xml:space="preserve">PROCESSO LICITATÓRIO Nº </w:t>
      </w:r>
      <w:r w:rsidR="00EB760F" w:rsidRPr="00071A81">
        <w:rPr>
          <w:rFonts w:ascii="Arial" w:hAnsi="Arial" w:cs="Arial"/>
          <w:b/>
        </w:rPr>
        <w:t>0</w:t>
      </w:r>
      <w:r w:rsidR="00083304" w:rsidRPr="00071A81">
        <w:rPr>
          <w:rFonts w:ascii="Arial" w:hAnsi="Arial" w:cs="Arial"/>
          <w:b/>
        </w:rPr>
        <w:t>50</w:t>
      </w:r>
      <w:r w:rsidR="00EB760F" w:rsidRPr="00071A81">
        <w:rPr>
          <w:rFonts w:ascii="Arial" w:hAnsi="Arial" w:cs="Arial"/>
          <w:b/>
        </w:rPr>
        <w:t>/2018</w:t>
      </w:r>
    </w:p>
    <w:p w:rsidR="00C633E6" w:rsidRPr="00071A81" w:rsidRDefault="00C633E6" w:rsidP="00BF6A95">
      <w:pPr>
        <w:jc w:val="center"/>
        <w:rPr>
          <w:rFonts w:ascii="Arial" w:hAnsi="Arial" w:cs="Arial"/>
          <w:b/>
        </w:rPr>
      </w:pPr>
      <w:r w:rsidRPr="00071A81">
        <w:rPr>
          <w:rFonts w:ascii="Arial" w:hAnsi="Arial" w:cs="Arial"/>
          <w:b/>
        </w:rPr>
        <w:t xml:space="preserve">TOMADA DE PREÇO Nº </w:t>
      </w:r>
      <w:r w:rsidR="00EB760F" w:rsidRPr="00071A81">
        <w:rPr>
          <w:rFonts w:ascii="Arial" w:hAnsi="Arial" w:cs="Arial"/>
          <w:b/>
        </w:rPr>
        <w:t>001/2018</w:t>
      </w:r>
    </w:p>
    <w:p w:rsidR="00C633E6" w:rsidRPr="00071A81" w:rsidRDefault="00C633E6" w:rsidP="00BF6A95">
      <w:pPr>
        <w:jc w:val="both"/>
        <w:rPr>
          <w:rFonts w:ascii="Arial" w:hAnsi="Arial" w:cs="Arial"/>
        </w:rPr>
      </w:pPr>
    </w:p>
    <w:p w:rsidR="00C633E6" w:rsidRPr="00071A81" w:rsidRDefault="00C633E6" w:rsidP="00BF6A95">
      <w:pPr>
        <w:tabs>
          <w:tab w:val="left" w:pos="851"/>
        </w:tabs>
        <w:jc w:val="both"/>
        <w:rPr>
          <w:rFonts w:ascii="Arial" w:hAnsi="Arial" w:cs="Arial"/>
        </w:rPr>
      </w:pPr>
    </w:p>
    <w:p w:rsidR="00C633E6" w:rsidRPr="00071A81" w:rsidRDefault="00C633E6" w:rsidP="00BF6A95">
      <w:pPr>
        <w:jc w:val="center"/>
        <w:rPr>
          <w:rFonts w:ascii="Arial" w:hAnsi="Arial" w:cs="Arial"/>
          <w:b/>
          <w:caps/>
        </w:rPr>
      </w:pPr>
      <w:r w:rsidRPr="00071A81">
        <w:rPr>
          <w:rFonts w:ascii="Arial" w:hAnsi="Arial" w:cs="Arial"/>
          <w:b/>
          <w:caps/>
        </w:rPr>
        <w:t>Anexo X</w:t>
      </w:r>
    </w:p>
    <w:p w:rsidR="00C633E6" w:rsidRPr="00071A81" w:rsidRDefault="00C633E6" w:rsidP="00BF6A95">
      <w:pPr>
        <w:jc w:val="center"/>
        <w:rPr>
          <w:rFonts w:ascii="Arial" w:hAnsi="Arial" w:cs="Arial"/>
          <w:b/>
          <w:caps/>
        </w:rPr>
      </w:pPr>
    </w:p>
    <w:p w:rsidR="00C633E6" w:rsidRPr="00071A81" w:rsidRDefault="00C633E6" w:rsidP="00BF6A95">
      <w:pPr>
        <w:jc w:val="center"/>
        <w:rPr>
          <w:rFonts w:ascii="Arial" w:hAnsi="Arial" w:cs="Arial"/>
          <w:b/>
          <w:caps/>
        </w:rPr>
      </w:pPr>
      <w:r w:rsidRPr="00071A81">
        <w:rPr>
          <w:rFonts w:ascii="Arial" w:hAnsi="Arial" w:cs="Arial"/>
          <w:b/>
          <w:caps/>
        </w:rPr>
        <w:t>Orçamento Estimado</w:t>
      </w:r>
    </w:p>
    <w:p w:rsidR="00C633E6" w:rsidRPr="00071A81" w:rsidRDefault="00C633E6" w:rsidP="00BF6A95">
      <w:pPr>
        <w:jc w:val="center"/>
        <w:rPr>
          <w:rFonts w:ascii="Arial" w:hAnsi="Arial" w:cs="Arial"/>
        </w:rPr>
      </w:pPr>
    </w:p>
    <w:tbl>
      <w:tblPr>
        <w:tblStyle w:val="Tabelacomgrade"/>
        <w:tblW w:w="5000" w:type="pct"/>
        <w:tblLayout w:type="fixed"/>
        <w:tblLook w:val="04A0" w:firstRow="1" w:lastRow="0" w:firstColumn="1" w:lastColumn="0" w:noHBand="0" w:noVBand="1"/>
      </w:tblPr>
      <w:tblGrid>
        <w:gridCol w:w="2375"/>
        <w:gridCol w:w="710"/>
        <w:gridCol w:w="966"/>
        <w:gridCol w:w="1107"/>
        <w:gridCol w:w="1037"/>
        <w:gridCol w:w="988"/>
        <w:gridCol w:w="946"/>
        <w:gridCol w:w="1017"/>
      </w:tblGrid>
      <w:tr w:rsidR="005A69ED" w:rsidRPr="00071A81" w:rsidTr="005A69ED">
        <w:tc>
          <w:tcPr>
            <w:tcW w:w="1299" w:type="pct"/>
            <w:vAlign w:val="center"/>
          </w:tcPr>
          <w:p w:rsidR="00965390" w:rsidRPr="00071A81" w:rsidRDefault="00965390" w:rsidP="00BF6A95">
            <w:pPr>
              <w:autoSpaceDE w:val="0"/>
              <w:autoSpaceDN w:val="0"/>
              <w:adjustRightInd w:val="0"/>
              <w:jc w:val="center"/>
              <w:rPr>
                <w:rFonts w:ascii="Arial" w:hAnsi="Arial" w:cs="Arial"/>
                <w:sz w:val="18"/>
                <w:szCs w:val="18"/>
              </w:rPr>
            </w:pPr>
            <w:r w:rsidRPr="00071A81">
              <w:rPr>
                <w:rFonts w:ascii="Arial" w:hAnsi="Arial" w:cs="Arial"/>
                <w:sz w:val="18"/>
                <w:szCs w:val="18"/>
              </w:rPr>
              <w:t>DESCRIÇÃO</w:t>
            </w:r>
          </w:p>
        </w:tc>
        <w:tc>
          <w:tcPr>
            <w:tcW w:w="388" w:type="pct"/>
            <w:vAlign w:val="center"/>
          </w:tcPr>
          <w:p w:rsidR="00965390" w:rsidRPr="00071A81" w:rsidRDefault="00965390" w:rsidP="00BF6A95">
            <w:pPr>
              <w:autoSpaceDE w:val="0"/>
              <w:autoSpaceDN w:val="0"/>
              <w:adjustRightInd w:val="0"/>
              <w:jc w:val="center"/>
              <w:rPr>
                <w:rFonts w:ascii="Arial" w:hAnsi="Arial" w:cs="Arial"/>
                <w:sz w:val="18"/>
                <w:szCs w:val="18"/>
              </w:rPr>
            </w:pPr>
            <w:r w:rsidRPr="00071A81">
              <w:rPr>
                <w:rFonts w:ascii="Arial" w:hAnsi="Arial" w:cs="Arial"/>
                <w:sz w:val="18"/>
                <w:szCs w:val="18"/>
              </w:rPr>
              <w:t>UNID.</w:t>
            </w:r>
          </w:p>
        </w:tc>
        <w:tc>
          <w:tcPr>
            <w:tcW w:w="528" w:type="pct"/>
            <w:vAlign w:val="center"/>
          </w:tcPr>
          <w:p w:rsidR="00965390" w:rsidRPr="00071A81" w:rsidRDefault="00965390" w:rsidP="00BF6A95">
            <w:pPr>
              <w:autoSpaceDE w:val="0"/>
              <w:autoSpaceDN w:val="0"/>
              <w:adjustRightInd w:val="0"/>
              <w:jc w:val="center"/>
              <w:rPr>
                <w:rFonts w:ascii="Arial" w:hAnsi="Arial" w:cs="Arial"/>
                <w:sz w:val="18"/>
                <w:szCs w:val="18"/>
              </w:rPr>
            </w:pPr>
            <w:r w:rsidRPr="00071A81">
              <w:rPr>
                <w:rFonts w:ascii="Arial" w:hAnsi="Arial" w:cs="Arial"/>
                <w:sz w:val="18"/>
                <w:szCs w:val="18"/>
              </w:rPr>
              <w:t>QUANT.</w:t>
            </w:r>
          </w:p>
        </w:tc>
        <w:tc>
          <w:tcPr>
            <w:tcW w:w="605" w:type="pct"/>
            <w:vAlign w:val="center"/>
          </w:tcPr>
          <w:p w:rsidR="00965390" w:rsidRPr="00071A81" w:rsidRDefault="00965390" w:rsidP="00BF6A95">
            <w:pPr>
              <w:autoSpaceDE w:val="0"/>
              <w:autoSpaceDN w:val="0"/>
              <w:adjustRightInd w:val="0"/>
              <w:jc w:val="center"/>
              <w:rPr>
                <w:rFonts w:ascii="Arial" w:hAnsi="Arial" w:cs="Arial"/>
                <w:sz w:val="18"/>
                <w:szCs w:val="18"/>
              </w:rPr>
            </w:pPr>
            <w:r>
              <w:rPr>
                <w:rFonts w:ascii="Arial" w:hAnsi="Arial" w:cs="Arial"/>
                <w:sz w:val="18"/>
                <w:szCs w:val="18"/>
              </w:rPr>
              <w:t>GUARARÁ</w:t>
            </w:r>
          </w:p>
        </w:tc>
        <w:tc>
          <w:tcPr>
            <w:tcW w:w="567" w:type="pct"/>
            <w:vAlign w:val="center"/>
          </w:tcPr>
          <w:p w:rsidR="00965390" w:rsidRPr="00071A81" w:rsidRDefault="00965390" w:rsidP="00BF6A95">
            <w:pPr>
              <w:autoSpaceDE w:val="0"/>
              <w:autoSpaceDN w:val="0"/>
              <w:adjustRightInd w:val="0"/>
              <w:jc w:val="center"/>
              <w:rPr>
                <w:rFonts w:ascii="Arial" w:hAnsi="Arial" w:cs="Arial"/>
                <w:sz w:val="18"/>
                <w:szCs w:val="18"/>
              </w:rPr>
            </w:pPr>
            <w:r>
              <w:rPr>
                <w:rFonts w:ascii="Arial" w:hAnsi="Arial" w:cs="Arial"/>
                <w:sz w:val="18"/>
                <w:szCs w:val="18"/>
              </w:rPr>
              <w:t>GUARANI</w:t>
            </w:r>
          </w:p>
        </w:tc>
        <w:tc>
          <w:tcPr>
            <w:tcW w:w="540" w:type="pct"/>
            <w:vAlign w:val="center"/>
          </w:tcPr>
          <w:p w:rsidR="00965390" w:rsidRPr="00071A81" w:rsidRDefault="00965390" w:rsidP="00BF6A95">
            <w:pPr>
              <w:autoSpaceDE w:val="0"/>
              <w:autoSpaceDN w:val="0"/>
              <w:adjustRightInd w:val="0"/>
              <w:jc w:val="center"/>
              <w:rPr>
                <w:rFonts w:ascii="Arial" w:hAnsi="Arial" w:cs="Arial"/>
                <w:sz w:val="18"/>
                <w:szCs w:val="18"/>
              </w:rPr>
            </w:pPr>
            <w:r>
              <w:rPr>
                <w:rFonts w:ascii="Arial" w:hAnsi="Arial" w:cs="Arial"/>
                <w:sz w:val="18"/>
                <w:szCs w:val="18"/>
              </w:rPr>
              <w:t>DONA EUZÉBIA</w:t>
            </w:r>
          </w:p>
        </w:tc>
        <w:tc>
          <w:tcPr>
            <w:tcW w:w="517" w:type="pct"/>
            <w:vAlign w:val="center"/>
          </w:tcPr>
          <w:p w:rsidR="00965390" w:rsidRPr="00071A81" w:rsidRDefault="00965390" w:rsidP="00BF6A95">
            <w:pPr>
              <w:autoSpaceDE w:val="0"/>
              <w:autoSpaceDN w:val="0"/>
              <w:adjustRightInd w:val="0"/>
              <w:jc w:val="center"/>
              <w:rPr>
                <w:rFonts w:ascii="Arial" w:hAnsi="Arial" w:cs="Arial"/>
                <w:sz w:val="18"/>
                <w:szCs w:val="18"/>
              </w:rPr>
            </w:pPr>
            <w:r w:rsidRPr="00071A81">
              <w:rPr>
                <w:rFonts w:ascii="Arial" w:hAnsi="Arial" w:cs="Arial"/>
                <w:sz w:val="18"/>
                <w:szCs w:val="18"/>
              </w:rPr>
              <w:t>MEDIA</w:t>
            </w:r>
          </w:p>
        </w:tc>
        <w:tc>
          <w:tcPr>
            <w:tcW w:w="556" w:type="pct"/>
            <w:vAlign w:val="center"/>
          </w:tcPr>
          <w:p w:rsidR="00965390" w:rsidRPr="00071A81" w:rsidRDefault="00965390" w:rsidP="00BF6A95">
            <w:pPr>
              <w:autoSpaceDE w:val="0"/>
              <w:autoSpaceDN w:val="0"/>
              <w:adjustRightInd w:val="0"/>
              <w:jc w:val="center"/>
              <w:rPr>
                <w:rFonts w:ascii="Arial" w:hAnsi="Arial" w:cs="Arial"/>
                <w:b/>
                <w:bCs/>
                <w:sz w:val="18"/>
                <w:szCs w:val="18"/>
              </w:rPr>
            </w:pPr>
            <w:r w:rsidRPr="00071A81">
              <w:rPr>
                <w:rFonts w:ascii="Arial" w:hAnsi="Arial" w:cs="Arial"/>
                <w:b/>
                <w:bCs/>
                <w:sz w:val="18"/>
                <w:szCs w:val="18"/>
              </w:rPr>
              <w:t>VALOR</w:t>
            </w:r>
          </w:p>
          <w:p w:rsidR="00965390" w:rsidRPr="00071A81" w:rsidRDefault="00965390" w:rsidP="00BF6A95">
            <w:pPr>
              <w:autoSpaceDE w:val="0"/>
              <w:autoSpaceDN w:val="0"/>
              <w:adjustRightInd w:val="0"/>
              <w:jc w:val="center"/>
              <w:rPr>
                <w:rFonts w:ascii="Arial" w:hAnsi="Arial" w:cs="Arial"/>
                <w:sz w:val="18"/>
                <w:szCs w:val="18"/>
              </w:rPr>
            </w:pPr>
            <w:r w:rsidRPr="00071A81">
              <w:rPr>
                <w:rFonts w:ascii="Arial" w:hAnsi="Arial" w:cs="Arial"/>
                <w:b/>
                <w:bCs/>
                <w:sz w:val="18"/>
                <w:szCs w:val="18"/>
              </w:rPr>
              <w:t>TOTAL</w:t>
            </w:r>
          </w:p>
        </w:tc>
      </w:tr>
      <w:tr w:rsidR="005A69ED" w:rsidRPr="00071A81" w:rsidTr="005A69ED">
        <w:tc>
          <w:tcPr>
            <w:tcW w:w="1299" w:type="pct"/>
          </w:tcPr>
          <w:p w:rsidR="00965390" w:rsidRPr="00071A81" w:rsidRDefault="00965390" w:rsidP="00BF6A95">
            <w:pPr>
              <w:jc w:val="both"/>
              <w:rPr>
                <w:rFonts w:ascii="Arial" w:hAnsi="Arial" w:cs="Arial"/>
                <w:sz w:val="18"/>
                <w:szCs w:val="18"/>
              </w:rPr>
            </w:pPr>
            <w:r w:rsidRPr="00071A81">
              <w:rPr>
                <w:rFonts w:ascii="Arial" w:hAnsi="Arial" w:cs="Arial"/>
                <w:sz w:val="18"/>
                <w:szCs w:val="18"/>
              </w:rPr>
              <w:t>CONTRATAÇÃO DE SOCIEDADE EMPRESÁRIA PARA PRESTAÇÃO DE SERVIÇOS TÉCNICOS PROFISSIONAIS DE CONSULTORIA E ASSESSORIA CONTÁBIL PARA ADMINISTRAÇÃO PÚBLICA NAS ÁREAS DE FINANÇAS PÚBLICAS, COMPREENDENDO: ORÇAMENTO PÚBLICO, CONTABILIDADE PÚBLICA, TESOURARIA, EXECUÇÃO ORÇAMENTÁRIA E PATRIMÔNIO INCLUSIVE DISPONIBILIZAÇÃO DE SOFTWARE PARA DESENVOLVIMENTO DOS TRABALHOS.</w:t>
            </w:r>
          </w:p>
        </w:tc>
        <w:tc>
          <w:tcPr>
            <w:tcW w:w="388" w:type="pct"/>
            <w:vAlign w:val="center"/>
          </w:tcPr>
          <w:p w:rsidR="00965390" w:rsidRPr="00071A81" w:rsidRDefault="00965390" w:rsidP="00BF6A95">
            <w:pPr>
              <w:jc w:val="center"/>
              <w:rPr>
                <w:rFonts w:ascii="Arial" w:hAnsi="Arial" w:cs="Arial"/>
                <w:sz w:val="18"/>
                <w:szCs w:val="18"/>
              </w:rPr>
            </w:pPr>
            <w:r w:rsidRPr="00071A81">
              <w:rPr>
                <w:rFonts w:ascii="Arial" w:hAnsi="Arial" w:cs="Arial"/>
                <w:sz w:val="18"/>
                <w:szCs w:val="18"/>
              </w:rPr>
              <w:t>SERV.</w:t>
            </w:r>
          </w:p>
        </w:tc>
        <w:tc>
          <w:tcPr>
            <w:tcW w:w="528" w:type="pct"/>
            <w:vAlign w:val="center"/>
          </w:tcPr>
          <w:p w:rsidR="00965390" w:rsidRPr="00071A81" w:rsidRDefault="00965390" w:rsidP="00BF6A95">
            <w:pPr>
              <w:jc w:val="center"/>
              <w:rPr>
                <w:rFonts w:ascii="Arial" w:hAnsi="Arial" w:cs="Arial"/>
                <w:sz w:val="18"/>
                <w:szCs w:val="18"/>
              </w:rPr>
            </w:pPr>
            <w:r w:rsidRPr="00071A81">
              <w:rPr>
                <w:rFonts w:ascii="Arial" w:hAnsi="Arial" w:cs="Arial"/>
                <w:sz w:val="18"/>
                <w:szCs w:val="18"/>
              </w:rPr>
              <w:t>12</w:t>
            </w:r>
          </w:p>
        </w:tc>
        <w:tc>
          <w:tcPr>
            <w:tcW w:w="605" w:type="pct"/>
            <w:vAlign w:val="center"/>
          </w:tcPr>
          <w:p w:rsidR="00965390" w:rsidRPr="00071A81" w:rsidRDefault="00965390" w:rsidP="00BF6A95">
            <w:pPr>
              <w:jc w:val="center"/>
              <w:rPr>
                <w:rFonts w:ascii="Arial" w:hAnsi="Arial" w:cs="Arial"/>
                <w:sz w:val="18"/>
                <w:szCs w:val="18"/>
              </w:rPr>
            </w:pPr>
            <w:r w:rsidRPr="00071A81">
              <w:rPr>
                <w:rFonts w:ascii="Arial" w:hAnsi="Arial" w:cs="Arial"/>
                <w:sz w:val="18"/>
                <w:szCs w:val="18"/>
              </w:rPr>
              <w:t>R$ 5.500,00</w:t>
            </w:r>
          </w:p>
        </w:tc>
        <w:tc>
          <w:tcPr>
            <w:tcW w:w="567" w:type="pct"/>
            <w:vAlign w:val="center"/>
          </w:tcPr>
          <w:p w:rsidR="00965390" w:rsidRPr="00071A81" w:rsidRDefault="00965390" w:rsidP="005945A1">
            <w:pPr>
              <w:jc w:val="center"/>
              <w:rPr>
                <w:rFonts w:ascii="Arial" w:hAnsi="Arial" w:cs="Arial"/>
                <w:sz w:val="18"/>
                <w:szCs w:val="18"/>
              </w:rPr>
            </w:pPr>
            <w:r w:rsidRPr="00071A81">
              <w:rPr>
                <w:rFonts w:ascii="Arial" w:hAnsi="Arial" w:cs="Arial"/>
                <w:sz w:val="18"/>
                <w:szCs w:val="18"/>
              </w:rPr>
              <w:t xml:space="preserve">R$ </w:t>
            </w:r>
            <w:r w:rsidR="005945A1">
              <w:rPr>
                <w:rFonts w:ascii="Arial" w:hAnsi="Arial" w:cs="Arial"/>
                <w:sz w:val="18"/>
                <w:szCs w:val="18"/>
              </w:rPr>
              <w:t>6.558,67</w:t>
            </w:r>
          </w:p>
        </w:tc>
        <w:tc>
          <w:tcPr>
            <w:tcW w:w="540" w:type="pct"/>
            <w:vAlign w:val="center"/>
          </w:tcPr>
          <w:p w:rsidR="00965390" w:rsidRPr="00071A81" w:rsidRDefault="00965390" w:rsidP="005945A1">
            <w:pPr>
              <w:jc w:val="center"/>
              <w:rPr>
                <w:rFonts w:ascii="Arial" w:hAnsi="Arial" w:cs="Arial"/>
                <w:sz w:val="18"/>
                <w:szCs w:val="18"/>
              </w:rPr>
            </w:pPr>
            <w:r w:rsidRPr="00071A81">
              <w:rPr>
                <w:rFonts w:ascii="Arial" w:hAnsi="Arial" w:cs="Arial"/>
                <w:sz w:val="18"/>
                <w:szCs w:val="18"/>
              </w:rPr>
              <w:t xml:space="preserve">R$ </w:t>
            </w:r>
            <w:r w:rsidR="005945A1">
              <w:rPr>
                <w:rFonts w:ascii="Arial" w:hAnsi="Arial" w:cs="Arial"/>
                <w:sz w:val="18"/>
                <w:szCs w:val="18"/>
              </w:rPr>
              <w:t>7.000,00</w:t>
            </w:r>
          </w:p>
        </w:tc>
        <w:tc>
          <w:tcPr>
            <w:tcW w:w="517" w:type="pct"/>
            <w:vAlign w:val="center"/>
          </w:tcPr>
          <w:p w:rsidR="00965390" w:rsidRPr="00071A81" w:rsidRDefault="00965390" w:rsidP="005945A1">
            <w:pPr>
              <w:jc w:val="center"/>
              <w:rPr>
                <w:rFonts w:ascii="Arial" w:hAnsi="Arial" w:cs="Arial"/>
                <w:sz w:val="18"/>
                <w:szCs w:val="18"/>
              </w:rPr>
            </w:pPr>
            <w:r w:rsidRPr="00071A81">
              <w:rPr>
                <w:rFonts w:ascii="Arial" w:hAnsi="Arial" w:cs="Arial"/>
                <w:sz w:val="18"/>
                <w:szCs w:val="18"/>
              </w:rPr>
              <w:t xml:space="preserve">R$ </w:t>
            </w:r>
            <w:r w:rsidR="005945A1">
              <w:rPr>
                <w:rFonts w:ascii="Arial" w:hAnsi="Arial" w:cs="Arial"/>
                <w:sz w:val="18"/>
                <w:szCs w:val="18"/>
              </w:rPr>
              <w:t>6.352,89</w:t>
            </w:r>
          </w:p>
        </w:tc>
        <w:tc>
          <w:tcPr>
            <w:tcW w:w="556" w:type="pct"/>
            <w:vAlign w:val="center"/>
          </w:tcPr>
          <w:p w:rsidR="00965390" w:rsidRPr="00071A81" w:rsidRDefault="00965390" w:rsidP="005945A1">
            <w:pPr>
              <w:jc w:val="center"/>
              <w:rPr>
                <w:rFonts w:ascii="Arial" w:hAnsi="Arial" w:cs="Arial"/>
                <w:sz w:val="18"/>
                <w:szCs w:val="18"/>
              </w:rPr>
            </w:pPr>
            <w:r w:rsidRPr="00071A81">
              <w:rPr>
                <w:rFonts w:ascii="Arial" w:hAnsi="Arial" w:cs="Arial"/>
                <w:sz w:val="18"/>
                <w:szCs w:val="18"/>
              </w:rPr>
              <w:t xml:space="preserve">R$ </w:t>
            </w:r>
            <w:r w:rsidR="005945A1">
              <w:rPr>
                <w:rFonts w:ascii="Arial" w:hAnsi="Arial" w:cs="Arial"/>
                <w:sz w:val="18"/>
                <w:szCs w:val="18"/>
              </w:rPr>
              <w:t>76.234,68</w:t>
            </w:r>
          </w:p>
        </w:tc>
      </w:tr>
    </w:tbl>
    <w:p w:rsidR="00C633E6" w:rsidRPr="00071A81" w:rsidRDefault="00C633E6" w:rsidP="00BF6A95">
      <w:pPr>
        <w:jc w:val="center"/>
        <w:rPr>
          <w:rFonts w:ascii="Arial" w:hAnsi="Arial" w:cs="Arial"/>
        </w:rPr>
      </w:pPr>
    </w:p>
    <w:p w:rsidR="00C633E6" w:rsidRPr="00071A81" w:rsidRDefault="00C633E6" w:rsidP="00BF6A95">
      <w:pPr>
        <w:jc w:val="center"/>
        <w:rPr>
          <w:rFonts w:ascii="Arial" w:hAnsi="Arial" w:cs="Arial"/>
        </w:rPr>
      </w:pPr>
    </w:p>
    <w:p w:rsidR="00C633E6" w:rsidRPr="00071A81" w:rsidRDefault="00C633E6" w:rsidP="00BF6A95">
      <w:pPr>
        <w:jc w:val="right"/>
        <w:rPr>
          <w:rFonts w:ascii="Arial" w:hAnsi="Arial" w:cs="Arial"/>
        </w:rPr>
      </w:pPr>
    </w:p>
    <w:p w:rsidR="00C633E6" w:rsidRPr="00071A81" w:rsidRDefault="00C633E6" w:rsidP="00BF6A95">
      <w:pPr>
        <w:jc w:val="both"/>
        <w:rPr>
          <w:rFonts w:ascii="Arial" w:hAnsi="Arial" w:cs="Arial"/>
        </w:rPr>
      </w:pPr>
    </w:p>
    <w:p w:rsidR="00C633E6" w:rsidRPr="00071A81" w:rsidRDefault="00C633E6" w:rsidP="00BF6A95">
      <w:pPr>
        <w:jc w:val="right"/>
        <w:rPr>
          <w:rFonts w:ascii="Arial" w:hAnsi="Arial" w:cs="Arial"/>
        </w:rPr>
      </w:pPr>
    </w:p>
    <w:p w:rsidR="00C633E6" w:rsidRPr="00071A81" w:rsidRDefault="00C633E6" w:rsidP="00BF6A95">
      <w:pPr>
        <w:jc w:val="right"/>
        <w:rPr>
          <w:rFonts w:ascii="Arial" w:hAnsi="Arial" w:cs="Arial"/>
        </w:rPr>
      </w:pPr>
    </w:p>
    <w:p w:rsidR="00C633E6" w:rsidRPr="00071A81" w:rsidRDefault="00C633E6" w:rsidP="00BF6A95">
      <w:pPr>
        <w:jc w:val="right"/>
        <w:rPr>
          <w:rFonts w:ascii="Arial" w:hAnsi="Arial" w:cs="Arial"/>
        </w:rPr>
      </w:pPr>
    </w:p>
    <w:p w:rsidR="00C633E6" w:rsidRPr="00071A81" w:rsidRDefault="00C633E6" w:rsidP="00BF6A95">
      <w:pPr>
        <w:jc w:val="right"/>
        <w:rPr>
          <w:rFonts w:ascii="Arial" w:hAnsi="Arial" w:cs="Arial"/>
        </w:rPr>
      </w:pPr>
    </w:p>
    <w:p w:rsidR="00C633E6" w:rsidRPr="00071A81" w:rsidRDefault="00C633E6" w:rsidP="00BF6A95">
      <w:pPr>
        <w:jc w:val="right"/>
        <w:rPr>
          <w:rFonts w:ascii="Arial" w:hAnsi="Arial" w:cs="Arial"/>
        </w:rPr>
      </w:pPr>
    </w:p>
    <w:p w:rsidR="00C633E6" w:rsidRPr="00071A81" w:rsidRDefault="00C633E6" w:rsidP="00BF6A95">
      <w:pPr>
        <w:jc w:val="right"/>
        <w:rPr>
          <w:rFonts w:ascii="Arial" w:hAnsi="Arial" w:cs="Arial"/>
        </w:rPr>
      </w:pPr>
    </w:p>
    <w:p w:rsidR="00C633E6" w:rsidRPr="00071A81" w:rsidRDefault="00C633E6" w:rsidP="00BF6A95">
      <w:pPr>
        <w:jc w:val="right"/>
        <w:rPr>
          <w:rFonts w:ascii="Arial" w:hAnsi="Arial" w:cs="Arial"/>
        </w:rPr>
      </w:pPr>
    </w:p>
    <w:p w:rsidR="00C633E6" w:rsidRPr="00071A81" w:rsidRDefault="00C633E6" w:rsidP="00BF6A95">
      <w:pPr>
        <w:jc w:val="right"/>
        <w:rPr>
          <w:rFonts w:ascii="Arial" w:hAnsi="Arial" w:cs="Arial"/>
        </w:rPr>
      </w:pPr>
    </w:p>
    <w:p w:rsidR="00C633E6" w:rsidRPr="00071A81" w:rsidRDefault="00C633E6" w:rsidP="00BF6A95">
      <w:pPr>
        <w:jc w:val="right"/>
        <w:rPr>
          <w:rFonts w:ascii="Arial" w:hAnsi="Arial" w:cs="Arial"/>
        </w:rPr>
      </w:pPr>
    </w:p>
    <w:p w:rsidR="00C633E6" w:rsidRPr="00071A81" w:rsidRDefault="00C633E6" w:rsidP="00BF6A95">
      <w:pPr>
        <w:jc w:val="right"/>
        <w:rPr>
          <w:rFonts w:ascii="Arial" w:hAnsi="Arial" w:cs="Arial"/>
        </w:rPr>
      </w:pPr>
    </w:p>
    <w:p w:rsidR="00C633E6" w:rsidRPr="00071A81" w:rsidRDefault="00C633E6" w:rsidP="00BF6A95">
      <w:pPr>
        <w:jc w:val="right"/>
        <w:rPr>
          <w:rFonts w:ascii="Arial" w:hAnsi="Arial" w:cs="Arial"/>
        </w:rPr>
      </w:pPr>
    </w:p>
    <w:p w:rsidR="00C633E6" w:rsidRPr="00071A81" w:rsidRDefault="00C633E6" w:rsidP="00BF6A95">
      <w:pPr>
        <w:jc w:val="right"/>
        <w:rPr>
          <w:rFonts w:ascii="Arial" w:hAnsi="Arial" w:cs="Arial"/>
        </w:rPr>
      </w:pPr>
    </w:p>
    <w:p w:rsidR="00C633E6" w:rsidRDefault="00C633E6" w:rsidP="00BF6A95">
      <w:pPr>
        <w:jc w:val="center"/>
        <w:rPr>
          <w:rFonts w:ascii="Arial" w:hAnsi="Arial" w:cs="Arial"/>
        </w:rPr>
      </w:pPr>
    </w:p>
    <w:p w:rsidR="005A69ED" w:rsidRDefault="005A69ED" w:rsidP="00BF6A95">
      <w:pPr>
        <w:jc w:val="center"/>
        <w:rPr>
          <w:rFonts w:ascii="Arial" w:hAnsi="Arial" w:cs="Arial"/>
        </w:rPr>
      </w:pPr>
    </w:p>
    <w:p w:rsidR="005A69ED" w:rsidRDefault="005A69ED" w:rsidP="00BF6A95">
      <w:pPr>
        <w:jc w:val="center"/>
        <w:rPr>
          <w:rFonts w:ascii="Arial" w:hAnsi="Arial" w:cs="Arial"/>
        </w:rPr>
      </w:pPr>
    </w:p>
    <w:p w:rsidR="005A69ED" w:rsidRDefault="005A69ED" w:rsidP="00BF6A95">
      <w:pPr>
        <w:jc w:val="center"/>
        <w:rPr>
          <w:rFonts w:ascii="Arial" w:hAnsi="Arial" w:cs="Arial"/>
        </w:rPr>
      </w:pPr>
    </w:p>
    <w:p w:rsidR="005A69ED" w:rsidRDefault="005A69ED" w:rsidP="00BF6A95">
      <w:pPr>
        <w:jc w:val="center"/>
        <w:rPr>
          <w:rFonts w:ascii="Arial" w:hAnsi="Arial" w:cs="Arial"/>
        </w:rPr>
      </w:pPr>
    </w:p>
    <w:p w:rsidR="005A69ED" w:rsidRPr="00071A81" w:rsidRDefault="005A69ED" w:rsidP="00BF6A95">
      <w:pPr>
        <w:jc w:val="center"/>
        <w:rPr>
          <w:rFonts w:ascii="Arial" w:hAnsi="Arial" w:cs="Arial"/>
        </w:rPr>
      </w:pPr>
    </w:p>
    <w:p w:rsidR="00BA0489" w:rsidRPr="00071A81" w:rsidRDefault="00BA0489" w:rsidP="00BF6A95">
      <w:pPr>
        <w:jc w:val="center"/>
        <w:rPr>
          <w:rFonts w:ascii="Arial" w:hAnsi="Arial" w:cs="Arial"/>
        </w:rPr>
      </w:pPr>
    </w:p>
    <w:p w:rsidR="00C633E6" w:rsidRPr="00071A81" w:rsidRDefault="00C633E6" w:rsidP="00BF6A95">
      <w:pPr>
        <w:jc w:val="center"/>
        <w:rPr>
          <w:rFonts w:ascii="Arial" w:hAnsi="Arial" w:cs="Arial"/>
          <w:b/>
        </w:rPr>
      </w:pPr>
      <w:r w:rsidRPr="00071A81">
        <w:rPr>
          <w:rFonts w:ascii="Arial" w:hAnsi="Arial" w:cs="Arial"/>
          <w:b/>
        </w:rPr>
        <w:lastRenderedPageBreak/>
        <w:t xml:space="preserve">PROCESSO LICITATÓRIO Nº </w:t>
      </w:r>
      <w:r w:rsidR="000D0162" w:rsidRPr="00071A81">
        <w:rPr>
          <w:rFonts w:ascii="Arial" w:hAnsi="Arial" w:cs="Arial"/>
          <w:b/>
        </w:rPr>
        <w:t>050</w:t>
      </w:r>
      <w:r w:rsidR="00EB760F" w:rsidRPr="00071A81">
        <w:rPr>
          <w:rFonts w:ascii="Arial" w:hAnsi="Arial" w:cs="Arial"/>
          <w:b/>
        </w:rPr>
        <w:t>/2018</w:t>
      </w:r>
    </w:p>
    <w:p w:rsidR="00C633E6" w:rsidRPr="00071A81" w:rsidRDefault="00C633E6" w:rsidP="00BF6A95">
      <w:pPr>
        <w:keepNext/>
        <w:ind w:left="15" w:firstLine="15"/>
        <w:jc w:val="center"/>
        <w:rPr>
          <w:rFonts w:ascii="Arial" w:hAnsi="Arial" w:cs="Arial"/>
          <w:b/>
          <w:bCs/>
        </w:rPr>
      </w:pPr>
      <w:r w:rsidRPr="00071A81">
        <w:rPr>
          <w:rFonts w:ascii="Arial" w:hAnsi="Arial" w:cs="Arial"/>
          <w:b/>
          <w:bCs/>
        </w:rPr>
        <w:t xml:space="preserve">TOMADA DE PREÇO Nº </w:t>
      </w:r>
      <w:r w:rsidR="00EB760F" w:rsidRPr="00071A81">
        <w:rPr>
          <w:rFonts w:ascii="Arial" w:hAnsi="Arial" w:cs="Arial"/>
          <w:b/>
          <w:bCs/>
        </w:rPr>
        <w:t>001/2018</w:t>
      </w:r>
    </w:p>
    <w:p w:rsidR="00C633E6" w:rsidRPr="00071A81" w:rsidRDefault="00C633E6" w:rsidP="00BF6A95">
      <w:pPr>
        <w:keepNext/>
        <w:ind w:left="3545" w:firstLine="709"/>
        <w:jc w:val="both"/>
        <w:rPr>
          <w:rFonts w:ascii="Arial" w:hAnsi="Arial" w:cs="Arial"/>
          <w:b/>
          <w:bCs/>
        </w:rPr>
      </w:pPr>
    </w:p>
    <w:p w:rsidR="00C633E6" w:rsidRPr="00071A81" w:rsidRDefault="00C633E6" w:rsidP="00BF6A95">
      <w:pPr>
        <w:keepNext/>
        <w:ind w:left="3545" w:firstLine="709"/>
        <w:jc w:val="both"/>
        <w:rPr>
          <w:rFonts w:ascii="Arial" w:hAnsi="Arial" w:cs="Arial"/>
          <w:b/>
          <w:bCs/>
        </w:rPr>
      </w:pPr>
    </w:p>
    <w:p w:rsidR="00C633E6" w:rsidRPr="00071A81" w:rsidRDefault="00C633E6" w:rsidP="00BF6A95">
      <w:pPr>
        <w:keepNext/>
        <w:ind w:left="3545" w:firstLine="709"/>
        <w:jc w:val="both"/>
        <w:rPr>
          <w:rFonts w:ascii="Arial" w:hAnsi="Arial" w:cs="Arial"/>
          <w:b/>
          <w:bCs/>
        </w:rPr>
      </w:pPr>
      <w:r w:rsidRPr="00071A81">
        <w:rPr>
          <w:rFonts w:ascii="Arial" w:hAnsi="Arial" w:cs="Arial"/>
          <w:b/>
          <w:bCs/>
        </w:rPr>
        <w:t>ANEXO XI</w:t>
      </w:r>
    </w:p>
    <w:p w:rsidR="00C633E6" w:rsidRPr="00071A81" w:rsidRDefault="00C633E6" w:rsidP="00BF6A95">
      <w:pPr>
        <w:rPr>
          <w:rFonts w:ascii="Arial" w:hAnsi="Arial" w:cs="Arial"/>
        </w:rPr>
      </w:pPr>
    </w:p>
    <w:p w:rsidR="00C633E6" w:rsidRPr="00071A81" w:rsidRDefault="00C633E6" w:rsidP="00BF6A95">
      <w:pPr>
        <w:ind w:left="709" w:firstLine="709"/>
        <w:rPr>
          <w:rFonts w:ascii="Arial" w:hAnsi="Arial" w:cs="Arial"/>
          <w:b/>
        </w:rPr>
      </w:pPr>
      <w:r w:rsidRPr="00071A81">
        <w:rPr>
          <w:rFonts w:ascii="Arial" w:hAnsi="Arial" w:cs="Arial"/>
          <w:b/>
        </w:rPr>
        <w:tab/>
      </w:r>
      <w:r w:rsidRPr="00071A81">
        <w:rPr>
          <w:rFonts w:ascii="Arial" w:hAnsi="Arial" w:cs="Arial"/>
          <w:b/>
        </w:rPr>
        <w:tab/>
      </w:r>
      <w:r w:rsidRPr="00071A81">
        <w:rPr>
          <w:rFonts w:ascii="Arial" w:hAnsi="Arial" w:cs="Arial"/>
          <w:b/>
        </w:rPr>
        <w:tab/>
        <w:t xml:space="preserve">  MINUTA DO CONTRATO</w:t>
      </w:r>
    </w:p>
    <w:p w:rsidR="00C633E6" w:rsidRPr="00071A81" w:rsidRDefault="00C633E6" w:rsidP="00BF6A95">
      <w:pPr>
        <w:ind w:left="709" w:firstLine="709"/>
        <w:rPr>
          <w:rFonts w:ascii="Arial" w:hAnsi="Arial" w:cs="Arial"/>
          <w:b/>
        </w:rPr>
      </w:pPr>
    </w:p>
    <w:p w:rsidR="00C633E6" w:rsidRPr="00071A81" w:rsidRDefault="00C633E6" w:rsidP="00BF6A95">
      <w:pPr>
        <w:ind w:left="4962"/>
        <w:jc w:val="both"/>
        <w:rPr>
          <w:rFonts w:ascii="Arial" w:hAnsi="Arial" w:cs="Arial"/>
        </w:rPr>
      </w:pPr>
      <w:r w:rsidRPr="00071A81">
        <w:rPr>
          <w:rFonts w:ascii="Arial" w:hAnsi="Arial" w:cs="Arial"/>
        </w:rPr>
        <w:t xml:space="preserve">Contrato de prestação de serviços de consultoria e assessoria contábil que entre si fazem o MUNICÍPIO DE </w:t>
      </w:r>
      <w:r w:rsidR="00F95448" w:rsidRPr="00071A81">
        <w:rPr>
          <w:rFonts w:ascii="Arial" w:hAnsi="Arial" w:cs="Arial"/>
        </w:rPr>
        <w:t>GUARARÁ</w:t>
      </w:r>
      <w:r w:rsidRPr="00071A81">
        <w:rPr>
          <w:rFonts w:ascii="Arial" w:hAnsi="Arial" w:cs="Arial"/>
        </w:rPr>
        <w:t xml:space="preserve"> - MG e a empresa ..................................., na forma abaixo.</w:t>
      </w:r>
    </w:p>
    <w:p w:rsidR="00C633E6" w:rsidRPr="00071A81" w:rsidRDefault="00C633E6" w:rsidP="00BF6A95">
      <w:pPr>
        <w:ind w:left="4962"/>
        <w:jc w:val="both"/>
        <w:rPr>
          <w:rFonts w:ascii="Arial" w:hAnsi="Arial" w:cs="Arial"/>
          <w:b/>
        </w:rPr>
      </w:pPr>
    </w:p>
    <w:p w:rsidR="00C633E6" w:rsidRPr="00071A81" w:rsidRDefault="00C633E6" w:rsidP="00BF6A95">
      <w:pPr>
        <w:ind w:firstLine="708"/>
        <w:jc w:val="both"/>
        <w:rPr>
          <w:rFonts w:ascii="Arial" w:hAnsi="Arial" w:cs="Arial"/>
        </w:rPr>
      </w:pPr>
      <w:r w:rsidRPr="00071A81">
        <w:rPr>
          <w:rFonts w:ascii="Arial" w:hAnsi="Arial" w:cs="Arial"/>
        </w:rPr>
        <w:t xml:space="preserve">O </w:t>
      </w:r>
      <w:r w:rsidRPr="00071A81">
        <w:rPr>
          <w:rFonts w:ascii="Arial" w:hAnsi="Arial" w:cs="Arial"/>
          <w:b/>
        </w:rPr>
        <w:t xml:space="preserve">MUNICÍPIO DE </w:t>
      </w:r>
      <w:r w:rsidR="00F95448" w:rsidRPr="00071A81">
        <w:rPr>
          <w:rFonts w:ascii="Arial" w:hAnsi="Arial" w:cs="Arial"/>
          <w:b/>
        </w:rPr>
        <w:t>GUARARÁ</w:t>
      </w:r>
      <w:r w:rsidRPr="00071A81">
        <w:rPr>
          <w:rFonts w:ascii="Arial" w:hAnsi="Arial" w:cs="Arial"/>
          <w:b/>
        </w:rPr>
        <w:t>,</w:t>
      </w:r>
      <w:r w:rsidRPr="00071A81">
        <w:rPr>
          <w:rFonts w:ascii="Arial" w:hAnsi="Arial" w:cs="Arial"/>
        </w:rPr>
        <w:t xml:space="preserve"> pessoa jurídica de direito público com sede na </w:t>
      </w:r>
      <w:r w:rsidR="00956165" w:rsidRPr="00071A81">
        <w:rPr>
          <w:rFonts w:ascii="Arial" w:hAnsi="Arial" w:cs="Arial"/>
        </w:rPr>
        <w:t xml:space="preserve">Rua </w:t>
      </w:r>
      <w:r w:rsidR="000D0162" w:rsidRPr="00071A81">
        <w:rPr>
          <w:rFonts w:ascii="Arial" w:hAnsi="Arial" w:cs="Arial"/>
        </w:rPr>
        <w:t>Capitão Grervasio, nº 13</w:t>
      </w:r>
      <w:r w:rsidRPr="00071A81">
        <w:rPr>
          <w:rFonts w:ascii="Arial" w:hAnsi="Arial" w:cs="Arial"/>
        </w:rPr>
        <w:t xml:space="preserve">, Centro, na cidade de </w:t>
      </w:r>
      <w:r w:rsidR="00F95448" w:rsidRPr="00071A81">
        <w:rPr>
          <w:rFonts w:ascii="Arial" w:hAnsi="Arial" w:cs="Arial"/>
        </w:rPr>
        <w:t>Guarará</w:t>
      </w:r>
      <w:r w:rsidRPr="00071A81">
        <w:rPr>
          <w:rFonts w:ascii="Arial" w:hAnsi="Arial" w:cs="Arial"/>
        </w:rPr>
        <w:t xml:space="preserve"> – MG, inscrito no CNPJ sob o nº ________________, neste ato representado por seu Prefeito Municipal, Sr. </w:t>
      </w:r>
      <w:r w:rsidR="000D0162" w:rsidRPr="00071A81">
        <w:rPr>
          <w:rFonts w:ascii="Arial" w:hAnsi="Arial" w:cs="Arial"/>
        </w:rPr>
        <w:t>José Mauricio de Sales</w:t>
      </w:r>
      <w:r w:rsidRPr="00071A81">
        <w:rPr>
          <w:rFonts w:ascii="Arial" w:hAnsi="Arial" w:cs="Arial"/>
        </w:rPr>
        <w:t xml:space="preserve">, doravante denominado CONTRATANTE, e a empresa _____________________, com sede na _______________________, na cidade de _________________, inscrita no CNPJ sob o nº __________________, doravante denominada CONTRATADA, com base no Processo Licitatório nº </w:t>
      </w:r>
      <w:r w:rsidR="00EB760F" w:rsidRPr="00071A81">
        <w:rPr>
          <w:rFonts w:ascii="Arial" w:hAnsi="Arial" w:cs="Arial"/>
        </w:rPr>
        <w:t>0</w:t>
      </w:r>
      <w:r w:rsidR="000D0162" w:rsidRPr="00071A81">
        <w:rPr>
          <w:rFonts w:ascii="Arial" w:hAnsi="Arial" w:cs="Arial"/>
        </w:rPr>
        <w:t>50</w:t>
      </w:r>
      <w:r w:rsidR="00EB760F" w:rsidRPr="00071A81">
        <w:rPr>
          <w:rFonts w:ascii="Arial" w:hAnsi="Arial" w:cs="Arial"/>
        </w:rPr>
        <w:t>/2018</w:t>
      </w:r>
      <w:r w:rsidRPr="00071A81">
        <w:rPr>
          <w:rFonts w:ascii="Arial" w:hAnsi="Arial" w:cs="Arial"/>
        </w:rPr>
        <w:t xml:space="preserve">, Tomada de Preços nº </w:t>
      </w:r>
      <w:r w:rsidR="00EB760F" w:rsidRPr="00071A81">
        <w:rPr>
          <w:rFonts w:ascii="Arial" w:hAnsi="Arial" w:cs="Arial"/>
        </w:rPr>
        <w:t>001/2018</w:t>
      </w:r>
      <w:r w:rsidRPr="00071A81">
        <w:rPr>
          <w:rFonts w:ascii="Arial" w:hAnsi="Arial" w:cs="Arial"/>
        </w:rPr>
        <w:t>, firmam o presente contrato, obedecidas às disposições da Lei Federal nº 8666/93 e as condições seguintes:</w:t>
      </w:r>
    </w:p>
    <w:p w:rsidR="00C633E6" w:rsidRPr="00071A81" w:rsidRDefault="00C633E6" w:rsidP="00BF6A95">
      <w:pPr>
        <w:jc w:val="both"/>
        <w:rPr>
          <w:rFonts w:ascii="Arial" w:hAnsi="Arial" w:cs="Arial"/>
          <w:b/>
          <w:spacing w:val="-2"/>
        </w:rPr>
      </w:pPr>
    </w:p>
    <w:p w:rsidR="00C633E6" w:rsidRPr="00071A81" w:rsidRDefault="00C633E6" w:rsidP="00BF6A95">
      <w:pPr>
        <w:jc w:val="center"/>
        <w:rPr>
          <w:rFonts w:ascii="Arial" w:hAnsi="Arial" w:cs="Arial"/>
          <w:b/>
          <w:spacing w:val="-2"/>
        </w:rPr>
      </w:pPr>
      <w:r w:rsidRPr="00071A81">
        <w:rPr>
          <w:rFonts w:ascii="Arial" w:hAnsi="Arial" w:cs="Arial"/>
          <w:b/>
          <w:spacing w:val="-2"/>
        </w:rPr>
        <w:t>CLÁUSULA PRIMEIRA</w:t>
      </w:r>
    </w:p>
    <w:p w:rsidR="00C633E6" w:rsidRPr="00071A81" w:rsidRDefault="00C633E6" w:rsidP="00BF6A95">
      <w:pPr>
        <w:jc w:val="center"/>
        <w:rPr>
          <w:rFonts w:ascii="Arial" w:hAnsi="Arial" w:cs="Arial"/>
          <w:b/>
          <w:spacing w:val="-2"/>
        </w:rPr>
      </w:pPr>
      <w:r w:rsidRPr="00071A81">
        <w:rPr>
          <w:rFonts w:ascii="Arial" w:hAnsi="Arial" w:cs="Arial"/>
          <w:b/>
          <w:spacing w:val="-2"/>
        </w:rPr>
        <w:t>DO OBJETO</w:t>
      </w:r>
    </w:p>
    <w:p w:rsidR="00C633E6" w:rsidRPr="00071A81" w:rsidRDefault="00C633E6" w:rsidP="00BF6A95">
      <w:pPr>
        <w:jc w:val="center"/>
        <w:rPr>
          <w:rFonts w:ascii="Arial" w:hAnsi="Arial" w:cs="Arial"/>
          <w:b/>
          <w:spacing w:val="-2"/>
        </w:rPr>
      </w:pPr>
    </w:p>
    <w:p w:rsidR="00C633E6" w:rsidRPr="00071A81" w:rsidRDefault="00C633E6" w:rsidP="00BF6A95">
      <w:pPr>
        <w:jc w:val="both"/>
        <w:rPr>
          <w:rFonts w:ascii="Arial" w:eastAsia="Calibri" w:hAnsi="Arial" w:cs="Arial"/>
          <w:bCs/>
          <w:color w:val="000000"/>
          <w:spacing w:val="2"/>
          <w:position w:val="10"/>
        </w:rPr>
      </w:pPr>
      <w:r w:rsidRPr="00071A81">
        <w:rPr>
          <w:rFonts w:ascii="Arial" w:hAnsi="Arial" w:cs="Arial"/>
          <w:b/>
          <w:spacing w:val="2"/>
          <w:position w:val="12"/>
        </w:rPr>
        <w:t xml:space="preserve">1.1. </w:t>
      </w:r>
      <w:r w:rsidRPr="00071A81">
        <w:rPr>
          <w:rFonts w:ascii="Arial" w:hAnsi="Arial" w:cs="Arial"/>
          <w:spacing w:val="2"/>
          <w:position w:val="10"/>
        </w:rPr>
        <w:t xml:space="preserve">Constitui objeto do presente contrato a </w:t>
      </w:r>
      <w:r w:rsidRPr="00071A81">
        <w:rPr>
          <w:rFonts w:ascii="Arial" w:eastAsia="Calibri" w:hAnsi="Arial" w:cs="Arial"/>
          <w:bCs/>
          <w:color w:val="000000"/>
          <w:spacing w:val="2"/>
          <w:position w:val="10"/>
        </w:rPr>
        <w:t>prestação de serviços técnicos profissionais de Consultoria e Assessoria Contábil para Administração Pública nas áreas de finanças públicas, compreendendo: orçamento público, contabilidade pública, tesouraria e exe</w:t>
      </w:r>
      <w:r w:rsidR="00A1341F" w:rsidRPr="00071A81">
        <w:rPr>
          <w:rFonts w:ascii="Arial" w:eastAsia="Calibri" w:hAnsi="Arial" w:cs="Arial"/>
          <w:bCs/>
          <w:color w:val="000000"/>
          <w:spacing w:val="2"/>
          <w:position w:val="10"/>
        </w:rPr>
        <w:t>cução orçamentária, patrimônio</w:t>
      </w:r>
      <w:r w:rsidRPr="00071A81">
        <w:rPr>
          <w:rFonts w:ascii="Arial" w:eastAsia="Calibri" w:hAnsi="Arial" w:cs="Arial"/>
          <w:bCs/>
          <w:color w:val="000000"/>
          <w:spacing w:val="2"/>
          <w:position w:val="10"/>
        </w:rPr>
        <w:t>, inclusive disponibilização de software para o desenvolvimento dos trabalhos, conforme descrição constante do anexo I do edital de licitação.</w:t>
      </w:r>
    </w:p>
    <w:p w:rsidR="00C633E6" w:rsidRPr="00071A81" w:rsidRDefault="00C633E6" w:rsidP="00BF6A95">
      <w:pPr>
        <w:jc w:val="both"/>
        <w:rPr>
          <w:rFonts w:ascii="Arial" w:hAnsi="Arial" w:cs="Arial"/>
          <w:b/>
        </w:rPr>
      </w:pPr>
    </w:p>
    <w:p w:rsidR="00C633E6" w:rsidRPr="00071A81" w:rsidRDefault="00C633E6" w:rsidP="00BF6A95">
      <w:pPr>
        <w:jc w:val="center"/>
        <w:rPr>
          <w:rFonts w:ascii="Arial" w:hAnsi="Arial" w:cs="Arial"/>
          <w:b/>
        </w:rPr>
      </w:pPr>
      <w:r w:rsidRPr="00071A81">
        <w:rPr>
          <w:rFonts w:ascii="Arial" w:hAnsi="Arial" w:cs="Arial"/>
          <w:b/>
        </w:rPr>
        <w:t>CLÁUSULA SEGUNDA</w:t>
      </w:r>
    </w:p>
    <w:p w:rsidR="00C633E6" w:rsidRPr="00071A81" w:rsidRDefault="00C633E6" w:rsidP="00BF6A95">
      <w:pPr>
        <w:jc w:val="center"/>
        <w:rPr>
          <w:rFonts w:ascii="Arial" w:hAnsi="Arial" w:cs="Arial"/>
          <w:b/>
        </w:rPr>
      </w:pPr>
      <w:r w:rsidRPr="00071A81">
        <w:rPr>
          <w:rFonts w:ascii="Arial" w:hAnsi="Arial" w:cs="Arial"/>
          <w:b/>
        </w:rPr>
        <w:t xml:space="preserve">DA EXECUÇÃO DOS SERVIÇOS </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2.1.</w:t>
      </w:r>
      <w:r w:rsidRPr="00071A81">
        <w:rPr>
          <w:rFonts w:ascii="Arial" w:hAnsi="Arial" w:cs="Arial"/>
        </w:rPr>
        <w:t xml:space="preserve"> A </w:t>
      </w:r>
      <w:r w:rsidRPr="00071A81">
        <w:rPr>
          <w:rFonts w:ascii="Arial" w:hAnsi="Arial" w:cs="Arial"/>
          <w:b/>
        </w:rPr>
        <w:t>CONTRATADA</w:t>
      </w:r>
      <w:r w:rsidRPr="00071A81">
        <w:rPr>
          <w:rFonts w:ascii="Arial" w:hAnsi="Arial" w:cs="Arial"/>
        </w:rPr>
        <w:t xml:space="preserve"> deverá providenciar o atendimento diário às consultas realizadas pela </w:t>
      </w:r>
      <w:r w:rsidRPr="00071A81">
        <w:rPr>
          <w:rFonts w:ascii="Arial" w:hAnsi="Arial" w:cs="Arial"/>
          <w:b/>
        </w:rPr>
        <w:t xml:space="preserve">CONTRATANTE </w:t>
      </w:r>
      <w:r w:rsidRPr="00071A81">
        <w:rPr>
          <w:rFonts w:ascii="Arial" w:hAnsi="Arial" w:cs="Arial"/>
        </w:rPr>
        <w:t>nas áreas especificadas no item 1.1, em sistema de plantão, com profissionais especializados.</w:t>
      </w:r>
    </w:p>
    <w:p w:rsidR="00C633E6" w:rsidRPr="00071A81" w:rsidRDefault="00C633E6" w:rsidP="00BF6A95">
      <w:pPr>
        <w:jc w:val="both"/>
        <w:rPr>
          <w:rFonts w:ascii="Arial" w:hAnsi="Arial" w:cs="Arial"/>
          <w:b/>
        </w:rPr>
      </w:pPr>
    </w:p>
    <w:p w:rsidR="00C633E6" w:rsidRPr="00071A81" w:rsidRDefault="00C633E6" w:rsidP="00BF6A95">
      <w:pPr>
        <w:jc w:val="both"/>
        <w:rPr>
          <w:rFonts w:ascii="Arial" w:hAnsi="Arial" w:cs="Arial"/>
        </w:rPr>
      </w:pPr>
      <w:r w:rsidRPr="00071A81">
        <w:rPr>
          <w:rFonts w:ascii="Arial" w:hAnsi="Arial" w:cs="Arial"/>
          <w:b/>
        </w:rPr>
        <w:t>2.2.</w:t>
      </w:r>
      <w:r w:rsidRPr="00071A81">
        <w:rPr>
          <w:rFonts w:ascii="Arial" w:hAnsi="Arial" w:cs="Arial"/>
        </w:rPr>
        <w:t xml:space="preserve"> Assessoramento técnico mensal na sede da </w:t>
      </w:r>
      <w:r w:rsidRPr="00071A81">
        <w:rPr>
          <w:rFonts w:ascii="Arial" w:hAnsi="Arial" w:cs="Arial"/>
          <w:b/>
        </w:rPr>
        <w:t>CONTRATANTE</w:t>
      </w:r>
      <w:r w:rsidRPr="00071A81">
        <w:rPr>
          <w:rFonts w:ascii="Arial" w:hAnsi="Arial" w:cs="Arial"/>
        </w:rPr>
        <w:t>, consistente na conferência do banco de dados alimentado no sistema de informação eletrônico adotado para registro das execuções orçamentária, financeira e patrimonial, compreendendo:</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lastRenderedPageBreak/>
        <w:t>2.2.1.</w:t>
      </w:r>
      <w:r w:rsidRPr="00071A81">
        <w:rPr>
          <w:rFonts w:ascii="Arial" w:hAnsi="Arial" w:cs="Arial"/>
        </w:rPr>
        <w:t xml:space="preserve"> Emissão de relatório mensal de acompanhamento, com constatações técnicas referentes à aplicação de recursos próprios e vinculados nas áreas de Educação e Saúde; realização das despesas com Pessoal e avaliação da situação orçamentária, financeira e patrimonial da </w:t>
      </w:r>
      <w:r w:rsidRPr="00071A81">
        <w:rPr>
          <w:rFonts w:ascii="Arial" w:hAnsi="Arial" w:cs="Arial"/>
          <w:b/>
        </w:rPr>
        <w:t>CONTRATANTE</w:t>
      </w:r>
      <w:r w:rsidRPr="00071A81">
        <w:rPr>
          <w:rFonts w:ascii="Arial" w:hAnsi="Arial" w:cs="Arial"/>
        </w:rPr>
        <w:t>;</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 xml:space="preserve">2.2.2. </w:t>
      </w:r>
      <w:r w:rsidRPr="00071A81">
        <w:rPr>
          <w:rFonts w:ascii="Arial" w:hAnsi="Arial" w:cs="Arial"/>
        </w:rPr>
        <w:t>Apoio Técnico na elaboração do Plano Plurianual, das Diretrizes Orçamentárias e do Orçamento Anual;</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 xml:space="preserve">2.2.3. </w:t>
      </w:r>
      <w:r w:rsidRPr="00071A81">
        <w:rPr>
          <w:rFonts w:ascii="Arial" w:hAnsi="Arial" w:cs="Arial"/>
        </w:rPr>
        <w:t>Apoio Técnico no acompanhamento da execução orçamentária;</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 xml:space="preserve">2.2.4. </w:t>
      </w:r>
      <w:r w:rsidRPr="00071A81">
        <w:rPr>
          <w:rFonts w:ascii="Arial" w:hAnsi="Arial" w:cs="Arial"/>
        </w:rPr>
        <w:t>Apoio Técnico na elaboração dos relatórios de que trata os artigos 52, 53 e 55 da Lei Complementar nº 101, de 04/05/2000 (Relatório Resumido da Execução Orçamentária e Relatório de Gestão Fiscal);</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 xml:space="preserve">2.2.5. </w:t>
      </w:r>
      <w:r w:rsidRPr="00071A81">
        <w:rPr>
          <w:rFonts w:ascii="Arial" w:hAnsi="Arial" w:cs="Arial"/>
        </w:rPr>
        <w:t>Apoio Técnico na elaboração das Prestações de Contas Anuais a serem encaminhadas ao Egrégio Tribunal de Contas do Estado de Minas Gerais e ao Poder Legislativo Municipal.</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2.3.</w:t>
      </w:r>
      <w:r w:rsidRPr="00071A81">
        <w:rPr>
          <w:rFonts w:ascii="Arial" w:hAnsi="Arial" w:cs="Arial"/>
        </w:rPr>
        <w:t xml:space="preserve"> Orientações técnicas periódicas em função da edição de novas leis e normas, referentes às áreas de finanças públicas, inclusive de Instruções Normativas do Egrégio Tribunal de Contas do Estado de Minas Gerais.</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 xml:space="preserve">2.4. </w:t>
      </w:r>
      <w:r w:rsidRPr="00071A81">
        <w:rPr>
          <w:rFonts w:ascii="Arial" w:hAnsi="Arial" w:cs="Arial"/>
        </w:rPr>
        <w:t xml:space="preserve">Orientação Técnica nas defesas escritas de processo administrativo relativo à Prestação de Contas Anual do período contratado, junto ao Egrégio Tribunal de Contas do Estado de Minas Gerais e ao Poder Legislativo Municipal.  </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2.5.</w:t>
      </w:r>
      <w:r w:rsidRPr="00071A81">
        <w:rPr>
          <w:rFonts w:ascii="Arial" w:hAnsi="Arial" w:cs="Arial"/>
        </w:rPr>
        <w:t xml:space="preserve"> Instalação, na sede da </w:t>
      </w:r>
      <w:r w:rsidRPr="00071A81">
        <w:rPr>
          <w:rFonts w:ascii="Arial" w:hAnsi="Arial" w:cs="Arial"/>
          <w:b/>
        </w:rPr>
        <w:t>CONTRATANTE</w:t>
      </w:r>
      <w:r w:rsidRPr="00071A81">
        <w:rPr>
          <w:rFonts w:ascii="Arial" w:hAnsi="Arial" w:cs="Arial"/>
        </w:rPr>
        <w:t xml:space="preserve">, de sistema de informações eletrônico integrado de dados (com alimentação simultânea do mesmo tipo de informações e </w:t>
      </w:r>
      <w:r w:rsidRPr="00071A81">
        <w:rPr>
          <w:rFonts w:ascii="Arial" w:hAnsi="Arial" w:cs="Arial"/>
          <w:i/>
        </w:rPr>
        <w:t>online</w:t>
      </w:r>
      <w:r w:rsidRPr="00071A81">
        <w:rPr>
          <w:rFonts w:ascii="Arial" w:hAnsi="Arial" w:cs="Arial"/>
        </w:rPr>
        <w:t xml:space="preserve">), de acordo com a estrutura física da </w:t>
      </w:r>
      <w:r w:rsidRPr="00071A81">
        <w:rPr>
          <w:rFonts w:ascii="Arial" w:hAnsi="Arial" w:cs="Arial"/>
          <w:b/>
        </w:rPr>
        <w:t>CONTRATANTE</w:t>
      </w:r>
      <w:r w:rsidRPr="00071A81">
        <w:rPr>
          <w:rFonts w:ascii="Arial" w:hAnsi="Arial" w:cs="Arial"/>
        </w:rPr>
        <w:t>, para atendimento às áreas de orçamento, contabilidade, tesouraria, execução orçamentária, patrimônio</w:t>
      </w:r>
      <w:r w:rsidRPr="00071A81">
        <w:rPr>
          <w:rFonts w:ascii="Arial" w:hAnsi="Arial" w:cs="Arial"/>
          <w:spacing w:val="2"/>
          <w:position w:val="10"/>
        </w:rPr>
        <w:t>,</w:t>
      </w:r>
      <w:r w:rsidRPr="00071A81">
        <w:rPr>
          <w:rFonts w:ascii="Arial" w:hAnsi="Arial" w:cs="Arial"/>
        </w:rPr>
        <w:t xml:space="preserve"> com os requisitos mínimos exigidos no subitem 2.7 do projeto básico.</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bCs/>
        </w:rPr>
      </w:pPr>
      <w:r w:rsidRPr="00071A81">
        <w:rPr>
          <w:rFonts w:ascii="Arial" w:hAnsi="Arial" w:cs="Arial"/>
          <w:b/>
        </w:rPr>
        <w:t>2.6.</w:t>
      </w:r>
      <w:r w:rsidRPr="00071A81">
        <w:rPr>
          <w:rFonts w:ascii="Arial" w:hAnsi="Arial" w:cs="Arial"/>
        </w:rPr>
        <w:t xml:space="preserve"> Apoio </w:t>
      </w:r>
      <w:r w:rsidRPr="00071A81">
        <w:rPr>
          <w:rFonts w:ascii="Arial" w:hAnsi="Arial" w:cs="Arial"/>
          <w:bCs/>
        </w:rPr>
        <w:t xml:space="preserve">técnico na organização do processo de prestação de contas mensal compreendendo inclusive o acesso e compartilhamento dos registros de execução de despesa dos demais atos com repercussão contábil, financeira, orçamentária e patrimonial referentes à gestão de compras e almoxarifado, </w:t>
      </w:r>
      <w:r w:rsidRPr="00071A81">
        <w:rPr>
          <w:rFonts w:ascii="Arial" w:hAnsi="Arial" w:cs="Arial"/>
        </w:rPr>
        <w:t xml:space="preserve">com os requisitos mínimos exigidos no subitem 2.7 do projeto básico, </w:t>
      </w:r>
      <w:r w:rsidRPr="00071A81">
        <w:rPr>
          <w:rFonts w:ascii="Arial" w:hAnsi="Arial" w:cs="Arial"/>
          <w:bCs/>
        </w:rPr>
        <w:t>constantes dos leiautes do Portal do SICOM – Sistema Informatizado de Contas dos Municípios - para disponibilidade ao Tribunal de Contas do Estado de Minas Gerais, nos termos da Instrução Normativa nº 10, de 14 de dezembro de 2011.</w:t>
      </w:r>
    </w:p>
    <w:p w:rsidR="00C633E6" w:rsidRPr="00071A81" w:rsidRDefault="00C633E6" w:rsidP="00BF6A95">
      <w:pPr>
        <w:jc w:val="both"/>
        <w:rPr>
          <w:rFonts w:ascii="Arial" w:hAnsi="Arial" w:cs="Arial"/>
          <w:bCs/>
        </w:rPr>
      </w:pPr>
    </w:p>
    <w:p w:rsidR="00C633E6" w:rsidRPr="00071A81" w:rsidRDefault="00C633E6" w:rsidP="00BF6A95">
      <w:pPr>
        <w:jc w:val="center"/>
        <w:rPr>
          <w:rFonts w:ascii="Arial" w:hAnsi="Arial" w:cs="Arial"/>
          <w:b/>
          <w:bCs/>
        </w:rPr>
      </w:pPr>
      <w:r w:rsidRPr="00071A81">
        <w:rPr>
          <w:rFonts w:ascii="Arial" w:hAnsi="Arial" w:cs="Arial"/>
          <w:b/>
          <w:bCs/>
        </w:rPr>
        <w:t>CLÁUSULA TERCEIRA</w:t>
      </w:r>
    </w:p>
    <w:p w:rsidR="00C633E6" w:rsidRPr="00071A81" w:rsidRDefault="00C633E6" w:rsidP="00BF6A95">
      <w:pPr>
        <w:jc w:val="center"/>
        <w:rPr>
          <w:rFonts w:ascii="Arial" w:hAnsi="Arial" w:cs="Arial"/>
          <w:b/>
          <w:bCs/>
        </w:rPr>
      </w:pPr>
      <w:r w:rsidRPr="00071A81">
        <w:rPr>
          <w:rFonts w:ascii="Arial" w:hAnsi="Arial" w:cs="Arial"/>
          <w:b/>
          <w:bCs/>
        </w:rPr>
        <w:t>DAS CONDIÇÕES DE EXECUÇÃO</w:t>
      </w:r>
    </w:p>
    <w:p w:rsidR="00C633E6" w:rsidRPr="00071A81" w:rsidRDefault="00C633E6" w:rsidP="00BF6A95">
      <w:pPr>
        <w:jc w:val="center"/>
        <w:rPr>
          <w:rFonts w:ascii="Arial" w:hAnsi="Arial" w:cs="Arial"/>
          <w:b/>
          <w:bCs/>
        </w:rPr>
      </w:pPr>
    </w:p>
    <w:p w:rsidR="00C633E6" w:rsidRPr="00071A81" w:rsidRDefault="00C633E6" w:rsidP="00BF6A95">
      <w:pPr>
        <w:jc w:val="both"/>
        <w:rPr>
          <w:rFonts w:ascii="Arial" w:hAnsi="Arial" w:cs="Arial"/>
          <w:bCs/>
        </w:rPr>
      </w:pPr>
      <w:r w:rsidRPr="00071A81">
        <w:rPr>
          <w:rFonts w:ascii="Arial" w:hAnsi="Arial" w:cs="Arial"/>
          <w:b/>
          <w:bCs/>
        </w:rPr>
        <w:t xml:space="preserve">3.1. </w:t>
      </w:r>
      <w:r w:rsidRPr="00071A81">
        <w:rPr>
          <w:rFonts w:ascii="Arial" w:hAnsi="Arial" w:cs="Arial"/>
          <w:bCs/>
        </w:rPr>
        <w:t xml:space="preserve">Os serviços de consultoria serão prestados à distância, no escritório da </w:t>
      </w:r>
      <w:r w:rsidRPr="00071A81">
        <w:rPr>
          <w:rFonts w:ascii="Arial" w:hAnsi="Arial" w:cs="Arial"/>
          <w:b/>
          <w:bCs/>
        </w:rPr>
        <w:t>CONTRATADA</w:t>
      </w:r>
      <w:r w:rsidRPr="00071A81">
        <w:rPr>
          <w:rFonts w:ascii="Arial" w:hAnsi="Arial" w:cs="Arial"/>
          <w:bCs/>
        </w:rPr>
        <w:t>, mediante atendimento através de telefone, fax e e-mail, e mediante o envio de instruções, orientações e documentos por escrito, via correio.</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bCs/>
        </w:rPr>
      </w:pPr>
      <w:r w:rsidRPr="00071A81">
        <w:rPr>
          <w:rFonts w:ascii="Arial" w:hAnsi="Arial" w:cs="Arial"/>
          <w:b/>
          <w:bCs/>
        </w:rPr>
        <w:lastRenderedPageBreak/>
        <w:t>3.2.</w:t>
      </w:r>
      <w:r w:rsidRPr="00071A81">
        <w:rPr>
          <w:rFonts w:ascii="Arial" w:hAnsi="Arial" w:cs="Arial"/>
          <w:bCs/>
        </w:rPr>
        <w:t xml:space="preserve"> A </w:t>
      </w:r>
      <w:r w:rsidRPr="00071A81">
        <w:rPr>
          <w:rFonts w:ascii="Arial" w:hAnsi="Arial" w:cs="Arial"/>
          <w:b/>
          <w:bCs/>
        </w:rPr>
        <w:t>CONTRATADA</w:t>
      </w:r>
      <w:r w:rsidRPr="00071A81">
        <w:rPr>
          <w:rFonts w:ascii="Arial" w:hAnsi="Arial" w:cs="Arial"/>
          <w:bCs/>
        </w:rPr>
        <w:t xml:space="preserve"> deverá manter pelo menos um profissional capacitado em seu escritório ou disponível para atendimento telefônico, no horário de 8:00 as 18:00 horas, nos dias úteis. Tal profissional ficará assim disponível para atendimento de consultas do Prefeito e servidores.</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bCs/>
        </w:rPr>
      </w:pPr>
      <w:r w:rsidRPr="00071A81">
        <w:rPr>
          <w:rFonts w:ascii="Arial" w:hAnsi="Arial" w:cs="Arial"/>
          <w:b/>
          <w:bCs/>
        </w:rPr>
        <w:t>3.3.</w:t>
      </w:r>
      <w:r w:rsidRPr="00071A81">
        <w:rPr>
          <w:rFonts w:ascii="Arial" w:hAnsi="Arial" w:cs="Arial"/>
          <w:bCs/>
        </w:rPr>
        <w:t xml:space="preserve"> A </w:t>
      </w:r>
      <w:r w:rsidRPr="00071A81">
        <w:rPr>
          <w:rFonts w:ascii="Arial" w:hAnsi="Arial" w:cs="Arial"/>
          <w:b/>
          <w:bCs/>
        </w:rPr>
        <w:t>CONTRATADA</w:t>
      </w:r>
      <w:r w:rsidRPr="00071A81">
        <w:rPr>
          <w:rFonts w:ascii="Arial" w:hAnsi="Arial" w:cs="Arial"/>
          <w:bCs/>
        </w:rPr>
        <w:t xml:space="preserve"> designará um profissional de seu quadro permanente para comparecer a sede da contratante, uma vez por mês, a fim de realizar as atividades.</w:t>
      </w:r>
    </w:p>
    <w:p w:rsidR="00C633E6" w:rsidRPr="00071A81" w:rsidRDefault="00C633E6" w:rsidP="00BF6A95">
      <w:pPr>
        <w:jc w:val="both"/>
        <w:rPr>
          <w:rFonts w:ascii="Arial" w:hAnsi="Arial" w:cs="Arial"/>
          <w:bCs/>
        </w:rPr>
      </w:pPr>
    </w:p>
    <w:p w:rsidR="00C633E6" w:rsidRPr="00071A81" w:rsidRDefault="00C633E6" w:rsidP="00BF6A95">
      <w:pPr>
        <w:jc w:val="both"/>
        <w:rPr>
          <w:rFonts w:ascii="Arial" w:hAnsi="Arial" w:cs="Arial"/>
          <w:bCs/>
        </w:rPr>
      </w:pPr>
      <w:r w:rsidRPr="00071A81">
        <w:rPr>
          <w:rFonts w:ascii="Arial" w:hAnsi="Arial" w:cs="Arial"/>
          <w:b/>
          <w:bCs/>
        </w:rPr>
        <w:t>3.4.</w:t>
      </w:r>
      <w:r w:rsidRPr="00071A81">
        <w:rPr>
          <w:rFonts w:ascii="Arial" w:hAnsi="Arial" w:cs="Arial"/>
          <w:bCs/>
        </w:rPr>
        <w:t xml:space="preserve"> A </w:t>
      </w:r>
      <w:r w:rsidRPr="00071A81">
        <w:rPr>
          <w:rFonts w:ascii="Arial" w:hAnsi="Arial" w:cs="Arial"/>
          <w:b/>
          <w:bCs/>
        </w:rPr>
        <w:t>CONTRATANTE</w:t>
      </w:r>
      <w:r w:rsidRPr="00071A81">
        <w:rPr>
          <w:rFonts w:ascii="Arial" w:hAnsi="Arial" w:cs="Arial"/>
          <w:bCs/>
        </w:rPr>
        <w:t xml:space="preserve"> poderá, a critério do Prefeito, requisitar a presença de um profissional para visitas técnicas além da frequência indicada no item 3.3, para esclarecimento de questões excepcionais, para participação em debates ou reuniões promovidas pelo Poder Executivo, ou outras atividades relacionadas à prestação dos serviços contratados.</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bCs/>
        </w:rPr>
      </w:pPr>
      <w:r w:rsidRPr="00071A81">
        <w:rPr>
          <w:rFonts w:ascii="Arial" w:hAnsi="Arial" w:cs="Arial"/>
          <w:b/>
          <w:bCs/>
        </w:rPr>
        <w:t>3.5.</w:t>
      </w:r>
      <w:r w:rsidRPr="00071A81">
        <w:rPr>
          <w:rFonts w:ascii="Arial" w:hAnsi="Arial" w:cs="Arial"/>
          <w:bCs/>
        </w:rPr>
        <w:t xml:space="preserve"> Todas as visitas técnicas, tanto as regulares quanto as excepcionais, serão agendadas com antecedência de pelo menos 3 (três) dias úteis.</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bCs/>
        </w:rPr>
      </w:pPr>
      <w:r w:rsidRPr="00071A81">
        <w:rPr>
          <w:rFonts w:ascii="Arial" w:hAnsi="Arial" w:cs="Arial"/>
          <w:b/>
          <w:bCs/>
        </w:rPr>
        <w:t>3.6.</w:t>
      </w:r>
      <w:r w:rsidRPr="00071A81">
        <w:rPr>
          <w:rFonts w:ascii="Arial" w:hAnsi="Arial" w:cs="Arial"/>
          <w:bCs/>
        </w:rPr>
        <w:t xml:space="preserve"> As despesas do consultor relativas à visita técnica mensal (deslocamento, hospedagem e alimentação) serão custeadas pela própria </w:t>
      </w:r>
      <w:r w:rsidRPr="00071A81">
        <w:rPr>
          <w:rFonts w:ascii="Arial" w:hAnsi="Arial" w:cs="Arial"/>
          <w:b/>
          <w:bCs/>
        </w:rPr>
        <w:t>CONTRATADA</w:t>
      </w:r>
      <w:r w:rsidRPr="00071A81">
        <w:rPr>
          <w:rFonts w:ascii="Arial" w:hAnsi="Arial" w:cs="Arial"/>
          <w:bCs/>
        </w:rPr>
        <w:t>, estando já incluídas no valor da remuneração contratual</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bCs/>
        </w:rPr>
      </w:pPr>
      <w:r w:rsidRPr="00071A81">
        <w:rPr>
          <w:rFonts w:ascii="Arial" w:hAnsi="Arial" w:cs="Arial"/>
          <w:b/>
          <w:bCs/>
        </w:rPr>
        <w:t>3.7.</w:t>
      </w:r>
      <w:r w:rsidRPr="00071A81">
        <w:rPr>
          <w:rFonts w:ascii="Arial" w:hAnsi="Arial" w:cs="Arial"/>
          <w:bCs/>
        </w:rPr>
        <w:t xml:space="preserve"> Os serviços de consultoria e assessoria objeto deste contrato deverão ser prestados por profissionais com experiência comprovada na prestação de serviços a órgãos públicos municipais no Estado de Minas Gerais.</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bCs/>
        </w:rPr>
      </w:pPr>
      <w:r w:rsidRPr="00071A81">
        <w:rPr>
          <w:rFonts w:ascii="Arial" w:hAnsi="Arial" w:cs="Arial"/>
          <w:b/>
          <w:bCs/>
        </w:rPr>
        <w:t>3.8.</w:t>
      </w:r>
      <w:r w:rsidRPr="00071A81">
        <w:rPr>
          <w:rFonts w:ascii="Arial" w:hAnsi="Arial" w:cs="Arial"/>
          <w:bCs/>
        </w:rPr>
        <w:t xml:space="preserve"> São de exclusiva responsabilidade da </w:t>
      </w:r>
      <w:r w:rsidRPr="00071A81">
        <w:rPr>
          <w:rFonts w:ascii="Arial" w:hAnsi="Arial" w:cs="Arial"/>
          <w:b/>
          <w:bCs/>
        </w:rPr>
        <w:t>CONTRATADA</w:t>
      </w:r>
      <w:r w:rsidRPr="00071A81">
        <w:rPr>
          <w:rFonts w:ascii="Arial" w:hAnsi="Arial" w:cs="Arial"/>
          <w:bCs/>
        </w:rPr>
        <w:t>:</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a)</w:t>
      </w:r>
      <w:r w:rsidRPr="00071A81">
        <w:rPr>
          <w:rFonts w:ascii="Arial" w:hAnsi="Arial" w:cs="Arial"/>
        </w:rPr>
        <w:t xml:space="preserve"> o perfeito cumprimento do serviço contratado, conforme as cláusulas deste contrato e o termo de referência que compôs a licitação que o originou;</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b)</w:t>
      </w:r>
      <w:r w:rsidRPr="00071A81">
        <w:rPr>
          <w:rFonts w:ascii="Arial" w:hAnsi="Arial" w:cs="Arial"/>
        </w:rPr>
        <w:t xml:space="preserve"> manter durante toda a execução do presente as condições de habilitação e qualificação apresentadas na contratação;</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c)</w:t>
      </w:r>
      <w:r w:rsidRPr="00071A81">
        <w:rPr>
          <w:rFonts w:ascii="Arial" w:hAnsi="Arial" w:cs="Arial"/>
        </w:rPr>
        <w:t xml:space="preserve"> o pagamento dos encargos trabalhistas, previdenciários, fiscais e comerciais que forem devidos a sua equipe de trabalho no desempenho do serviço relativo ao presente contrato, não os transferindo a contratante em hipótese alguma.</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3.9.</w:t>
      </w:r>
      <w:r w:rsidRPr="00071A81">
        <w:rPr>
          <w:rFonts w:ascii="Arial" w:hAnsi="Arial" w:cs="Arial"/>
        </w:rPr>
        <w:t xml:space="preserve"> São de exclusiva responsabilidade da </w:t>
      </w:r>
      <w:r w:rsidRPr="00071A81">
        <w:rPr>
          <w:rFonts w:ascii="Arial" w:hAnsi="Arial" w:cs="Arial"/>
          <w:b/>
        </w:rPr>
        <w:t>CONTRATANTE</w:t>
      </w:r>
      <w:r w:rsidRPr="00071A81">
        <w:rPr>
          <w:rFonts w:ascii="Arial" w:hAnsi="Arial" w:cs="Arial"/>
        </w:rPr>
        <w:t>:</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a)</w:t>
      </w:r>
      <w:r w:rsidRPr="00071A81">
        <w:rPr>
          <w:rFonts w:ascii="Arial" w:hAnsi="Arial" w:cs="Arial"/>
        </w:rPr>
        <w:t xml:space="preserve"> proporcionar condições para a boa execução dos serviços, fornecendo à </w:t>
      </w:r>
      <w:r w:rsidRPr="00071A81">
        <w:rPr>
          <w:rFonts w:ascii="Arial" w:hAnsi="Arial" w:cs="Arial"/>
          <w:b/>
          <w:bCs/>
        </w:rPr>
        <w:t>CONTRATADA</w:t>
      </w:r>
      <w:r w:rsidRPr="00071A81">
        <w:rPr>
          <w:rFonts w:ascii="Arial" w:hAnsi="Arial" w:cs="Arial"/>
        </w:rPr>
        <w:t xml:space="preserve"> os documentos e demais elementos necessários as suas atividades, bem como permitindo o livre acesso dos técnicos aos equipamentos, materiais e informações utilizados no serviço.</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b)</w:t>
      </w:r>
      <w:r w:rsidRPr="00071A81">
        <w:rPr>
          <w:rFonts w:ascii="Arial" w:hAnsi="Arial" w:cs="Arial"/>
        </w:rPr>
        <w:t xml:space="preserve"> designar um responsável para acompanhar e fiscalizar a execução deste contrato;</w:t>
      </w:r>
    </w:p>
    <w:p w:rsidR="00C633E6" w:rsidRPr="00071A81" w:rsidRDefault="00C633E6" w:rsidP="00BF6A95">
      <w:pPr>
        <w:jc w:val="both"/>
        <w:rPr>
          <w:rFonts w:ascii="Arial" w:hAnsi="Arial" w:cs="Arial"/>
        </w:rPr>
      </w:pPr>
      <w:r w:rsidRPr="00071A81">
        <w:rPr>
          <w:rFonts w:ascii="Arial" w:hAnsi="Arial" w:cs="Arial"/>
          <w:b/>
        </w:rPr>
        <w:t>c)</w:t>
      </w:r>
      <w:r w:rsidRPr="00071A81">
        <w:rPr>
          <w:rFonts w:ascii="Arial" w:hAnsi="Arial" w:cs="Arial"/>
        </w:rPr>
        <w:t xml:space="preserve"> advertir por escrito à </w:t>
      </w:r>
      <w:r w:rsidRPr="00071A81">
        <w:rPr>
          <w:rFonts w:ascii="Arial" w:hAnsi="Arial" w:cs="Arial"/>
          <w:b/>
          <w:bCs/>
        </w:rPr>
        <w:t>CONTRATADA</w:t>
      </w:r>
      <w:r w:rsidRPr="00071A81">
        <w:rPr>
          <w:rFonts w:ascii="Arial" w:hAnsi="Arial" w:cs="Arial"/>
        </w:rPr>
        <w:t xml:space="preserve"> quando os serviços não estiverem sendo prestados de forma satisfatória.</w:t>
      </w:r>
    </w:p>
    <w:p w:rsidR="00C633E6" w:rsidRPr="00071A81" w:rsidRDefault="00C633E6" w:rsidP="00BF6A95">
      <w:pPr>
        <w:jc w:val="both"/>
        <w:rPr>
          <w:rFonts w:ascii="Arial" w:hAnsi="Arial" w:cs="Arial"/>
        </w:rPr>
      </w:pPr>
    </w:p>
    <w:p w:rsidR="00C633E6" w:rsidRPr="00071A81" w:rsidRDefault="00C633E6" w:rsidP="00BF6A95">
      <w:pPr>
        <w:jc w:val="center"/>
        <w:rPr>
          <w:rFonts w:ascii="Arial" w:hAnsi="Arial" w:cs="Arial"/>
          <w:b/>
        </w:rPr>
      </w:pPr>
      <w:r w:rsidRPr="00071A81">
        <w:rPr>
          <w:rFonts w:ascii="Arial" w:hAnsi="Arial" w:cs="Arial"/>
          <w:b/>
        </w:rPr>
        <w:t>CLÁUSULA QUARTA</w:t>
      </w:r>
    </w:p>
    <w:p w:rsidR="00C633E6" w:rsidRPr="00071A81" w:rsidRDefault="00C633E6" w:rsidP="00BF6A95">
      <w:pPr>
        <w:jc w:val="center"/>
        <w:rPr>
          <w:rFonts w:ascii="Arial" w:hAnsi="Arial" w:cs="Arial"/>
          <w:b/>
        </w:rPr>
      </w:pPr>
      <w:r w:rsidRPr="00071A81">
        <w:rPr>
          <w:rFonts w:ascii="Arial" w:hAnsi="Arial" w:cs="Arial"/>
          <w:b/>
        </w:rPr>
        <w:t>DO PREÇO E FORMA DE PAGAMENTO</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4.1.</w:t>
      </w:r>
      <w:r w:rsidRPr="00071A81">
        <w:rPr>
          <w:rFonts w:ascii="Arial" w:hAnsi="Arial" w:cs="Arial"/>
        </w:rPr>
        <w:t xml:space="preserve"> Pelos serviços objeto do presente contrato, a </w:t>
      </w:r>
      <w:r w:rsidRPr="00071A81">
        <w:rPr>
          <w:rFonts w:ascii="Arial" w:hAnsi="Arial" w:cs="Arial"/>
          <w:b/>
        </w:rPr>
        <w:t>CONTRATANTE</w:t>
      </w:r>
      <w:r w:rsidRPr="00071A81">
        <w:rPr>
          <w:rFonts w:ascii="Arial" w:hAnsi="Arial" w:cs="Arial"/>
        </w:rPr>
        <w:t xml:space="preserve"> pagará à </w:t>
      </w:r>
      <w:r w:rsidRPr="00071A81">
        <w:rPr>
          <w:rFonts w:ascii="Arial" w:hAnsi="Arial" w:cs="Arial"/>
          <w:b/>
          <w:bCs/>
        </w:rPr>
        <w:t>CONTRATADA</w:t>
      </w:r>
      <w:r w:rsidRPr="00071A81">
        <w:rPr>
          <w:rFonts w:ascii="Arial" w:hAnsi="Arial" w:cs="Arial"/>
        </w:rPr>
        <w:t xml:space="preserve"> a importância de ....................... (..............................), dividida em 12 (doze) parcelas de R$....... (.......................) a serem pagas até o dia 10 (dez) do mês subsequente a prestação de serviços.</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 xml:space="preserve">4.2. </w:t>
      </w:r>
      <w:r w:rsidRPr="00071A81">
        <w:rPr>
          <w:rFonts w:ascii="Arial" w:hAnsi="Arial" w:cs="Arial"/>
        </w:rPr>
        <w:t>No caso de prorrogação deste contrato, o valor mensal dos serviços poderá ser reajustado após vigência contratual de cada período de 12 (doze) meses, mediante aplicação do índice de inflação apurado nos 12(doze) meses anteriores pelo IGPM da Fundação Getúlio Vargas. Nesta hipótese, o reajuste será aplicado sobre o valor da parcela (mensalidade) atribuído no item 4.1, de forma que o valor global mantenha-se proporcional a duração do ajuste. O reajuste de que trata esta cláusula , quando cabível, será registrado no presente processo administrativo mediante termo de apostila, nos termos do art. 65, § 8º da Lei nº 8666/93.</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4.3.</w:t>
      </w:r>
      <w:r w:rsidRPr="00071A81">
        <w:rPr>
          <w:rFonts w:ascii="Arial" w:hAnsi="Arial" w:cs="Arial"/>
        </w:rPr>
        <w:t xml:space="preserve"> Na hipótese de haver atraso quanto ao pagamento, o valor devido será atualizado pelo IGPM da Fundação Getúlio Vargas, no período compreendido entre a data do adimplemento da obrigação e a da efetiva quitação</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 xml:space="preserve">4.4. </w:t>
      </w:r>
      <w:r w:rsidRPr="00071A81">
        <w:rPr>
          <w:rFonts w:ascii="Arial" w:hAnsi="Arial" w:cs="Arial"/>
        </w:rPr>
        <w:t xml:space="preserve">Todos os faturamentos necessários serão efetuados pela </w:t>
      </w:r>
      <w:r w:rsidRPr="00071A81">
        <w:rPr>
          <w:rFonts w:ascii="Arial" w:hAnsi="Arial" w:cs="Arial"/>
          <w:b/>
          <w:bCs/>
        </w:rPr>
        <w:t>CONTRATADA</w:t>
      </w:r>
      <w:r w:rsidRPr="00071A81">
        <w:rPr>
          <w:rFonts w:ascii="Arial" w:hAnsi="Arial" w:cs="Arial"/>
        </w:rPr>
        <w:t xml:space="preserve"> através de notas fiscais de prestação de serviços.</w:t>
      </w:r>
    </w:p>
    <w:p w:rsidR="00C633E6" w:rsidRPr="00071A81" w:rsidRDefault="00C633E6" w:rsidP="00BF6A95">
      <w:pPr>
        <w:jc w:val="both"/>
        <w:rPr>
          <w:rFonts w:ascii="Arial" w:hAnsi="Arial" w:cs="Arial"/>
        </w:rPr>
      </w:pPr>
    </w:p>
    <w:p w:rsidR="00C633E6" w:rsidRPr="00071A81" w:rsidRDefault="00C633E6" w:rsidP="00BF6A95">
      <w:pPr>
        <w:jc w:val="center"/>
        <w:rPr>
          <w:rFonts w:ascii="Arial" w:hAnsi="Arial" w:cs="Arial"/>
          <w:b/>
        </w:rPr>
      </w:pPr>
      <w:r w:rsidRPr="00071A81">
        <w:rPr>
          <w:rFonts w:ascii="Arial" w:hAnsi="Arial" w:cs="Arial"/>
          <w:b/>
        </w:rPr>
        <w:t>CLÁUSULA QUINTA</w:t>
      </w:r>
    </w:p>
    <w:p w:rsidR="00C633E6" w:rsidRPr="00071A81" w:rsidRDefault="00C633E6" w:rsidP="00BF6A95">
      <w:pPr>
        <w:jc w:val="center"/>
        <w:rPr>
          <w:rFonts w:ascii="Arial" w:hAnsi="Arial" w:cs="Arial"/>
          <w:b/>
        </w:rPr>
      </w:pPr>
      <w:r w:rsidRPr="00071A81">
        <w:rPr>
          <w:rFonts w:ascii="Arial" w:hAnsi="Arial" w:cs="Arial"/>
          <w:b/>
        </w:rPr>
        <w:t>DA VIGÊNCIA</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 xml:space="preserve">5.1. </w:t>
      </w:r>
      <w:r w:rsidRPr="00071A81">
        <w:rPr>
          <w:rFonts w:ascii="Arial" w:hAnsi="Arial" w:cs="Arial"/>
        </w:rPr>
        <w:t xml:space="preserve">O presente instrumento vigorará pelo prazo de </w:t>
      </w:r>
      <w:r w:rsidRPr="00071A81">
        <w:rPr>
          <w:rFonts w:ascii="Arial" w:hAnsi="Arial" w:cs="Arial"/>
          <w:b/>
        </w:rPr>
        <w:t>12 (doze) meses</w:t>
      </w:r>
      <w:r w:rsidRPr="00071A81">
        <w:rPr>
          <w:rFonts w:ascii="Arial" w:hAnsi="Arial" w:cs="Arial"/>
        </w:rPr>
        <w:t xml:space="preserve"> a partir da data de sua assinatura, e poderá ser prorrogado, através de termos aditivos, por prazos sucessivos de 12 meses, até o limite permitido pelo art. 57, II, da Lei nº 8666/93.</w:t>
      </w:r>
    </w:p>
    <w:p w:rsidR="00C633E6" w:rsidRPr="00071A81" w:rsidRDefault="00C633E6" w:rsidP="00BF6A95">
      <w:pPr>
        <w:jc w:val="both"/>
        <w:rPr>
          <w:rFonts w:ascii="Arial" w:hAnsi="Arial" w:cs="Arial"/>
        </w:rPr>
      </w:pPr>
    </w:p>
    <w:p w:rsidR="00C633E6" w:rsidRPr="00071A81" w:rsidRDefault="00C633E6" w:rsidP="00BF6A95">
      <w:pPr>
        <w:jc w:val="center"/>
        <w:rPr>
          <w:rFonts w:ascii="Arial" w:hAnsi="Arial" w:cs="Arial"/>
          <w:b/>
        </w:rPr>
      </w:pPr>
      <w:r w:rsidRPr="00071A81">
        <w:rPr>
          <w:rFonts w:ascii="Arial" w:hAnsi="Arial" w:cs="Arial"/>
          <w:b/>
        </w:rPr>
        <w:t>CLÁUSULA SEXTA</w:t>
      </w:r>
    </w:p>
    <w:p w:rsidR="00C633E6" w:rsidRPr="00071A81" w:rsidRDefault="00C633E6" w:rsidP="00BF6A95">
      <w:pPr>
        <w:jc w:val="center"/>
        <w:rPr>
          <w:rFonts w:ascii="Arial" w:hAnsi="Arial" w:cs="Arial"/>
          <w:b/>
        </w:rPr>
      </w:pPr>
      <w:r w:rsidRPr="00071A81">
        <w:rPr>
          <w:rFonts w:ascii="Arial" w:hAnsi="Arial" w:cs="Arial"/>
          <w:b/>
        </w:rPr>
        <w:t>DA DOTAÇÃO ORÇAMENTÁRIA</w:t>
      </w:r>
    </w:p>
    <w:p w:rsidR="00C633E6" w:rsidRPr="00071A81" w:rsidRDefault="00C633E6" w:rsidP="00BF6A95">
      <w:pPr>
        <w:jc w:val="center"/>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 xml:space="preserve">6.1. </w:t>
      </w:r>
      <w:r w:rsidRPr="00071A81">
        <w:rPr>
          <w:rFonts w:ascii="Arial" w:hAnsi="Arial" w:cs="Arial"/>
        </w:rPr>
        <w:t>As despesas decorrentes da execução deste contrato correrão à conta da dotação: ____________________________________.</w:t>
      </w:r>
    </w:p>
    <w:p w:rsidR="00C633E6" w:rsidRPr="00071A81" w:rsidRDefault="00C633E6" w:rsidP="00BF6A95">
      <w:pPr>
        <w:jc w:val="both"/>
        <w:rPr>
          <w:rFonts w:ascii="Arial" w:hAnsi="Arial" w:cs="Arial"/>
        </w:rPr>
      </w:pPr>
    </w:p>
    <w:p w:rsidR="00C633E6" w:rsidRPr="00071A81" w:rsidRDefault="00C633E6" w:rsidP="00BF6A95">
      <w:pPr>
        <w:jc w:val="center"/>
        <w:rPr>
          <w:rFonts w:ascii="Arial" w:hAnsi="Arial" w:cs="Arial"/>
          <w:b/>
        </w:rPr>
      </w:pPr>
      <w:r w:rsidRPr="00071A81">
        <w:rPr>
          <w:rFonts w:ascii="Arial" w:hAnsi="Arial" w:cs="Arial"/>
          <w:b/>
        </w:rPr>
        <w:t>CLÁUSULA SÉTIMA</w:t>
      </w:r>
    </w:p>
    <w:p w:rsidR="00C633E6" w:rsidRPr="00071A81" w:rsidRDefault="00C633E6" w:rsidP="00BF6A95">
      <w:pPr>
        <w:jc w:val="center"/>
        <w:rPr>
          <w:rFonts w:ascii="Arial" w:hAnsi="Arial" w:cs="Arial"/>
          <w:b/>
        </w:rPr>
      </w:pPr>
      <w:r w:rsidRPr="00071A81">
        <w:rPr>
          <w:rFonts w:ascii="Arial" w:hAnsi="Arial" w:cs="Arial"/>
          <w:b/>
        </w:rPr>
        <w:t>TRANSFERÊNCIA E RESPONSABILIDADE</w:t>
      </w:r>
    </w:p>
    <w:p w:rsidR="00C633E6" w:rsidRPr="00071A81" w:rsidRDefault="00C633E6" w:rsidP="00BF6A95">
      <w:pPr>
        <w:jc w:val="center"/>
        <w:rPr>
          <w:rFonts w:ascii="Arial" w:hAnsi="Arial" w:cs="Arial"/>
        </w:rPr>
      </w:pPr>
    </w:p>
    <w:p w:rsidR="00C633E6" w:rsidRPr="00071A81" w:rsidRDefault="00C633E6" w:rsidP="00BF6A95">
      <w:pPr>
        <w:jc w:val="both"/>
        <w:rPr>
          <w:rFonts w:ascii="Arial" w:hAnsi="Arial" w:cs="Arial"/>
        </w:rPr>
      </w:pPr>
      <w:r w:rsidRPr="00071A81">
        <w:rPr>
          <w:rFonts w:ascii="Arial" w:hAnsi="Arial" w:cs="Arial"/>
          <w:b/>
          <w:bCs/>
        </w:rPr>
        <w:t xml:space="preserve">7.1. </w:t>
      </w:r>
      <w:r w:rsidRPr="00071A81">
        <w:rPr>
          <w:rFonts w:ascii="Arial" w:hAnsi="Arial" w:cs="Arial"/>
        </w:rPr>
        <w:t xml:space="preserve">A </w:t>
      </w:r>
      <w:r w:rsidRPr="00071A81">
        <w:rPr>
          <w:rFonts w:ascii="Arial" w:hAnsi="Arial" w:cs="Arial"/>
          <w:b/>
        </w:rPr>
        <w:t>CONTRATADA</w:t>
      </w:r>
      <w:r w:rsidRPr="00071A81">
        <w:rPr>
          <w:rFonts w:ascii="Arial" w:hAnsi="Arial" w:cs="Arial"/>
        </w:rPr>
        <w:t xml:space="preserve"> não poderá transferir o presente contrato, no todo ou em parte, sem o expresso consentimento da contratante sob pena de rescisão deste instrumento, sendo a </w:t>
      </w:r>
      <w:r w:rsidRPr="00071A81">
        <w:rPr>
          <w:rFonts w:ascii="Arial" w:hAnsi="Arial" w:cs="Arial"/>
          <w:b/>
        </w:rPr>
        <w:t>CONTRATADA</w:t>
      </w:r>
      <w:r w:rsidRPr="00071A81">
        <w:rPr>
          <w:rFonts w:ascii="Arial" w:hAnsi="Arial" w:cs="Arial"/>
        </w:rPr>
        <w:t xml:space="preserve"> a única responsável pelo objeto contratado, respondendo civil e criminalmente por todos os danos e prejuízos que, na execução dele venha direta ou indiretamente, a provocar ou causar a </w:t>
      </w:r>
      <w:r w:rsidRPr="00071A81">
        <w:rPr>
          <w:rFonts w:ascii="Arial" w:hAnsi="Arial" w:cs="Arial"/>
          <w:b/>
        </w:rPr>
        <w:t>CONTRATANTE</w:t>
      </w:r>
      <w:r w:rsidRPr="00071A81">
        <w:rPr>
          <w:rFonts w:ascii="Arial" w:hAnsi="Arial" w:cs="Arial"/>
        </w:rPr>
        <w:t xml:space="preserve"> e/ou a terceiros.</w:t>
      </w:r>
    </w:p>
    <w:p w:rsidR="00744AA5" w:rsidRPr="00071A81" w:rsidRDefault="00744AA5" w:rsidP="00BF6A95">
      <w:pPr>
        <w:jc w:val="both"/>
        <w:rPr>
          <w:rFonts w:ascii="Arial" w:hAnsi="Arial" w:cs="Arial"/>
        </w:rPr>
      </w:pPr>
    </w:p>
    <w:p w:rsidR="00C633E6" w:rsidRPr="00071A81" w:rsidRDefault="00C633E6" w:rsidP="00BF6A95">
      <w:pPr>
        <w:jc w:val="center"/>
        <w:rPr>
          <w:rFonts w:ascii="Arial" w:hAnsi="Arial" w:cs="Arial"/>
          <w:b/>
        </w:rPr>
      </w:pPr>
      <w:r w:rsidRPr="00071A81">
        <w:rPr>
          <w:rFonts w:ascii="Arial" w:hAnsi="Arial" w:cs="Arial"/>
          <w:b/>
        </w:rPr>
        <w:lastRenderedPageBreak/>
        <w:t>CLÁUSULA OITAVA</w:t>
      </w:r>
    </w:p>
    <w:p w:rsidR="00C633E6" w:rsidRPr="00071A81" w:rsidRDefault="00C633E6" w:rsidP="00BF6A95">
      <w:pPr>
        <w:jc w:val="center"/>
        <w:rPr>
          <w:rFonts w:ascii="Arial" w:hAnsi="Arial" w:cs="Arial"/>
          <w:b/>
        </w:rPr>
      </w:pPr>
      <w:r w:rsidRPr="00071A81">
        <w:rPr>
          <w:rFonts w:ascii="Arial" w:hAnsi="Arial" w:cs="Arial"/>
          <w:b/>
        </w:rPr>
        <w:t>DA RESCISÃO, ALTERAÇÃO E PRORROGAÇÃO</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8.1.</w:t>
      </w:r>
      <w:r w:rsidRPr="00071A81">
        <w:rPr>
          <w:rFonts w:ascii="Arial" w:hAnsi="Arial" w:cs="Arial"/>
        </w:rPr>
        <w:t xml:space="preserve"> O presente contrato deverá ser executado fielmente pelas partes, de acordo com as cláusulas avençadas, respondendo cada qual pela sua inexecução, total ou parcial, que ensejará rescisão do ajuste, mediante comunicação escrita a outra parte, com as consequências previstas em lei.</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8.2.</w:t>
      </w:r>
      <w:r w:rsidRPr="00071A81">
        <w:rPr>
          <w:rFonts w:ascii="Arial" w:hAnsi="Arial" w:cs="Arial"/>
        </w:rPr>
        <w:t xml:space="preserve"> Se a rescisão da avençada se der por quaisquer causas previstas nos incisos I a IX, do art. 78, da Lei nº 8666/93, a </w:t>
      </w:r>
      <w:r w:rsidRPr="00071A81">
        <w:rPr>
          <w:rFonts w:ascii="Arial" w:hAnsi="Arial" w:cs="Arial"/>
          <w:b/>
        </w:rPr>
        <w:t>CONTRATADA</w:t>
      </w:r>
      <w:r w:rsidRPr="00071A81">
        <w:rPr>
          <w:rFonts w:ascii="Arial" w:hAnsi="Arial" w:cs="Arial"/>
        </w:rPr>
        <w:t xml:space="preserve"> sujeitar-se-á, ainda, ao pagamento de multa equivalente a 10% (dez por cento) do valor do contrato.</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8.3.</w:t>
      </w:r>
      <w:r w:rsidRPr="00071A81">
        <w:rPr>
          <w:rFonts w:ascii="Arial" w:hAnsi="Arial" w:cs="Arial"/>
        </w:rPr>
        <w:t xml:space="preserve"> Aplicam-se ainda ao presente contrato os casos de rescisão administrativa previstos nos artigos 78 e 79 da Lei nº 8666/93, com as penalidades previstas no art. 80 da mesma Lei.</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8.4.</w:t>
      </w:r>
      <w:r w:rsidRPr="00071A81">
        <w:rPr>
          <w:rFonts w:ascii="Arial" w:hAnsi="Arial" w:cs="Arial"/>
        </w:rPr>
        <w:t xml:space="preserve"> O presente contrato poderá ser alterado, nos termos do art. 65 da Lei nº 8666/93, ou prorrogado, sempre na forma de termos aditivos.</w:t>
      </w:r>
    </w:p>
    <w:p w:rsidR="00C633E6" w:rsidRPr="00071A81" w:rsidRDefault="00C633E6" w:rsidP="00BF6A95">
      <w:pPr>
        <w:jc w:val="both"/>
        <w:rPr>
          <w:rFonts w:ascii="Arial" w:hAnsi="Arial" w:cs="Arial"/>
        </w:rPr>
      </w:pPr>
    </w:p>
    <w:p w:rsidR="00C633E6" w:rsidRPr="00071A81" w:rsidRDefault="00C633E6" w:rsidP="00BF6A95">
      <w:pPr>
        <w:jc w:val="center"/>
        <w:rPr>
          <w:rFonts w:ascii="Arial" w:hAnsi="Arial" w:cs="Arial"/>
          <w:b/>
        </w:rPr>
      </w:pPr>
      <w:r w:rsidRPr="00071A81">
        <w:rPr>
          <w:rFonts w:ascii="Arial" w:hAnsi="Arial" w:cs="Arial"/>
          <w:b/>
        </w:rPr>
        <w:t>CLÁUSULA NONA</w:t>
      </w:r>
    </w:p>
    <w:p w:rsidR="00C633E6" w:rsidRPr="00071A81" w:rsidRDefault="00C633E6" w:rsidP="00BF6A95">
      <w:pPr>
        <w:jc w:val="center"/>
        <w:rPr>
          <w:rFonts w:ascii="Arial" w:hAnsi="Arial" w:cs="Arial"/>
          <w:b/>
        </w:rPr>
      </w:pPr>
      <w:r w:rsidRPr="00071A81">
        <w:rPr>
          <w:rFonts w:ascii="Arial" w:hAnsi="Arial" w:cs="Arial"/>
          <w:b/>
        </w:rPr>
        <w:t>DAS SANÇOES E PENALIDADES</w:t>
      </w:r>
    </w:p>
    <w:p w:rsidR="00C633E6" w:rsidRPr="00071A81" w:rsidRDefault="00C633E6" w:rsidP="00BF6A95">
      <w:pPr>
        <w:jc w:val="center"/>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9.1.</w:t>
      </w:r>
      <w:r w:rsidRPr="00071A81">
        <w:rPr>
          <w:rFonts w:ascii="Arial" w:hAnsi="Arial" w:cs="Arial"/>
        </w:rPr>
        <w:t xml:space="preserve"> O descumprimento das obrigações no presente contrato ou a ocorrência de qualquer dos motivos elencados no art. 78 da Lei nº 8666/93 será comunicado pela parte prejudicada à outra, por escrito, entregue diretamente ou por via postal, com Aviso de Recebimento, para que seja providenciada a regularização no prazo máximo de 5 (cinco) dias úteis.</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9.2.</w:t>
      </w:r>
      <w:r w:rsidRPr="00071A81">
        <w:rPr>
          <w:rFonts w:ascii="Arial" w:hAnsi="Arial" w:cs="Arial"/>
        </w:rPr>
        <w:t xml:space="preserve"> A não regularização no prazo acima aludido ensejará, a critério da parte prejudicada, sem prejuízo de outras sanções, a rescisão do contrato.</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 xml:space="preserve">9.3. </w:t>
      </w:r>
      <w:r w:rsidRPr="00071A81">
        <w:rPr>
          <w:rFonts w:ascii="Arial" w:hAnsi="Arial" w:cs="Arial"/>
        </w:rPr>
        <w:t>O não cumprimento de qualquer obrigação assumida em decorrência do presente contrato, por parte da contratada, poderá ensejar a aplicação das sanções previstas no art. 87 da Lei nº 8666/93, garantida a prévia defesa.</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 xml:space="preserve">9.4. </w:t>
      </w:r>
      <w:r w:rsidRPr="00071A81">
        <w:rPr>
          <w:rFonts w:ascii="Arial" w:hAnsi="Arial" w:cs="Arial"/>
        </w:rPr>
        <w:t xml:space="preserve">Em caso de rescisão do contrato por causa imputada a </w:t>
      </w:r>
      <w:r w:rsidRPr="00071A81">
        <w:rPr>
          <w:rFonts w:ascii="Arial" w:hAnsi="Arial" w:cs="Arial"/>
          <w:b/>
        </w:rPr>
        <w:t>CONTRATADA</w:t>
      </w:r>
      <w:r w:rsidRPr="00071A81">
        <w:rPr>
          <w:rFonts w:ascii="Arial" w:hAnsi="Arial" w:cs="Arial"/>
        </w:rPr>
        <w:t>, se aplicada penalidade de multa, fica essa fixada em 10% (dez por cento) sobre o valor do contrato.</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9.5.</w:t>
      </w:r>
      <w:r w:rsidRPr="00071A81">
        <w:rPr>
          <w:rFonts w:ascii="Arial" w:hAnsi="Arial" w:cs="Arial"/>
        </w:rPr>
        <w:t xml:space="preserve"> As penalidades previstas neste contrato poderão deixar de ser aplicadas, total ou parcialmente, a critério do Prefeito Municipal, se entender as justificativas apresentadas pela contratada como relevantes.</w:t>
      </w:r>
    </w:p>
    <w:p w:rsidR="00C633E6" w:rsidRPr="00071A81" w:rsidRDefault="00C633E6" w:rsidP="00BF6A95">
      <w:pPr>
        <w:jc w:val="both"/>
        <w:rPr>
          <w:rFonts w:ascii="Arial" w:hAnsi="Arial" w:cs="Arial"/>
        </w:rPr>
      </w:pPr>
    </w:p>
    <w:p w:rsidR="00C633E6" w:rsidRPr="00071A81" w:rsidRDefault="00C633E6" w:rsidP="00BF6A95">
      <w:pPr>
        <w:jc w:val="center"/>
        <w:rPr>
          <w:rFonts w:ascii="Arial" w:hAnsi="Arial" w:cs="Arial"/>
          <w:b/>
        </w:rPr>
      </w:pPr>
      <w:r w:rsidRPr="00071A81">
        <w:rPr>
          <w:rFonts w:ascii="Arial" w:hAnsi="Arial" w:cs="Arial"/>
          <w:b/>
        </w:rPr>
        <w:t>CLÁUSULA DÉCIMA</w:t>
      </w:r>
    </w:p>
    <w:p w:rsidR="00C633E6" w:rsidRPr="00071A81" w:rsidRDefault="00C633E6" w:rsidP="00BF6A95">
      <w:pPr>
        <w:jc w:val="center"/>
        <w:rPr>
          <w:rFonts w:ascii="Arial" w:hAnsi="Arial" w:cs="Arial"/>
          <w:b/>
        </w:rPr>
      </w:pPr>
      <w:r w:rsidRPr="00071A81">
        <w:rPr>
          <w:rFonts w:ascii="Arial" w:hAnsi="Arial" w:cs="Arial"/>
          <w:b/>
        </w:rPr>
        <w:t>DO FORO</w:t>
      </w:r>
    </w:p>
    <w:p w:rsidR="00C633E6" w:rsidRPr="00071A81" w:rsidRDefault="00C633E6" w:rsidP="00BF6A95">
      <w:pPr>
        <w:jc w:val="center"/>
        <w:rPr>
          <w:rFonts w:ascii="Arial" w:hAnsi="Arial" w:cs="Arial"/>
        </w:rPr>
      </w:pPr>
    </w:p>
    <w:p w:rsidR="00C633E6" w:rsidRPr="00071A81" w:rsidRDefault="00C633E6" w:rsidP="00BF6A95">
      <w:pPr>
        <w:jc w:val="both"/>
        <w:rPr>
          <w:rFonts w:ascii="Arial" w:hAnsi="Arial" w:cs="Arial"/>
        </w:rPr>
      </w:pPr>
      <w:r w:rsidRPr="00071A81">
        <w:rPr>
          <w:rFonts w:ascii="Arial" w:hAnsi="Arial" w:cs="Arial"/>
          <w:b/>
          <w:bCs/>
        </w:rPr>
        <w:t xml:space="preserve">10.1. </w:t>
      </w:r>
      <w:r w:rsidRPr="00071A81">
        <w:rPr>
          <w:rFonts w:ascii="Arial" w:hAnsi="Arial" w:cs="Arial"/>
        </w:rPr>
        <w:t xml:space="preserve">Fica eleito para dirimir quaisquer pendências que possam advir da execução deste contrato, em atendimento ao § 2º do art. 55 da Lei 8666/93, o foro da Comarca de </w:t>
      </w:r>
      <w:r w:rsidR="00744AA5" w:rsidRPr="00071A81">
        <w:rPr>
          <w:rFonts w:ascii="Arial" w:hAnsi="Arial" w:cs="Arial"/>
        </w:rPr>
        <w:t>Bicas</w:t>
      </w:r>
      <w:r w:rsidRPr="00071A81">
        <w:rPr>
          <w:rFonts w:ascii="Arial" w:hAnsi="Arial" w:cs="Arial"/>
        </w:rPr>
        <w:t xml:space="preserve"> – MG.</w:t>
      </w:r>
    </w:p>
    <w:p w:rsidR="00C633E6" w:rsidRPr="00071A81" w:rsidRDefault="00C633E6" w:rsidP="00BF6A95">
      <w:pPr>
        <w:jc w:val="both"/>
        <w:rPr>
          <w:rFonts w:ascii="Arial" w:hAnsi="Arial" w:cs="Arial"/>
        </w:rPr>
      </w:pPr>
    </w:p>
    <w:p w:rsidR="00C633E6" w:rsidRPr="00071A81" w:rsidRDefault="00C633E6" w:rsidP="00BF6A95">
      <w:pPr>
        <w:jc w:val="center"/>
        <w:rPr>
          <w:rFonts w:ascii="Arial" w:hAnsi="Arial" w:cs="Arial"/>
          <w:b/>
        </w:rPr>
      </w:pPr>
      <w:r w:rsidRPr="00071A81">
        <w:rPr>
          <w:rFonts w:ascii="Arial" w:hAnsi="Arial" w:cs="Arial"/>
          <w:b/>
        </w:rPr>
        <w:t>CLÁUSULA DÉCIMA PRIMEIRA</w:t>
      </w:r>
    </w:p>
    <w:p w:rsidR="00C633E6" w:rsidRPr="00071A81" w:rsidRDefault="00C633E6" w:rsidP="00BF6A95">
      <w:pPr>
        <w:jc w:val="center"/>
        <w:rPr>
          <w:rFonts w:ascii="Arial" w:hAnsi="Arial" w:cs="Arial"/>
          <w:b/>
        </w:rPr>
      </w:pPr>
      <w:r w:rsidRPr="00071A81">
        <w:rPr>
          <w:rFonts w:ascii="Arial" w:hAnsi="Arial" w:cs="Arial"/>
          <w:b/>
        </w:rPr>
        <w:t>DISPOSIÇÕES GERAIS</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11.1.</w:t>
      </w:r>
      <w:r w:rsidRPr="00071A81">
        <w:rPr>
          <w:rFonts w:ascii="Arial" w:hAnsi="Arial" w:cs="Arial"/>
        </w:rPr>
        <w:t xml:space="preserve"> São de exclusiva responsabilidade da </w:t>
      </w:r>
      <w:r w:rsidRPr="00071A81">
        <w:rPr>
          <w:rFonts w:ascii="Arial" w:hAnsi="Arial" w:cs="Arial"/>
          <w:b/>
        </w:rPr>
        <w:t>CONTRATADA</w:t>
      </w:r>
      <w:r w:rsidRPr="00071A81">
        <w:rPr>
          <w:rFonts w:ascii="Arial" w:hAnsi="Arial" w:cs="Arial"/>
        </w:rPr>
        <w:t xml:space="preserve"> os pagamentos aos seus empregados que venham a prestar os serviços ora contratados, ficando a </w:t>
      </w:r>
      <w:r w:rsidRPr="00071A81">
        <w:rPr>
          <w:rFonts w:ascii="Arial" w:hAnsi="Arial" w:cs="Arial"/>
          <w:b/>
          <w:bCs/>
        </w:rPr>
        <w:t>CONTRATANTE</w:t>
      </w:r>
      <w:r w:rsidRPr="00071A81">
        <w:rPr>
          <w:rFonts w:ascii="Arial" w:hAnsi="Arial" w:cs="Arial"/>
        </w:rPr>
        <w:t xml:space="preserve"> totalmente livre de qualquer responsabilidade em relação a terceiros.</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11.2.</w:t>
      </w:r>
      <w:r w:rsidRPr="00071A81">
        <w:rPr>
          <w:rFonts w:ascii="Arial" w:hAnsi="Arial" w:cs="Arial"/>
        </w:rPr>
        <w:t xml:space="preserve"> É também de exclusiva responsabilidade da </w:t>
      </w:r>
      <w:r w:rsidRPr="00071A81">
        <w:rPr>
          <w:rFonts w:ascii="Arial" w:hAnsi="Arial" w:cs="Arial"/>
          <w:b/>
        </w:rPr>
        <w:t>CONTRATADA</w:t>
      </w:r>
      <w:r w:rsidRPr="00071A81">
        <w:rPr>
          <w:rFonts w:ascii="Arial" w:hAnsi="Arial" w:cs="Arial"/>
        </w:rPr>
        <w:t xml:space="preserve"> o recolhimento de todo e qualquer encargo trabalhista, previdenciário e comercial decorrente da execução desse contrato, de acordo com o art. 71 da Lei nº 8666/93 não gerando direito a </w:t>
      </w:r>
      <w:r w:rsidRPr="00071A81">
        <w:rPr>
          <w:rFonts w:ascii="Arial" w:hAnsi="Arial" w:cs="Arial"/>
          <w:b/>
        </w:rPr>
        <w:t>CONTRATADA</w:t>
      </w:r>
      <w:r w:rsidRPr="00071A81">
        <w:rPr>
          <w:rFonts w:ascii="Arial" w:hAnsi="Arial" w:cs="Arial"/>
        </w:rPr>
        <w:t>, nem a qualquer de seus sócios ou empregados, de peticionar quaisquer benefícios oriundos de relação de emprego.</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11.3.</w:t>
      </w:r>
      <w:r w:rsidRPr="00071A81">
        <w:rPr>
          <w:rFonts w:ascii="Arial" w:hAnsi="Arial" w:cs="Arial"/>
        </w:rPr>
        <w:t xml:space="preserve"> Obriga-se a </w:t>
      </w:r>
      <w:r w:rsidRPr="00071A81">
        <w:rPr>
          <w:rFonts w:ascii="Arial" w:hAnsi="Arial" w:cs="Arial"/>
          <w:b/>
        </w:rPr>
        <w:t>CONTRATADA</w:t>
      </w:r>
      <w:r w:rsidRPr="00071A81">
        <w:rPr>
          <w:rFonts w:ascii="Arial" w:hAnsi="Arial" w:cs="Arial"/>
        </w:rPr>
        <w:t xml:space="preserve"> ao disposto no art. 55, XIII, da Lei Federal nº 8666/93.</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 xml:space="preserve">11.4. </w:t>
      </w:r>
      <w:r w:rsidRPr="00071A81">
        <w:rPr>
          <w:rFonts w:ascii="Arial" w:hAnsi="Arial" w:cs="Arial"/>
        </w:rPr>
        <w:t xml:space="preserve">Nos termos do parágrafo único do art. 61 da Lei nº 8666/93, a </w:t>
      </w:r>
      <w:r w:rsidRPr="00071A81">
        <w:rPr>
          <w:rFonts w:ascii="Arial" w:hAnsi="Arial" w:cs="Arial"/>
          <w:b/>
        </w:rPr>
        <w:t>CONTRATANTE</w:t>
      </w:r>
      <w:r w:rsidRPr="00071A81">
        <w:rPr>
          <w:rFonts w:ascii="Arial" w:hAnsi="Arial" w:cs="Arial"/>
        </w:rPr>
        <w:t xml:space="preserve"> realizará a publicação resumida do presente instrumento de contrato.</w:t>
      </w:r>
    </w:p>
    <w:p w:rsidR="00C633E6" w:rsidRPr="00071A81" w:rsidRDefault="00C633E6" w:rsidP="00BF6A95">
      <w:pPr>
        <w:jc w:val="both"/>
        <w:rPr>
          <w:rFonts w:ascii="Arial" w:hAnsi="Arial" w:cs="Arial"/>
        </w:rPr>
      </w:pPr>
    </w:p>
    <w:p w:rsidR="00C633E6" w:rsidRPr="00071A81" w:rsidRDefault="00C633E6" w:rsidP="00BF6A95">
      <w:pPr>
        <w:ind w:firstLine="708"/>
        <w:jc w:val="both"/>
        <w:rPr>
          <w:rFonts w:ascii="Arial" w:hAnsi="Arial" w:cs="Arial"/>
        </w:rPr>
      </w:pPr>
      <w:r w:rsidRPr="00071A81">
        <w:rPr>
          <w:rFonts w:ascii="Arial" w:hAnsi="Arial" w:cs="Arial"/>
        </w:rPr>
        <w:t>E por estarem, assim, combinados, ajustados e contratados, fizeram este instrumento em três vias de igual teor e forma, que, depois de lidas e achadas conformes pelas partes, vão assinadas, na presença de duas testemunhas.</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rPr>
        <w:tab/>
      </w:r>
      <w:r w:rsidR="00F95448" w:rsidRPr="00071A81">
        <w:rPr>
          <w:rFonts w:ascii="Arial" w:hAnsi="Arial" w:cs="Arial"/>
        </w:rPr>
        <w:t>Guarará</w:t>
      </w:r>
      <w:r w:rsidRPr="00071A81">
        <w:rPr>
          <w:rFonts w:ascii="Arial" w:hAnsi="Arial" w:cs="Arial"/>
        </w:rPr>
        <w:t>/MG, em</w:t>
      </w:r>
    </w:p>
    <w:p w:rsidR="00C633E6" w:rsidRPr="00071A81" w:rsidRDefault="00C633E6" w:rsidP="00BF6A95">
      <w:pPr>
        <w:tabs>
          <w:tab w:val="left" w:pos="0"/>
        </w:tabs>
        <w:jc w:val="center"/>
        <w:rPr>
          <w:rFonts w:ascii="Arial" w:hAnsi="Arial" w:cs="Arial"/>
        </w:rPr>
      </w:pPr>
      <w:r w:rsidRPr="00071A81">
        <w:rPr>
          <w:rFonts w:ascii="Arial" w:hAnsi="Arial" w:cs="Arial"/>
        </w:rPr>
        <w:t xml:space="preserve">Município de </w:t>
      </w:r>
      <w:r w:rsidR="00F95448" w:rsidRPr="00071A81">
        <w:rPr>
          <w:rFonts w:ascii="Arial" w:hAnsi="Arial" w:cs="Arial"/>
        </w:rPr>
        <w:t>Guarará</w:t>
      </w:r>
    </w:p>
    <w:p w:rsidR="00C633E6" w:rsidRPr="00071A81" w:rsidRDefault="00C633E6" w:rsidP="00BF6A95">
      <w:pPr>
        <w:tabs>
          <w:tab w:val="left" w:pos="0"/>
        </w:tabs>
        <w:jc w:val="center"/>
        <w:rPr>
          <w:rFonts w:ascii="Arial" w:hAnsi="Arial" w:cs="Arial"/>
        </w:rPr>
      </w:pPr>
      <w:r w:rsidRPr="00071A81">
        <w:rPr>
          <w:rFonts w:ascii="Arial" w:hAnsi="Arial" w:cs="Arial"/>
        </w:rPr>
        <w:t>Contratante</w:t>
      </w:r>
    </w:p>
    <w:p w:rsidR="00C633E6" w:rsidRPr="00071A81" w:rsidRDefault="00C633E6" w:rsidP="00BF6A95">
      <w:pPr>
        <w:tabs>
          <w:tab w:val="left" w:pos="0"/>
        </w:tabs>
        <w:jc w:val="both"/>
        <w:rPr>
          <w:rFonts w:ascii="Arial" w:hAnsi="Arial" w:cs="Arial"/>
        </w:rPr>
      </w:pPr>
    </w:p>
    <w:p w:rsidR="00C633E6" w:rsidRPr="00071A81" w:rsidRDefault="00C633E6" w:rsidP="00BF6A95">
      <w:pPr>
        <w:tabs>
          <w:tab w:val="left" w:pos="0"/>
        </w:tabs>
        <w:jc w:val="center"/>
        <w:rPr>
          <w:rFonts w:ascii="Arial" w:hAnsi="Arial" w:cs="Arial"/>
        </w:rPr>
      </w:pPr>
      <w:r w:rsidRPr="00071A81">
        <w:rPr>
          <w:rFonts w:ascii="Arial" w:hAnsi="Arial" w:cs="Arial"/>
        </w:rPr>
        <w:t>Contratada</w:t>
      </w:r>
    </w:p>
    <w:p w:rsidR="00C633E6" w:rsidRPr="00071A81" w:rsidRDefault="00C633E6" w:rsidP="00BF6A95">
      <w:pPr>
        <w:jc w:val="both"/>
        <w:rPr>
          <w:rFonts w:ascii="Arial" w:hAnsi="Arial" w:cs="Arial"/>
          <w:b/>
        </w:rPr>
      </w:pPr>
      <w:r w:rsidRPr="00071A81">
        <w:rPr>
          <w:rFonts w:ascii="Arial" w:hAnsi="Arial" w:cs="Arial"/>
          <w:b/>
        </w:rPr>
        <w:t>Testemunhas:</w:t>
      </w:r>
    </w:p>
    <w:p w:rsidR="00C633E6" w:rsidRPr="00071A81" w:rsidRDefault="00C633E6" w:rsidP="00BF6A95">
      <w:pPr>
        <w:jc w:val="both"/>
        <w:rPr>
          <w:rFonts w:ascii="Arial" w:hAnsi="Arial" w:cs="Arial"/>
        </w:rPr>
      </w:pPr>
    </w:p>
    <w:p w:rsidR="00C633E6" w:rsidRPr="00071A81" w:rsidRDefault="00C633E6" w:rsidP="00BF6A95">
      <w:pPr>
        <w:jc w:val="both"/>
        <w:rPr>
          <w:rFonts w:ascii="Arial" w:hAnsi="Arial" w:cs="Arial"/>
        </w:rPr>
      </w:pPr>
      <w:r w:rsidRPr="00071A81">
        <w:rPr>
          <w:rFonts w:ascii="Arial" w:hAnsi="Arial" w:cs="Arial"/>
          <w:b/>
        </w:rPr>
        <w:t>1.</w:t>
      </w:r>
      <w:r w:rsidRPr="00071A81">
        <w:rPr>
          <w:rFonts w:ascii="Arial" w:hAnsi="Arial" w:cs="Arial"/>
        </w:rPr>
        <w:t xml:space="preserve">______________________________________ </w:t>
      </w:r>
    </w:p>
    <w:p w:rsidR="00C633E6" w:rsidRPr="00071A81" w:rsidRDefault="00C633E6" w:rsidP="00BF6A95">
      <w:pPr>
        <w:jc w:val="both"/>
        <w:rPr>
          <w:rFonts w:ascii="Arial" w:hAnsi="Arial" w:cs="Arial"/>
        </w:rPr>
      </w:pPr>
      <w:r w:rsidRPr="00071A81">
        <w:rPr>
          <w:rFonts w:ascii="Arial" w:hAnsi="Arial" w:cs="Arial"/>
        </w:rPr>
        <w:t>Nome:</w:t>
      </w:r>
    </w:p>
    <w:p w:rsidR="00C633E6" w:rsidRPr="00071A81" w:rsidRDefault="00C633E6" w:rsidP="00BF6A95">
      <w:pPr>
        <w:jc w:val="both"/>
        <w:rPr>
          <w:rFonts w:ascii="Arial" w:hAnsi="Arial" w:cs="Arial"/>
        </w:rPr>
      </w:pPr>
      <w:r w:rsidRPr="00071A81">
        <w:rPr>
          <w:rFonts w:ascii="Arial" w:hAnsi="Arial" w:cs="Arial"/>
        </w:rPr>
        <w:t>CPF:</w:t>
      </w:r>
    </w:p>
    <w:p w:rsidR="00C633E6" w:rsidRPr="00071A81" w:rsidRDefault="00C633E6" w:rsidP="00BF6A95">
      <w:pPr>
        <w:jc w:val="both"/>
        <w:rPr>
          <w:rFonts w:ascii="Arial" w:hAnsi="Arial" w:cs="Arial"/>
        </w:rPr>
      </w:pPr>
      <w:r w:rsidRPr="00071A81">
        <w:rPr>
          <w:rFonts w:ascii="Arial" w:hAnsi="Arial" w:cs="Arial"/>
          <w:b/>
        </w:rPr>
        <w:t>2.</w:t>
      </w:r>
      <w:r w:rsidRPr="00071A81">
        <w:rPr>
          <w:rFonts w:ascii="Arial" w:hAnsi="Arial" w:cs="Arial"/>
        </w:rPr>
        <w:t xml:space="preserve">______________________________________ </w:t>
      </w:r>
    </w:p>
    <w:p w:rsidR="00C633E6" w:rsidRPr="00071A81" w:rsidRDefault="00C633E6" w:rsidP="00BF6A95">
      <w:pPr>
        <w:jc w:val="both"/>
        <w:rPr>
          <w:rFonts w:ascii="Arial" w:hAnsi="Arial" w:cs="Arial"/>
        </w:rPr>
      </w:pPr>
      <w:r w:rsidRPr="00071A81">
        <w:rPr>
          <w:rFonts w:ascii="Arial" w:hAnsi="Arial" w:cs="Arial"/>
        </w:rPr>
        <w:t>Nome:</w:t>
      </w:r>
    </w:p>
    <w:p w:rsidR="00C633E6" w:rsidRPr="00071A81" w:rsidRDefault="00C633E6" w:rsidP="00BF6A95">
      <w:pPr>
        <w:jc w:val="both"/>
        <w:rPr>
          <w:rFonts w:ascii="Arial" w:hAnsi="Arial" w:cs="Arial"/>
        </w:rPr>
      </w:pPr>
      <w:r w:rsidRPr="00071A81">
        <w:rPr>
          <w:rFonts w:ascii="Arial" w:hAnsi="Arial" w:cs="Arial"/>
        </w:rPr>
        <w:t>CPF:</w:t>
      </w:r>
    </w:p>
    <w:p w:rsidR="00C633E6" w:rsidRPr="00071A81" w:rsidRDefault="00C633E6" w:rsidP="00BF6A95">
      <w:pPr>
        <w:jc w:val="center"/>
        <w:rPr>
          <w:rFonts w:ascii="Arial" w:hAnsi="Arial" w:cs="Arial"/>
          <w:b/>
          <w:bCs/>
          <w:color w:val="000000"/>
        </w:rPr>
      </w:pPr>
    </w:p>
    <w:p w:rsidR="00C633E6" w:rsidRPr="00071A81" w:rsidRDefault="00C633E6" w:rsidP="00BF6A95">
      <w:pPr>
        <w:jc w:val="center"/>
        <w:rPr>
          <w:rFonts w:ascii="Arial" w:hAnsi="Arial" w:cs="Arial"/>
          <w:b/>
          <w:bCs/>
          <w:color w:val="000000"/>
        </w:rPr>
      </w:pPr>
    </w:p>
    <w:p w:rsidR="00C633E6" w:rsidRPr="00071A81" w:rsidRDefault="00C633E6" w:rsidP="00BF6A95">
      <w:pPr>
        <w:jc w:val="center"/>
        <w:rPr>
          <w:rFonts w:ascii="Arial" w:hAnsi="Arial" w:cs="Arial"/>
          <w:b/>
          <w:bCs/>
          <w:color w:val="000000"/>
        </w:rPr>
      </w:pPr>
    </w:p>
    <w:p w:rsidR="00C633E6" w:rsidRPr="00071A81" w:rsidRDefault="00C633E6" w:rsidP="00BF6A95">
      <w:pPr>
        <w:jc w:val="center"/>
        <w:rPr>
          <w:rFonts w:ascii="Arial" w:hAnsi="Arial" w:cs="Arial"/>
          <w:b/>
          <w:bCs/>
          <w:color w:val="000000"/>
        </w:rPr>
      </w:pPr>
    </w:p>
    <w:p w:rsidR="002B6754" w:rsidRPr="00071A81" w:rsidRDefault="002B6754" w:rsidP="00BF6A95">
      <w:pPr>
        <w:jc w:val="center"/>
        <w:rPr>
          <w:rFonts w:ascii="Arial" w:hAnsi="Arial" w:cs="Arial"/>
          <w:b/>
          <w:bCs/>
          <w:color w:val="000000"/>
        </w:rPr>
      </w:pPr>
    </w:p>
    <w:p w:rsidR="002B6754" w:rsidRPr="00071A81" w:rsidRDefault="002B6754" w:rsidP="00BF6A95">
      <w:pPr>
        <w:jc w:val="center"/>
        <w:rPr>
          <w:rFonts w:ascii="Arial" w:hAnsi="Arial" w:cs="Arial"/>
          <w:b/>
          <w:bCs/>
          <w:color w:val="000000"/>
        </w:rPr>
      </w:pPr>
    </w:p>
    <w:p w:rsidR="002B6754" w:rsidRPr="00071A81" w:rsidRDefault="002B6754" w:rsidP="00BF6A95">
      <w:pPr>
        <w:jc w:val="center"/>
        <w:rPr>
          <w:rFonts w:ascii="Arial" w:hAnsi="Arial" w:cs="Arial"/>
          <w:b/>
          <w:bCs/>
          <w:color w:val="000000"/>
        </w:rPr>
      </w:pPr>
    </w:p>
    <w:p w:rsidR="00AF29D0" w:rsidRPr="00071A81" w:rsidRDefault="00AF29D0" w:rsidP="00BF6A95">
      <w:pPr>
        <w:jc w:val="center"/>
        <w:rPr>
          <w:rFonts w:ascii="Arial" w:hAnsi="Arial" w:cs="Arial"/>
          <w:b/>
          <w:bCs/>
          <w:color w:val="000000"/>
        </w:rPr>
      </w:pPr>
    </w:p>
    <w:p w:rsidR="00AF29D0" w:rsidRPr="00071A81" w:rsidRDefault="00AF29D0" w:rsidP="00BF6A95">
      <w:pPr>
        <w:jc w:val="center"/>
        <w:rPr>
          <w:rFonts w:ascii="Arial" w:hAnsi="Arial" w:cs="Arial"/>
          <w:b/>
          <w:bCs/>
          <w:color w:val="000000"/>
        </w:rPr>
      </w:pPr>
    </w:p>
    <w:p w:rsidR="00744AA5" w:rsidRPr="00071A81" w:rsidRDefault="00744AA5" w:rsidP="00BF6A95">
      <w:pPr>
        <w:jc w:val="center"/>
        <w:rPr>
          <w:rFonts w:ascii="Arial" w:hAnsi="Arial" w:cs="Arial"/>
          <w:b/>
          <w:bCs/>
          <w:color w:val="000000"/>
        </w:rPr>
      </w:pPr>
    </w:p>
    <w:p w:rsidR="00C633E6" w:rsidRPr="00071A81" w:rsidRDefault="00C633E6" w:rsidP="00BF6A95">
      <w:pPr>
        <w:jc w:val="center"/>
        <w:rPr>
          <w:rFonts w:ascii="Arial" w:hAnsi="Arial" w:cs="Arial"/>
          <w:b/>
          <w:bCs/>
          <w:color w:val="000000"/>
        </w:rPr>
      </w:pPr>
      <w:r w:rsidRPr="00071A81">
        <w:rPr>
          <w:rFonts w:ascii="Arial" w:hAnsi="Arial" w:cs="Arial"/>
          <w:b/>
          <w:bCs/>
          <w:color w:val="000000"/>
        </w:rPr>
        <w:lastRenderedPageBreak/>
        <w:t xml:space="preserve">PROCESSO Nº </w:t>
      </w:r>
      <w:r w:rsidR="00EB760F" w:rsidRPr="00071A81">
        <w:rPr>
          <w:rFonts w:ascii="Arial" w:hAnsi="Arial" w:cs="Arial"/>
          <w:b/>
          <w:bCs/>
          <w:color w:val="000000"/>
        </w:rPr>
        <w:t>0</w:t>
      </w:r>
      <w:r w:rsidR="00744AA5" w:rsidRPr="00071A81">
        <w:rPr>
          <w:rFonts w:ascii="Arial" w:hAnsi="Arial" w:cs="Arial"/>
          <w:b/>
          <w:bCs/>
          <w:color w:val="000000"/>
        </w:rPr>
        <w:t>50</w:t>
      </w:r>
      <w:r w:rsidR="00EB760F" w:rsidRPr="00071A81">
        <w:rPr>
          <w:rFonts w:ascii="Arial" w:hAnsi="Arial" w:cs="Arial"/>
          <w:b/>
          <w:bCs/>
          <w:color w:val="000000"/>
        </w:rPr>
        <w:t>/2018</w:t>
      </w:r>
    </w:p>
    <w:p w:rsidR="00C633E6" w:rsidRPr="00071A81" w:rsidRDefault="00C633E6" w:rsidP="00BF6A95">
      <w:pPr>
        <w:jc w:val="center"/>
        <w:rPr>
          <w:rFonts w:ascii="Arial" w:hAnsi="Arial" w:cs="Arial"/>
          <w:b/>
          <w:bCs/>
          <w:color w:val="000000"/>
        </w:rPr>
      </w:pPr>
      <w:r w:rsidRPr="00071A81">
        <w:rPr>
          <w:rFonts w:ascii="Arial" w:hAnsi="Arial" w:cs="Arial"/>
          <w:b/>
          <w:bCs/>
          <w:color w:val="000000"/>
        </w:rPr>
        <w:t xml:space="preserve">TOMADA DE PREÇOS Nº </w:t>
      </w:r>
      <w:r w:rsidR="00EB760F" w:rsidRPr="00071A81">
        <w:rPr>
          <w:rFonts w:ascii="Arial" w:hAnsi="Arial" w:cs="Arial"/>
          <w:b/>
          <w:bCs/>
          <w:color w:val="000000"/>
        </w:rPr>
        <w:t>001/2018</w:t>
      </w:r>
    </w:p>
    <w:p w:rsidR="00C633E6" w:rsidRPr="00071A81" w:rsidRDefault="00C633E6" w:rsidP="00BF6A95">
      <w:pPr>
        <w:jc w:val="center"/>
        <w:rPr>
          <w:rFonts w:ascii="Arial" w:hAnsi="Arial" w:cs="Arial"/>
          <w:b/>
          <w:bCs/>
          <w:color w:val="000000"/>
        </w:rPr>
      </w:pPr>
    </w:p>
    <w:p w:rsidR="00C633E6" w:rsidRPr="00071A81" w:rsidRDefault="00C633E6" w:rsidP="00BF6A95">
      <w:pPr>
        <w:jc w:val="center"/>
        <w:rPr>
          <w:rFonts w:ascii="Arial" w:hAnsi="Arial" w:cs="Arial"/>
          <w:b/>
          <w:bCs/>
          <w:color w:val="000000"/>
        </w:rPr>
      </w:pPr>
      <w:r w:rsidRPr="00071A81">
        <w:rPr>
          <w:rFonts w:ascii="Arial" w:hAnsi="Arial" w:cs="Arial"/>
          <w:b/>
          <w:bCs/>
          <w:color w:val="000000"/>
        </w:rPr>
        <w:t>ANEXO XII</w:t>
      </w:r>
    </w:p>
    <w:p w:rsidR="00C633E6" w:rsidRPr="00071A81" w:rsidRDefault="00C633E6" w:rsidP="00BF6A95">
      <w:pPr>
        <w:jc w:val="center"/>
        <w:rPr>
          <w:rFonts w:ascii="Arial" w:hAnsi="Arial" w:cs="Arial"/>
          <w:color w:val="000000"/>
        </w:rPr>
      </w:pPr>
    </w:p>
    <w:p w:rsidR="00C633E6" w:rsidRPr="00071A81" w:rsidRDefault="00C633E6" w:rsidP="00BF6A95">
      <w:pPr>
        <w:pStyle w:val="Corpodetexto"/>
        <w:jc w:val="center"/>
        <w:rPr>
          <w:rFonts w:ascii="Arial" w:hAnsi="Arial" w:cs="Arial"/>
          <w:color w:val="000000"/>
        </w:rPr>
      </w:pPr>
      <w:r w:rsidRPr="00071A81">
        <w:rPr>
          <w:rFonts w:ascii="Arial" w:hAnsi="Arial" w:cs="Arial"/>
          <w:color w:val="000000"/>
        </w:rPr>
        <w:t>DOCUMENTOS NECESSÁRIOS AO CADASTRO PARA PARTICIPAR DE LICITAÇÃO</w:t>
      </w:r>
    </w:p>
    <w:p w:rsidR="00C633E6" w:rsidRPr="00071A81" w:rsidRDefault="00C633E6" w:rsidP="00BF6A95">
      <w:pPr>
        <w:widowControl w:val="0"/>
        <w:ind w:firstLine="1418"/>
        <w:jc w:val="both"/>
        <w:rPr>
          <w:rFonts w:ascii="Arial" w:hAnsi="Arial" w:cs="Arial"/>
          <w:color w:val="000000"/>
        </w:rPr>
      </w:pPr>
    </w:p>
    <w:p w:rsidR="00C633E6" w:rsidRPr="00071A81" w:rsidRDefault="00C633E6" w:rsidP="00BF6A95">
      <w:pPr>
        <w:widowControl w:val="0"/>
        <w:ind w:firstLine="1418"/>
        <w:jc w:val="both"/>
        <w:rPr>
          <w:rFonts w:ascii="Arial" w:hAnsi="Arial" w:cs="Arial"/>
          <w:color w:val="000000"/>
        </w:rPr>
      </w:pPr>
      <w:r w:rsidRPr="00071A81">
        <w:rPr>
          <w:rFonts w:ascii="Arial" w:hAnsi="Arial" w:cs="Arial"/>
          <w:color w:val="000000"/>
        </w:rPr>
        <w:t xml:space="preserve">Poderão participar desta licitação as empresas que exercerem o ramo de atividade adequada ao objeto desta licitação, e que estejam devidamente cadastradas na Prefeitura Municipal de </w:t>
      </w:r>
      <w:r w:rsidR="00F95448" w:rsidRPr="00071A81">
        <w:rPr>
          <w:rFonts w:ascii="Arial" w:hAnsi="Arial" w:cs="Arial"/>
          <w:color w:val="000000"/>
        </w:rPr>
        <w:t>GUARARÁ</w:t>
      </w:r>
      <w:r w:rsidRPr="00071A81">
        <w:rPr>
          <w:rFonts w:ascii="Arial" w:hAnsi="Arial" w:cs="Arial"/>
          <w:color w:val="000000"/>
        </w:rPr>
        <w:t xml:space="preserve"> ou que o solicitem, apresentem a documentação exigida em perfeita ordem e obtenham a sua aprovação até o terceiro dia anterior ao da data prevista para o recebimento dos envelopes dos envelopes e deverão apresentar cópias autenticadas em cartório dos seguintes documentos:</w:t>
      </w:r>
    </w:p>
    <w:p w:rsidR="00C633E6" w:rsidRPr="00071A81" w:rsidRDefault="00C633E6" w:rsidP="00BF6A95">
      <w:pPr>
        <w:tabs>
          <w:tab w:val="left" w:pos="1100"/>
        </w:tabs>
        <w:jc w:val="both"/>
        <w:rPr>
          <w:rFonts w:ascii="Arial" w:hAnsi="Arial" w:cs="Arial"/>
          <w:color w:val="000000"/>
        </w:rPr>
      </w:pPr>
    </w:p>
    <w:p w:rsidR="00C633E6" w:rsidRPr="00071A81" w:rsidRDefault="00C633E6" w:rsidP="00BF6A95">
      <w:pPr>
        <w:tabs>
          <w:tab w:val="left" w:pos="1100"/>
        </w:tabs>
        <w:jc w:val="both"/>
        <w:rPr>
          <w:rFonts w:ascii="Arial" w:hAnsi="Arial" w:cs="Arial"/>
          <w:b/>
          <w:bCs/>
          <w:color w:val="000000"/>
        </w:rPr>
      </w:pPr>
      <w:r w:rsidRPr="00071A81">
        <w:rPr>
          <w:rFonts w:ascii="Arial" w:hAnsi="Arial" w:cs="Arial"/>
          <w:b/>
          <w:bCs/>
          <w:color w:val="000000"/>
        </w:rPr>
        <w:t>1 – HABILITAÇÃO JURÍDICA:</w:t>
      </w:r>
    </w:p>
    <w:p w:rsidR="00C633E6" w:rsidRPr="00071A81" w:rsidRDefault="00C633E6" w:rsidP="00BF6A95">
      <w:pPr>
        <w:tabs>
          <w:tab w:val="left" w:pos="1100"/>
        </w:tabs>
        <w:jc w:val="both"/>
        <w:rPr>
          <w:rFonts w:ascii="Arial" w:hAnsi="Arial" w:cs="Arial"/>
          <w:color w:val="000000"/>
        </w:rPr>
      </w:pPr>
    </w:p>
    <w:p w:rsidR="00C633E6" w:rsidRPr="00071A81" w:rsidRDefault="00C633E6" w:rsidP="00BF6A95">
      <w:pPr>
        <w:tabs>
          <w:tab w:val="left" w:pos="360"/>
          <w:tab w:val="left" w:pos="720"/>
          <w:tab w:val="left" w:pos="1460"/>
        </w:tabs>
        <w:jc w:val="both"/>
        <w:rPr>
          <w:rFonts w:ascii="Arial" w:hAnsi="Arial" w:cs="Arial"/>
          <w:color w:val="000000"/>
        </w:rPr>
      </w:pPr>
      <w:r w:rsidRPr="00071A81">
        <w:rPr>
          <w:rFonts w:ascii="Arial" w:hAnsi="Arial" w:cs="Arial"/>
          <w:color w:val="000000"/>
        </w:rPr>
        <w:t>a) Cédula de identidade e CPF dos Sócios;</w:t>
      </w:r>
    </w:p>
    <w:p w:rsidR="00C633E6" w:rsidRPr="00071A81" w:rsidRDefault="00C633E6" w:rsidP="00BF6A95">
      <w:pPr>
        <w:tabs>
          <w:tab w:val="left" w:pos="360"/>
          <w:tab w:val="left" w:pos="720"/>
          <w:tab w:val="left" w:pos="1460"/>
        </w:tabs>
        <w:jc w:val="both"/>
        <w:rPr>
          <w:rFonts w:ascii="Arial" w:hAnsi="Arial" w:cs="Arial"/>
          <w:color w:val="000000"/>
        </w:rPr>
      </w:pPr>
    </w:p>
    <w:p w:rsidR="00C633E6" w:rsidRPr="00071A81" w:rsidRDefault="00C633E6" w:rsidP="00BF6A95">
      <w:pPr>
        <w:tabs>
          <w:tab w:val="left" w:pos="360"/>
          <w:tab w:val="left" w:pos="720"/>
          <w:tab w:val="left" w:pos="1460"/>
        </w:tabs>
        <w:jc w:val="both"/>
        <w:rPr>
          <w:rFonts w:ascii="Arial" w:hAnsi="Arial" w:cs="Arial"/>
          <w:color w:val="000000"/>
        </w:rPr>
      </w:pPr>
      <w:r w:rsidRPr="00071A81">
        <w:rPr>
          <w:rFonts w:ascii="Arial" w:hAnsi="Arial" w:cs="Arial"/>
          <w:color w:val="000000"/>
        </w:rPr>
        <w:t>b) Registro comercial, no caso de empresa individual;</w:t>
      </w:r>
    </w:p>
    <w:p w:rsidR="00C633E6" w:rsidRPr="00071A81" w:rsidRDefault="00C633E6" w:rsidP="00BF6A95">
      <w:pPr>
        <w:tabs>
          <w:tab w:val="left" w:pos="360"/>
          <w:tab w:val="left" w:pos="720"/>
          <w:tab w:val="left" w:pos="1460"/>
        </w:tabs>
        <w:jc w:val="both"/>
        <w:rPr>
          <w:rFonts w:ascii="Arial" w:hAnsi="Arial" w:cs="Arial"/>
          <w:color w:val="000000"/>
        </w:rPr>
      </w:pPr>
    </w:p>
    <w:p w:rsidR="00C633E6" w:rsidRPr="00071A81" w:rsidRDefault="00C633E6" w:rsidP="00BF6A95">
      <w:pPr>
        <w:tabs>
          <w:tab w:val="left" w:pos="360"/>
          <w:tab w:val="left" w:pos="720"/>
          <w:tab w:val="left" w:pos="1460"/>
        </w:tabs>
        <w:jc w:val="both"/>
        <w:rPr>
          <w:rFonts w:ascii="Arial" w:hAnsi="Arial" w:cs="Arial"/>
          <w:color w:val="000000"/>
        </w:rPr>
      </w:pPr>
      <w:r w:rsidRPr="00071A81">
        <w:rPr>
          <w:rFonts w:ascii="Arial" w:hAnsi="Arial" w:cs="Arial"/>
          <w:color w:val="000000"/>
        </w:rPr>
        <w:t>c) Ato Constitutivo, Estatuto ou Contrato Social em vigor, devidamente registrado, em se tratando de sociedades comerciais, e no caso de sociedades por ações, acompanhado de documentos de eleição de seus administradores;</w:t>
      </w:r>
    </w:p>
    <w:p w:rsidR="00C633E6" w:rsidRPr="00071A81" w:rsidRDefault="00C633E6" w:rsidP="00BF6A95">
      <w:pPr>
        <w:tabs>
          <w:tab w:val="left" w:pos="360"/>
          <w:tab w:val="left" w:pos="720"/>
          <w:tab w:val="left" w:pos="1460"/>
        </w:tabs>
        <w:jc w:val="both"/>
        <w:rPr>
          <w:rFonts w:ascii="Arial" w:hAnsi="Arial" w:cs="Arial"/>
          <w:color w:val="000000"/>
        </w:rPr>
      </w:pPr>
    </w:p>
    <w:p w:rsidR="00C633E6" w:rsidRPr="00071A81" w:rsidRDefault="00C633E6" w:rsidP="00BF6A95">
      <w:pPr>
        <w:tabs>
          <w:tab w:val="left" w:pos="360"/>
          <w:tab w:val="left" w:pos="720"/>
          <w:tab w:val="left" w:pos="1460"/>
        </w:tabs>
        <w:jc w:val="both"/>
        <w:rPr>
          <w:rFonts w:ascii="Arial" w:hAnsi="Arial" w:cs="Arial"/>
          <w:color w:val="000000"/>
        </w:rPr>
      </w:pPr>
      <w:r w:rsidRPr="00071A81">
        <w:rPr>
          <w:rFonts w:ascii="Arial" w:hAnsi="Arial" w:cs="Arial"/>
          <w:color w:val="000000"/>
        </w:rPr>
        <w:t>d) Inscrição do ato constitutivo, no caso de sociedades civis, acompanhada de prova de diretoria em exercício;</w:t>
      </w:r>
    </w:p>
    <w:p w:rsidR="00C633E6" w:rsidRPr="00071A81" w:rsidRDefault="00C633E6" w:rsidP="00BF6A95">
      <w:pPr>
        <w:tabs>
          <w:tab w:val="left" w:pos="360"/>
          <w:tab w:val="left" w:pos="720"/>
          <w:tab w:val="left" w:pos="1460"/>
        </w:tabs>
        <w:jc w:val="both"/>
        <w:rPr>
          <w:rFonts w:ascii="Arial" w:hAnsi="Arial" w:cs="Arial"/>
          <w:color w:val="000000"/>
        </w:rPr>
      </w:pPr>
    </w:p>
    <w:p w:rsidR="00C633E6" w:rsidRPr="00071A81" w:rsidRDefault="00C633E6" w:rsidP="00BF6A95">
      <w:pPr>
        <w:tabs>
          <w:tab w:val="left" w:pos="360"/>
          <w:tab w:val="left" w:pos="720"/>
          <w:tab w:val="left" w:pos="1460"/>
        </w:tabs>
        <w:jc w:val="both"/>
        <w:rPr>
          <w:rFonts w:ascii="Arial" w:hAnsi="Arial" w:cs="Arial"/>
          <w:color w:val="000000"/>
        </w:rPr>
      </w:pPr>
      <w:r w:rsidRPr="00071A81">
        <w:rPr>
          <w:rFonts w:ascii="Arial" w:hAnsi="Arial" w:cs="Arial"/>
          <w:color w:val="000000"/>
        </w:rPr>
        <w:t>e) Decreto de autorização, em se tratando de empresa ou sociedade estrangeira em funcionamento no País, e ato de registro ou autorização p/ funcionamento expedido pelo órgão competente, quando a atividade assim o exigir.</w:t>
      </w:r>
    </w:p>
    <w:p w:rsidR="00C633E6" w:rsidRPr="00071A81" w:rsidRDefault="00C633E6" w:rsidP="00BF6A95">
      <w:pPr>
        <w:tabs>
          <w:tab w:val="left" w:pos="1100"/>
        </w:tabs>
        <w:jc w:val="both"/>
        <w:rPr>
          <w:rFonts w:ascii="Arial" w:hAnsi="Arial" w:cs="Arial"/>
          <w:color w:val="000000"/>
        </w:rPr>
      </w:pPr>
    </w:p>
    <w:p w:rsidR="00C633E6" w:rsidRPr="00071A81" w:rsidRDefault="00C633E6" w:rsidP="00BF6A95">
      <w:pPr>
        <w:tabs>
          <w:tab w:val="left" w:pos="0"/>
          <w:tab w:val="left" w:pos="360"/>
          <w:tab w:val="left" w:pos="1460"/>
        </w:tabs>
        <w:jc w:val="both"/>
        <w:rPr>
          <w:rFonts w:ascii="Arial" w:hAnsi="Arial" w:cs="Arial"/>
          <w:b/>
          <w:bCs/>
          <w:color w:val="000000"/>
        </w:rPr>
      </w:pPr>
      <w:r w:rsidRPr="00071A81">
        <w:rPr>
          <w:rFonts w:ascii="Arial" w:hAnsi="Arial" w:cs="Arial"/>
          <w:b/>
          <w:bCs/>
          <w:color w:val="000000"/>
        </w:rPr>
        <w:t>2 – REGULARIDADE FISCAL:</w:t>
      </w:r>
    </w:p>
    <w:p w:rsidR="00C633E6" w:rsidRPr="00071A81" w:rsidRDefault="00C633E6" w:rsidP="00BF6A95">
      <w:pPr>
        <w:tabs>
          <w:tab w:val="left" w:pos="360"/>
          <w:tab w:val="left" w:pos="1460"/>
        </w:tabs>
        <w:jc w:val="both"/>
        <w:rPr>
          <w:rFonts w:ascii="Arial" w:hAnsi="Arial" w:cs="Arial"/>
          <w:color w:val="000000"/>
        </w:rPr>
      </w:pPr>
    </w:p>
    <w:p w:rsidR="00C633E6" w:rsidRPr="00071A81" w:rsidRDefault="00C633E6" w:rsidP="00BF6A95">
      <w:pPr>
        <w:tabs>
          <w:tab w:val="left" w:pos="360"/>
          <w:tab w:val="left" w:pos="720"/>
          <w:tab w:val="left" w:pos="1460"/>
        </w:tabs>
        <w:jc w:val="both"/>
        <w:rPr>
          <w:rFonts w:ascii="Arial" w:hAnsi="Arial" w:cs="Arial"/>
          <w:color w:val="000000"/>
        </w:rPr>
      </w:pPr>
      <w:r w:rsidRPr="00071A81">
        <w:rPr>
          <w:rFonts w:ascii="Arial" w:hAnsi="Arial" w:cs="Arial"/>
          <w:color w:val="000000"/>
        </w:rPr>
        <w:t>a) Prova de Inscrição no Cadastro Nacional de Pessoa Jurídica (CNPJ) emitido há no máximo 60 (sessenta) dias;</w:t>
      </w:r>
    </w:p>
    <w:p w:rsidR="00C633E6" w:rsidRPr="00071A81" w:rsidRDefault="00C633E6" w:rsidP="00BF6A95">
      <w:pPr>
        <w:tabs>
          <w:tab w:val="left" w:pos="360"/>
          <w:tab w:val="left" w:pos="720"/>
          <w:tab w:val="left" w:pos="1460"/>
        </w:tabs>
        <w:jc w:val="both"/>
        <w:rPr>
          <w:rFonts w:ascii="Arial" w:hAnsi="Arial" w:cs="Arial"/>
          <w:color w:val="000000"/>
        </w:rPr>
      </w:pPr>
      <w:r w:rsidRPr="00071A81">
        <w:rPr>
          <w:rFonts w:ascii="Arial" w:hAnsi="Arial" w:cs="Arial"/>
          <w:color w:val="000000"/>
        </w:rPr>
        <w:t>b) Prova de Inscrição no Cadastro de Contribuintes Estadual e Municipal, se houver, relativo ao domicílio ou sede do licitante, pertinente ao seu ramo de atividade e compatível com o objeto contratual;</w:t>
      </w:r>
    </w:p>
    <w:p w:rsidR="00C633E6" w:rsidRPr="00071A81" w:rsidRDefault="00C633E6" w:rsidP="00BF6A95">
      <w:pPr>
        <w:tabs>
          <w:tab w:val="left" w:pos="0"/>
          <w:tab w:val="left" w:pos="360"/>
          <w:tab w:val="left" w:pos="1460"/>
        </w:tabs>
        <w:jc w:val="both"/>
        <w:rPr>
          <w:rFonts w:ascii="Arial" w:hAnsi="Arial" w:cs="Arial"/>
          <w:color w:val="000000"/>
        </w:rPr>
      </w:pPr>
      <w:r w:rsidRPr="00071A81">
        <w:rPr>
          <w:rFonts w:ascii="Arial" w:hAnsi="Arial" w:cs="Arial"/>
          <w:color w:val="000000"/>
        </w:rPr>
        <w:t>c) Prova de regularidade para com as Fazendas Estadual e Municipal do domicílio ou sede da empresa, ou outra equivalente, na forma da lei;</w:t>
      </w:r>
    </w:p>
    <w:p w:rsidR="00C633E6" w:rsidRPr="00071A81" w:rsidRDefault="00C633E6" w:rsidP="00BF6A95">
      <w:pPr>
        <w:tabs>
          <w:tab w:val="left" w:pos="0"/>
          <w:tab w:val="left" w:pos="360"/>
          <w:tab w:val="left" w:pos="1460"/>
        </w:tabs>
        <w:jc w:val="both"/>
        <w:rPr>
          <w:rFonts w:ascii="Arial" w:hAnsi="Arial" w:cs="Arial"/>
          <w:color w:val="000000"/>
        </w:rPr>
      </w:pPr>
      <w:r w:rsidRPr="00071A81">
        <w:rPr>
          <w:rFonts w:ascii="Arial" w:hAnsi="Arial" w:cs="Arial"/>
          <w:color w:val="000000"/>
        </w:rPr>
        <w:t>d) Certidão Negativa de Débitos Relativos aos Tributos Federais e à Dívida Ativa da União com a informação de que abrange as contribuições sociais previstas nas alíneas “a” a “d” do parágrafo único do art. 11 da Lei nº 8.212, de 24 de julho de 1991.</w:t>
      </w:r>
    </w:p>
    <w:p w:rsidR="00C633E6" w:rsidRPr="00071A81" w:rsidRDefault="00C633E6" w:rsidP="00BF6A95">
      <w:pPr>
        <w:tabs>
          <w:tab w:val="left" w:pos="360"/>
          <w:tab w:val="left" w:pos="1460"/>
        </w:tabs>
        <w:jc w:val="both"/>
        <w:rPr>
          <w:rFonts w:ascii="Arial" w:hAnsi="Arial" w:cs="Arial"/>
          <w:color w:val="000000"/>
        </w:rPr>
      </w:pPr>
    </w:p>
    <w:p w:rsidR="00C633E6" w:rsidRPr="00071A81" w:rsidRDefault="00C633E6" w:rsidP="00BF6A95">
      <w:pPr>
        <w:tabs>
          <w:tab w:val="left" w:pos="360"/>
          <w:tab w:val="left" w:pos="1460"/>
        </w:tabs>
        <w:jc w:val="both"/>
        <w:rPr>
          <w:rFonts w:ascii="Arial" w:hAnsi="Arial" w:cs="Arial"/>
          <w:color w:val="000000"/>
        </w:rPr>
      </w:pPr>
      <w:r w:rsidRPr="00071A81">
        <w:rPr>
          <w:rFonts w:ascii="Arial" w:hAnsi="Arial" w:cs="Arial"/>
          <w:color w:val="000000"/>
        </w:rPr>
        <w:t>e) Certificado de Regularidade de Situação do FGTS – CRF (Lei nº 8.036/90 - art. 27-a).</w:t>
      </w:r>
    </w:p>
    <w:p w:rsidR="00611168" w:rsidRDefault="00611168" w:rsidP="00611168">
      <w:pPr>
        <w:tabs>
          <w:tab w:val="left" w:pos="360"/>
          <w:tab w:val="left" w:pos="720"/>
          <w:tab w:val="left" w:pos="1460"/>
        </w:tabs>
        <w:jc w:val="both"/>
        <w:rPr>
          <w:rFonts w:ascii="Arial" w:hAnsi="Arial" w:cs="Arial"/>
          <w:color w:val="000000"/>
        </w:rPr>
      </w:pPr>
    </w:p>
    <w:p w:rsidR="00611168" w:rsidRPr="00071A81" w:rsidRDefault="00611168" w:rsidP="00611168">
      <w:pPr>
        <w:tabs>
          <w:tab w:val="left" w:pos="360"/>
          <w:tab w:val="left" w:pos="720"/>
          <w:tab w:val="left" w:pos="1460"/>
        </w:tabs>
        <w:jc w:val="both"/>
        <w:rPr>
          <w:rFonts w:ascii="Arial" w:hAnsi="Arial" w:cs="Arial"/>
          <w:color w:val="000000"/>
        </w:rPr>
      </w:pPr>
      <w:r w:rsidRPr="00071A81">
        <w:rPr>
          <w:rFonts w:ascii="Arial" w:hAnsi="Arial" w:cs="Arial"/>
          <w:color w:val="000000"/>
        </w:rPr>
        <w:t>f) Certidão negativa de débitos trabalhistas – CNDT.</w:t>
      </w:r>
    </w:p>
    <w:p w:rsidR="00611168" w:rsidRPr="00071A81" w:rsidRDefault="00611168" w:rsidP="00611168">
      <w:pPr>
        <w:tabs>
          <w:tab w:val="left" w:pos="1100"/>
        </w:tabs>
        <w:jc w:val="both"/>
        <w:rPr>
          <w:rFonts w:ascii="Arial" w:hAnsi="Arial" w:cs="Arial"/>
          <w:color w:val="000000"/>
        </w:rPr>
      </w:pPr>
    </w:p>
    <w:p w:rsidR="00611168" w:rsidRPr="00071A81" w:rsidRDefault="00611168" w:rsidP="00611168">
      <w:pPr>
        <w:tabs>
          <w:tab w:val="left" w:pos="360"/>
          <w:tab w:val="left" w:pos="1460"/>
        </w:tabs>
        <w:jc w:val="both"/>
        <w:rPr>
          <w:rFonts w:ascii="Arial" w:hAnsi="Arial" w:cs="Arial"/>
          <w:b/>
          <w:bCs/>
          <w:color w:val="000000"/>
        </w:rPr>
      </w:pPr>
      <w:r w:rsidRPr="00071A81">
        <w:rPr>
          <w:rFonts w:ascii="Arial" w:hAnsi="Arial" w:cs="Arial"/>
          <w:b/>
          <w:bCs/>
          <w:color w:val="000000"/>
        </w:rPr>
        <w:t>3 - QUALIFICAÇÃO TÉCNICA:</w:t>
      </w:r>
    </w:p>
    <w:p w:rsidR="00611168" w:rsidRPr="00071A81" w:rsidRDefault="00611168" w:rsidP="00611168">
      <w:pPr>
        <w:tabs>
          <w:tab w:val="left" w:pos="1080"/>
          <w:tab w:val="left" w:pos="1440"/>
          <w:tab w:val="left" w:pos="2180"/>
        </w:tabs>
        <w:ind w:left="360"/>
        <w:jc w:val="both"/>
        <w:rPr>
          <w:rFonts w:ascii="Arial" w:hAnsi="Arial" w:cs="Arial"/>
          <w:color w:val="000000"/>
        </w:rPr>
      </w:pPr>
    </w:p>
    <w:p w:rsidR="00611168" w:rsidRPr="00071A81" w:rsidRDefault="00611168" w:rsidP="00611168">
      <w:pPr>
        <w:tabs>
          <w:tab w:val="left" w:pos="360"/>
          <w:tab w:val="left" w:pos="720"/>
          <w:tab w:val="left" w:pos="1460"/>
        </w:tabs>
        <w:jc w:val="both"/>
        <w:rPr>
          <w:rFonts w:ascii="Arial" w:hAnsi="Arial" w:cs="Arial"/>
          <w:color w:val="000000"/>
        </w:rPr>
      </w:pPr>
      <w:r w:rsidRPr="00071A81">
        <w:rPr>
          <w:rFonts w:ascii="Arial" w:hAnsi="Arial" w:cs="Arial"/>
          <w:color w:val="000000"/>
        </w:rPr>
        <w:t>a) Registro ou inscrição na entidade profissional competente.</w:t>
      </w:r>
    </w:p>
    <w:p w:rsidR="00611168" w:rsidRPr="00071A81" w:rsidRDefault="00611168" w:rsidP="00611168">
      <w:pPr>
        <w:tabs>
          <w:tab w:val="left" w:pos="2366"/>
          <w:tab w:val="left" w:pos="2726"/>
          <w:tab w:val="left" w:pos="3466"/>
        </w:tabs>
        <w:ind w:left="1003" w:hanging="1003"/>
        <w:jc w:val="both"/>
        <w:rPr>
          <w:rFonts w:ascii="Arial" w:hAnsi="Arial" w:cs="Arial"/>
          <w:color w:val="000000"/>
        </w:rPr>
      </w:pPr>
    </w:p>
    <w:p w:rsidR="00611168" w:rsidRPr="00071A81" w:rsidRDefault="00611168" w:rsidP="00611168">
      <w:pPr>
        <w:tabs>
          <w:tab w:val="left" w:pos="1100"/>
        </w:tabs>
        <w:jc w:val="both"/>
        <w:rPr>
          <w:rFonts w:ascii="Arial" w:hAnsi="Arial" w:cs="Arial"/>
          <w:b/>
          <w:bCs/>
          <w:color w:val="000000"/>
        </w:rPr>
      </w:pPr>
      <w:r w:rsidRPr="00071A81">
        <w:rPr>
          <w:rFonts w:ascii="Arial" w:hAnsi="Arial" w:cs="Arial"/>
          <w:b/>
          <w:bCs/>
          <w:color w:val="000000"/>
        </w:rPr>
        <w:t>4- QUALIFICAÇÃO ECONÔMICO–FINANCEIRA.</w:t>
      </w:r>
    </w:p>
    <w:p w:rsidR="00611168" w:rsidRPr="00071A81" w:rsidRDefault="00611168" w:rsidP="00611168">
      <w:pPr>
        <w:tabs>
          <w:tab w:val="left" w:pos="1100"/>
        </w:tabs>
        <w:jc w:val="both"/>
        <w:rPr>
          <w:rFonts w:ascii="Arial" w:hAnsi="Arial" w:cs="Arial"/>
          <w:color w:val="000000"/>
        </w:rPr>
      </w:pPr>
    </w:p>
    <w:p w:rsidR="00611168" w:rsidRPr="00071A81" w:rsidRDefault="00611168" w:rsidP="00611168">
      <w:pPr>
        <w:tabs>
          <w:tab w:val="left" w:pos="1100"/>
        </w:tabs>
        <w:jc w:val="both"/>
        <w:rPr>
          <w:rFonts w:ascii="Arial" w:hAnsi="Arial" w:cs="Arial"/>
          <w:color w:val="000000"/>
        </w:rPr>
      </w:pPr>
      <w:r w:rsidRPr="00071A81">
        <w:rPr>
          <w:rFonts w:ascii="Arial" w:hAnsi="Arial" w:cs="Arial"/>
          <w:color w:val="000000"/>
        </w:rPr>
        <w:t>a) Certidão Negativa de Falência ou Concordata expedida pelo distribuidor da sede da pessoa jurídica, ou de execução patrimonial, expedida no domicílio da pessoa física não anterior à 60 (sessenta) dias.</w:t>
      </w:r>
    </w:p>
    <w:p w:rsidR="00611168" w:rsidRPr="00071A81" w:rsidRDefault="00611168" w:rsidP="00611168">
      <w:pPr>
        <w:tabs>
          <w:tab w:val="left" w:pos="1100"/>
        </w:tabs>
        <w:jc w:val="both"/>
        <w:rPr>
          <w:rFonts w:ascii="Arial" w:hAnsi="Arial" w:cs="Arial"/>
          <w:color w:val="000000"/>
        </w:rPr>
      </w:pPr>
    </w:p>
    <w:p w:rsidR="00611168" w:rsidRPr="00071A81" w:rsidRDefault="00611168" w:rsidP="00611168">
      <w:pPr>
        <w:pStyle w:val="Corpodetexto21"/>
        <w:tabs>
          <w:tab w:val="left" w:pos="1440"/>
        </w:tabs>
        <w:rPr>
          <w:rFonts w:ascii="Arial" w:hAnsi="Arial" w:cs="Arial"/>
          <w:color w:val="000000"/>
          <w:szCs w:val="24"/>
        </w:rPr>
      </w:pPr>
      <w:r w:rsidRPr="00071A81">
        <w:rPr>
          <w:rFonts w:ascii="Arial" w:hAnsi="Arial" w:cs="Arial"/>
          <w:bCs/>
          <w:color w:val="000000"/>
          <w:szCs w:val="24"/>
        </w:rPr>
        <w:t xml:space="preserve">b) </w:t>
      </w:r>
      <w:r w:rsidRPr="00071A81">
        <w:rPr>
          <w:rFonts w:ascii="Arial" w:hAnsi="Arial" w:cs="Arial"/>
          <w:color w:val="000000"/>
          <w:szCs w:val="24"/>
        </w:rPr>
        <w:t>Declaração em papel timbrado da proponente e com carimbo do CNPJ, assinada por quem de direito com firma reconhecida, conforme modelos apresentados a seguir, em atendimento a dispositivo da Constituição Federal:</w:t>
      </w:r>
    </w:p>
    <w:p w:rsidR="00611168" w:rsidRPr="00071A81" w:rsidRDefault="00611168" w:rsidP="00611168">
      <w:pPr>
        <w:pStyle w:val="Corpodetexto21"/>
        <w:tabs>
          <w:tab w:val="left" w:pos="1440"/>
        </w:tabs>
        <w:rPr>
          <w:rFonts w:ascii="Arial" w:hAnsi="Arial" w:cs="Arial"/>
          <w:szCs w:val="24"/>
        </w:rPr>
      </w:pPr>
    </w:p>
    <w:p w:rsidR="00611168" w:rsidRPr="00071A81" w:rsidRDefault="00611168" w:rsidP="00611168">
      <w:pPr>
        <w:pStyle w:val="Corpodetexto21"/>
        <w:ind w:left="360"/>
        <w:rPr>
          <w:rFonts w:ascii="Arial" w:hAnsi="Arial" w:cs="Arial"/>
          <w:color w:val="000000"/>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9092"/>
      </w:tblGrid>
      <w:tr w:rsidR="00611168" w:rsidRPr="00071A81" w:rsidTr="00611168">
        <w:trPr>
          <w:trHeight w:val="1800"/>
        </w:trPr>
        <w:tc>
          <w:tcPr>
            <w:tcW w:w="9092" w:type="dxa"/>
            <w:tcBorders>
              <w:top w:val="single" w:sz="4" w:space="0" w:color="000000"/>
              <w:left w:val="single" w:sz="4" w:space="0" w:color="000000"/>
              <w:bottom w:val="single" w:sz="4" w:space="0" w:color="000000"/>
              <w:right w:val="single" w:sz="4" w:space="0" w:color="000000"/>
            </w:tcBorders>
          </w:tcPr>
          <w:p w:rsidR="00611168" w:rsidRPr="00071A81" w:rsidRDefault="00611168" w:rsidP="00611168">
            <w:pPr>
              <w:snapToGrid w:val="0"/>
              <w:jc w:val="center"/>
              <w:rPr>
                <w:rFonts w:ascii="Arial" w:hAnsi="Arial" w:cs="Arial"/>
                <w:color w:val="000000"/>
              </w:rPr>
            </w:pPr>
            <w:r w:rsidRPr="00071A81">
              <w:rPr>
                <w:rFonts w:ascii="Arial" w:hAnsi="Arial" w:cs="Arial"/>
                <w:color w:val="000000"/>
              </w:rPr>
              <w:t xml:space="preserve">MODELO </w:t>
            </w:r>
          </w:p>
          <w:p w:rsidR="00611168" w:rsidRPr="00071A81" w:rsidRDefault="00611168" w:rsidP="00611168">
            <w:pPr>
              <w:jc w:val="center"/>
              <w:rPr>
                <w:rFonts w:ascii="Arial" w:hAnsi="Arial" w:cs="Arial"/>
                <w:color w:val="000000"/>
              </w:rPr>
            </w:pPr>
          </w:p>
          <w:p w:rsidR="00611168" w:rsidRPr="00071A81" w:rsidRDefault="00611168" w:rsidP="00611168">
            <w:pPr>
              <w:tabs>
                <w:tab w:val="left" w:pos="1680"/>
              </w:tabs>
              <w:jc w:val="both"/>
              <w:rPr>
                <w:rFonts w:ascii="Arial" w:hAnsi="Arial" w:cs="Arial"/>
                <w:color w:val="000000"/>
              </w:rPr>
            </w:pPr>
            <w:r w:rsidRPr="00071A81">
              <w:rPr>
                <w:rFonts w:ascii="Arial" w:hAnsi="Arial" w:cs="Arial"/>
                <w:color w:val="000000"/>
              </w:rPr>
              <w:tab/>
              <w:t>A Signatária desse----------------------, CNPJ nº -------------- , sediada no endereço --------------- , DECLARA , sob  as penas da Lei , que não possui em seu quadro de trabalho , nenhum empregado com as seguintes características :</w:t>
            </w:r>
          </w:p>
          <w:p w:rsidR="00611168" w:rsidRPr="00071A81" w:rsidRDefault="00611168" w:rsidP="00611168">
            <w:pPr>
              <w:numPr>
                <w:ilvl w:val="0"/>
                <w:numId w:val="3"/>
              </w:numPr>
              <w:tabs>
                <w:tab w:val="left" w:pos="2880"/>
                <w:tab w:val="left" w:pos="3345"/>
                <w:tab w:val="left" w:pos="4770"/>
              </w:tabs>
              <w:suppressAutoHyphens/>
              <w:ind w:left="960"/>
              <w:rPr>
                <w:rFonts w:ascii="Arial" w:hAnsi="Arial" w:cs="Arial"/>
                <w:color w:val="000000"/>
              </w:rPr>
            </w:pPr>
            <w:r w:rsidRPr="00071A81">
              <w:rPr>
                <w:rFonts w:ascii="Arial" w:hAnsi="Arial" w:cs="Arial"/>
                <w:color w:val="000000"/>
              </w:rPr>
              <w:t>ter menos de 18(dezoito) anos de idade , e exercer atividades noturnas , perigosas ou insalubres ;</w:t>
            </w:r>
          </w:p>
          <w:p w:rsidR="00611168" w:rsidRPr="00071A81" w:rsidRDefault="00611168" w:rsidP="00611168">
            <w:pPr>
              <w:numPr>
                <w:ilvl w:val="0"/>
                <w:numId w:val="3"/>
              </w:numPr>
              <w:tabs>
                <w:tab w:val="left" w:pos="2880"/>
                <w:tab w:val="left" w:pos="3345"/>
                <w:tab w:val="left" w:pos="4770"/>
              </w:tabs>
              <w:suppressAutoHyphens/>
              <w:ind w:left="960"/>
              <w:rPr>
                <w:rFonts w:ascii="Arial" w:hAnsi="Arial" w:cs="Arial"/>
                <w:color w:val="000000"/>
              </w:rPr>
            </w:pPr>
            <w:r w:rsidRPr="00071A81">
              <w:rPr>
                <w:rFonts w:ascii="Arial" w:hAnsi="Arial" w:cs="Arial"/>
                <w:color w:val="000000"/>
              </w:rPr>
              <w:t>ter menos de 14 (quatorze) anos de idade ,e exercer qualquer atividade em nossa empresa ;</w:t>
            </w:r>
          </w:p>
          <w:p w:rsidR="00611168" w:rsidRPr="00071A81" w:rsidRDefault="00611168" w:rsidP="00611168">
            <w:pPr>
              <w:tabs>
                <w:tab w:val="left" w:pos="3840"/>
              </w:tabs>
              <w:ind w:left="960"/>
              <w:rPr>
                <w:rFonts w:ascii="Arial" w:hAnsi="Arial" w:cs="Arial"/>
                <w:color w:val="000000"/>
              </w:rPr>
            </w:pPr>
            <w:r w:rsidRPr="00071A81">
              <w:rPr>
                <w:rFonts w:ascii="Arial" w:hAnsi="Arial" w:cs="Arial"/>
                <w:color w:val="000000"/>
              </w:rPr>
              <w:t xml:space="preserve">Ressalva : emprega menor ,a partir de 14 anos na condição de aprendiz (  ) sim </w:t>
            </w:r>
          </w:p>
          <w:p w:rsidR="00611168" w:rsidRPr="00071A81" w:rsidRDefault="00611168" w:rsidP="00611168">
            <w:pPr>
              <w:tabs>
                <w:tab w:val="left" w:pos="3840"/>
              </w:tabs>
              <w:ind w:left="960"/>
              <w:rPr>
                <w:rFonts w:ascii="Arial" w:hAnsi="Arial" w:cs="Arial"/>
                <w:color w:val="000000"/>
              </w:rPr>
            </w:pPr>
            <w:r w:rsidRPr="00071A81">
              <w:rPr>
                <w:rFonts w:ascii="Arial" w:hAnsi="Arial" w:cs="Arial"/>
                <w:color w:val="000000"/>
              </w:rPr>
              <w:t>(  ) não .</w:t>
            </w:r>
          </w:p>
          <w:p w:rsidR="00611168" w:rsidRPr="00071A81" w:rsidRDefault="00611168" w:rsidP="00611168">
            <w:pPr>
              <w:tabs>
                <w:tab w:val="left" w:pos="3840"/>
                <w:tab w:val="left" w:pos="4880"/>
              </w:tabs>
              <w:ind w:left="960"/>
              <w:rPr>
                <w:rFonts w:ascii="Arial" w:hAnsi="Arial" w:cs="Arial"/>
                <w:color w:val="000000"/>
              </w:rPr>
            </w:pPr>
            <w:r w:rsidRPr="00071A81">
              <w:rPr>
                <w:rFonts w:ascii="Arial" w:hAnsi="Arial" w:cs="Arial"/>
                <w:color w:val="000000"/>
              </w:rPr>
              <w:tab/>
              <w:t>_____________ , ____ de _______________ de2018</w:t>
            </w:r>
          </w:p>
          <w:p w:rsidR="00611168" w:rsidRPr="00071A81" w:rsidRDefault="00611168" w:rsidP="00611168">
            <w:pPr>
              <w:tabs>
                <w:tab w:val="left" w:pos="3840"/>
                <w:tab w:val="left" w:pos="5700"/>
              </w:tabs>
              <w:ind w:left="960"/>
              <w:rPr>
                <w:rFonts w:ascii="Arial" w:hAnsi="Arial" w:cs="Arial"/>
                <w:color w:val="000000"/>
              </w:rPr>
            </w:pPr>
            <w:r w:rsidRPr="00071A81">
              <w:rPr>
                <w:rFonts w:ascii="Arial" w:hAnsi="Arial" w:cs="Arial"/>
                <w:color w:val="000000"/>
              </w:rPr>
              <w:tab/>
              <w:t>_____________________________________</w:t>
            </w:r>
          </w:p>
          <w:p w:rsidR="00611168" w:rsidRPr="00071A81" w:rsidRDefault="00611168" w:rsidP="00611168">
            <w:pPr>
              <w:tabs>
                <w:tab w:val="left" w:pos="3840"/>
                <w:tab w:val="left" w:pos="5700"/>
              </w:tabs>
              <w:ind w:left="960"/>
              <w:rPr>
                <w:rFonts w:ascii="Arial" w:hAnsi="Arial" w:cs="Arial"/>
                <w:color w:val="000000"/>
              </w:rPr>
            </w:pPr>
            <w:r w:rsidRPr="00071A81">
              <w:rPr>
                <w:rFonts w:ascii="Arial" w:hAnsi="Arial" w:cs="Arial"/>
                <w:color w:val="000000"/>
              </w:rPr>
              <w:tab/>
              <w:t>(identificação e assinatura do declarante)</w:t>
            </w:r>
          </w:p>
          <w:p w:rsidR="00611168" w:rsidRPr="00071A81" w:rsidRDefault="00611168" w:rsidP="00611168">
            <w:pPr>
              <w:tabs>
                <w:tab w:val="left" w:pos="3840"/>
                <w:tab w:val="left" w:pos="5700"/>
              </w:tabs>
              <w:ind w:left="960"/>
              <w:rPr>
                <w:rFonts w:ascii="Arial" w:hAnsi="Arial" w:cs="Arial"/>
                <w:color w:val="000000"/>
              </w:rPr>
            </w:pPr>
          </w:p>
        </w:tc>
      </w:tr>
    </w:tbl>
    <w:p w:rsidR="00611168" w:rsidRPr="00071A81" w:rsidRDefault="00611168" w:rsidP="00611168">
      <w:pPr>
        <w:rPr>
          <w:rFonts w:ascii="Arial" w:hAnsi="Arial" w:cs="Arial"/>
          <w:color w:val="000000"/>
        </w:rPr>
      </w:pPr>
    </w:p>
    <w:p w:rsidR="00611168" w:rsidRPr="00071A81" w:rsidRDefault="00611168" w:rsidP="00611168">
      <w:pPr>
        <w:pBdr>
          <w:top w:val="single" w:sz="4" w:space="1" w:color="000000"/>
          <w:left w:val="single" w:sz="4" w:space="0" w:color="000000"/>
          <w:bottom w:val="single" w:sz="4" w:space="1" w:color="000000"/>
          <w:right w:val="single" w:sz="4" w:space="5" w:color="000000"/>
        </w:pBdr>
        <w:jc w:val="center"/>
        <w:rPr>
          <w:rFonts w:ascii="Arial" w:hAnsi="Arial" w:cs="Arial"/>
          <w:color w:val="000000"/>
        </w:rPr>
      </w:pPr>
      <w:r w:rsidRPr="00071A81">
        <w:rPr>
          <w:rFonts w:ascii="Arial" w:hAnsi="Arial" w:cs="Arial"/>
          <w:color w:val="000000"/>
        </w:rPr>
        <w:t>MODELO</w:t>
      </w:r>
    </w:p>
    <w:p w:rsidR="00611168" w:rsidRPr="00071A81" w:rsidRDefault="00611168" w:rsidP="00611168">
      <w:pPr>
        <w:pBdr>
          <w:top w:val="single" w:sz="4" w:space="1" w:color="000000"/>
          <w:left w:val="single" w:sz="4" w:space="0" w:color="000000"/>
          <w:bottom w:val="single" w:sz="4" w:space="1" w:color="000000"/>
          <w:right w:val="single" w:sz="4" w:space="5" w:color="000000"/>
        </w:pBdr>
        <w:jc w:val="center"/>
        <w:rPr>
          <w:rFonts w:ascii="Arial" w:hAnsi="Arial" w:cs="Arial"/>
          <w:color w:val="000000"/>
        </w:rPr>
      </w:pPr>
    </w:p>
    <w:p w:rsidR="00611168" w:rsidRPr="00071A81" w:rsidRDefault="00611168" w:rsidP="00611168">
      <w:pPr>
        <w:pBdr>
          <w:top w:val="single" w:sz="4" w:space="1" w:color="000000"/>
          <w:left w:val="single" w:sz="4" w:space="0" w:color="000000"/>
          <w:bottom w:val="single" w:sz="4" w:space="1" w:color="000000"/>
          <w:right w:val="single" w:sz="4" w:space="5" w:color="000000"/>
        </w:pBdr>
        <w:ind w:firstLine="708"/>
        <w:jc w:val="both"/>
        <w:rPr>
          <w:rFonts w:ascii="Arial" w:hAnsi="Arial" w:cs="Arial"/>
          <w:color w:val="000000"/>
        </w:rPr>
      </w:pPr>
      <w:r w:rsidRPr="00071A81">
        <w:rPr>
          <w:rFonts w:ascii="Arial" w:hAnsi="Arial" w:cs="Arial"/>
          <w:color w:val="000000"/>
        </w:rPr>
        <w:t xml:space="preserve">                   A Signatária desse----------------------, CNPJ nº -------------- , sediada no endereço --------------- , DECLARA , sob  as penas da Lei , que comunicará à prefeitura Municipal de Guarará, quaisquer alterações nos dados ou documentos constantes no Cadastro apresentado ao setor cadastrados.</w:t>
      </w:r>
    </w:p>
    <w:p w:rsidR="00611168" w:rsidRPr="00071A81" w:rsidRDefault="00611168" w:rsidP="00611168">
      <w:pPr>
        <w:pBdr>
          <w:top w:val="single" w:sz="4" w:space="1" w:color="000000"/>
          <w:left w:val="single" w:sz="4" w:space="0" w:color="000000"/>
          <w:bottom w:val="single" w:sz="4" w:space="1" w:color="000000"/>
          <w:right w:val="single" w:sz="4" w:space="5" w:color="000000"/>
        </w:pBdr>
        <w:ind w:firstLine="708"/>
        <w:jc w:val="center"/>
        <w:rPr>
          <w:rFonts w:ascii="Arial" w:hAnsi="Arial" w:cs="Arial"/>
          <w:color w:val="000000"/>
        </w:rPr>
      </w:pPr>
    </w:p>
    <w:p w:rsidR="00611168" w:rsidRPr="00071A81" w:rsidRDefault="00611168" w:rsidP="00611168">
      <w:pPr>
        <w:pBdr>
          <w:top w:val="single" w:sz="4" w:space="1" w:color="000000"/>
          <w:left w:val="single" w:sz="4" w:space="0" w:color="000000"/>
          <w:bottom w:val="single" w:sz="4" w:space="1" w:color="000000"/>
          <w:right w:val="single" w:sz="4" w:space="5" w:color="000000"/>
        </w:pBdr>
        <w:ind w:firstLine="708"/>
        <w:jc w:val="center"/>
        <w:rPr>
          <w:rFonts w:ascii="Arial" w:hAnsi="Arial" w:cs="Arial"/>
          <w:color w:val="000000"/>
        </w:rPr>
      </w:pPr>
      <w:r w:rsidRPr="00071A81">
        <w:rPr>
          <w:rFonts w:ascii="Arial" w:hAnsi="Arial" w:cs="Arial"/>
          <w:color w:val="000000"/>
        </w:rPr>
        <w:t>_______________________, ______ de ___________ de2018</w:t>
      </w:r>
    </w:p>
    <w:p w:rsidR="00611168" w:rsidRPr="00071A81" w:rsidRDefault="00611168" w:rsidP="00611168">
      <w:pPr>
        <w:pBdr>
          <w:top w:val="single" w:sz="4" w:space="1" w:color="000000"/>
          <w:left w:val="single" w:sz="4" w:space="0" w:color="000000"/>
          <w:bottom w:val="single" w:sz="4" w:space="1" w:color="000000"/>
          <w:right w:val="single" w:sz="4" w:space="5" w:color="000000"/>
        </w:pBdr>
        <w:ind w:firstLine="708"/>
        <w:jc w:val="center"/>
        <w:rPr>
          <w:rFonts w:ascii="Arial" w:hAnsi="Arial" w:cs="Arial"/>
          <w:color w:val="000000"/>
        </w:rPr>
      </w:pPr>
      <w:r w:rsidRPr="00071A81">
        <w:rPr>
          <w:rFonts w:ascii="Arial" w:hAnsi="Arial" w:cs="Arial"/>
          <w:color w:val="000000"/>
        </w:rPr>
        <w:t>_________________________________</w:t>
      </w:r>
    </w:p>
    <w:p w:rsidR="00611168" w:rsidRPr="00F95448" w:rsidRDefault="00611168" w:rsidP="00611168">
      <w:pPr>
        <w:pBdr>
          <w:top w:val="single" w:sz="4" w:space="1" w:color="000000"/>
          <w:left w:val="single" w:sz="4" w:space="0" w:color="000000"/>
          <w:bottom w:val="single" w:sz="4" w:space="1" w:color="000000"/>
          <w:right w:val="single" w:sz="4" w:space="5" w:color="000000"/>
        </w:pBdr>
        <w:ind w:firstLine="708"/>
        <w:jc w:val="center"/>
        <w:rPr>
          <w:rFonts w:ascii="Arial" w:hAnsi="Arial" w:cs="Arial"/>
          <w:color w:val="000000"/>
        </w:rPr>
      </w:pPr>
      <w:r w:rsidRPr="00071A81">
        <w:rPr>
          <w:rFonts w:ascii="Arial" w:hAnsi="Arial" w:cs="Arial"/>
          <w:color w:val="000000"/>
        </w:rPr>
        <w:t>(identificação e assinatura do declarante)</w:t>
      </w:r>
    </w:p>
    <w:p w:rsidR="00611168" w:rsidRDefault="00611168" w:rsidP="00611168">
      <w:pPr>
        <w:jc w:val="center"/>
        <w:rPr>
          <w:rFonts w:ascii="Arial" w:hAnsi="Arial" w:cs="Arial"/>
          <w:b/>
          <w:sz w:val="36"/>
        </w:rPr>
      </w:pPr>
    </w:p>
    <w:p w:rsidR="00611168" w:rsidRDefault="00611168" w:rsidP="00BF6A95">
      <w:pPr>
        <w:tabs>
          <w:tab w:val="left" w:pos="360"/>
          <w:tab w:val="left" w:pos="720"/>
          <w:tab w:val="left" w:pos="1460"/>
        </w:tabs>
        <w:jc w:val="both"/>
        <w:rPr>
          <w:rFonts w:ascii="Arial" w:hAnsi="Arial" w:cs="Arial"/>
          <w:color w:val="000000"/>
        </w:rPr>
      </w:pPr>
      <w:bookmarkStart w:id="0" w:name="_GoBack"/>
      <w:bookmarkEnd w:id="0"/>
    </w:p>
    <w:sectPr w:rsidR="00611168" w:rsidSect="00573DDD">
      <w:headerReference w:type="default" r:id="rId9"/>
      <w:footerReference w:type="default" r:id="rId10"/>
      <w:pgSz w:w="11907" w:h="16840" w:code="9"/>
      <w:pgMar w:top="1618" w:right="1276" w:bottom="1418" w:left="1701" w:header="284" w:footer="21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004" w:rsidRDefault="00A71004" w:rsidP="00197C4C">
      <w:r>
        <w:separator/>
      </w:r>
    </w:p>
  </w:endnote>
  <w:endnote w:type="continuationSeparator" w:id="0">
    <w:p w:rsidR="00A71004" w:rsidRDefault="00A71004" w:rsidP="0019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Abadi MT Condensed Light">
    <w:altName w:val="Arial"/>
    <w:charset w:val="00"/>
    <w:family w:val="swiss"/>
    <w:pitch w:val="variable"/>
  </w:font>
  <w:font w:name="F">
    <w:altName w:val="Times New Roman"/>
    <w:charset w:val="00"/>
    <w:family w:val="auto"/>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168" w:rsidRPr="002B6754" w:rsidRDefault="00611168" w:rsidP="0058500B">
    <w:pPr>
      <w:pStyle w:val="Rodap"/>
      <w:rPr>
        <w:color w:val="00B050"/>
      </w:rPr>
    </w:pPr>
  </w:p>
  <w:p w:rsidR="00611168" w:rsidRDefault="0061116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004" w:rsidRDefault="00A71004" w:rsidP="00197C4C">
      <w:r>
        <w:separator/>
      </w:r>
    </w:p>
  </w:footnote>
  <w:footnote w:type="continuationSeparator" w:id="0">
    <w:p w:rsidR="00A71004" w:rsidRDefault="00A71004" w:rsidP="00197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168" w:rsidRPr="003C2C53" w:rsidRDefault="00A71004" w:rsidP="003C2C53">
    <w:pPr>
      <w:ind w:left="1276"/>
      <w:jc w:val="center"/>
      <w:rPr>
        <w:rFonts w:ascii="Arial" w:hAnsi="Arial" w:cs="Arial"/>
        <w:i/>
        <w:iCs/>
        <w:sz w:val="30"/>
      </w:rPr>
    </w:pPr>
    <w:r>
      <w:rPr>
        <w:rFonts w:ascii="Arial" w:hAnsi="Arial" w:cs="Arial"/>
        <w:i/>
        <w:iCs/>
        <w:noProof/>
        <w:sz w:val="8"/>
      </w:rPr>
      <w:pict>
        <v:shapetype id="_x0000_t202" coordsize="21600,21600" o:spt="202" path="m,l,21600r21600,l21600,xe">
          <v:stroke joinstyle="miter"/>
          <v:path gradientshapeok="t" o:connecttype="rect"/>
        </v:shapetype>
        <v:shape id="_x0000_s2049" type="#_x0000_t202" style="position:absolute;left:0;text-align:left;margin-left:-15.7pt;margin-top:-9pt;width:87.3pt;height:79.2pt;z-index:251659264" filled="f" stroked="f">
          <v:textbox style="mso-next-textbox:#_x0000_s2049;mso-fit-shape-to-text:t">
            <w:txbxContent>
              <w:p w:rsidR="00611168" w:rsidRDefault="00611168" w:rsidP="003C2C53">
                <w:pPr>
                  <w:ind w:firstLine="6"/>
                </w:pPr>
                <w:r>
                  <w:rPr>
                    <w:noProof/>
                  </w:rPr>
                  <w:drawing>
                    <wp:inline distT="0" distB="0" distL="0" distR="0" wp14:anchorId="134FEED2" wp14:editId="7C899DCA">
                      <wp:extent cx="838200" cy="914400"/>
                      <wp:effectExtent l="0" t="0" r="0" b="0"/>
                      <wp:docPr id="1" name="Imagem 1" descr="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914400"/>
                              </a:xfrm>
                              <a:prstGeom prst="rect">
                                <a:avLst/>
                              </a:prstGeom>
                              <a:noFill/>
                              <a:ln>
                                <a:noFill/>
                              </a:ln>
                            </pic:spPr>
                          </pic:pic>
                        </a:graphicData>
                      </a:graphic>
                    </wp:inline>
                  </w:drawing>
                </w:r>
              </w:p>
            </w:txbxContent>
          </v:textbox>
        </v:shape>
      </w:pict>
    </w:r>
    <w:r w:rsidR="00611168" w:rsidRPr="003C2C53">
      <w:rPr>
        <w:rFonts w:ascii="Arial" w:hAnsi="Arial" w:cs="Arial"/>
        <w:i/>
        <w:iCs/>
        <w:sz w:val="30"/>
      </w:rPr>
      <w:t>PREFEITURA MUNICIPAL DE GUARARÁ</w:t>
    </w:r>
  </w:p>
  <w:p w:rsidR="00611168" w:rsidRPr="003C2C53" w:rsidRDefault="00A71004" w:rsidP="003C2C53">
    <w:pPr>
      <w:ind w:left="1276"/>
      <w:jc w:val="center"/>
      <w:rPr>
        <w:rFonts w:ascii="Arial" w:hAnsi="Arial" w:cs="Arial"/>
        <w:i/>
        <w:iCs/>
        <w:sz w:val="18"/>
      </w:rPr>
    </w:pPr>
    <w:r>
      <w:rPr>
        <w:rFonts w:ascii="Arial" w:hAnsi="Arial" w:cs="Arial"/>
        <w:i/>
        <w:iCs/>
        <w:noProof/>
        <w:sz w:val="20"/>
      </w:rPr>
      <w:pict>
        <v:line id="_x0000_s2050" style="position:absolute;left:0;text-align:left;z-index:251660288" from="71.85pt,4.55pt" to="212.1pt,4.55pt" strokeweight="4.5pt">
          <v:stroke linestyle="thinThick"/>
        </v:line>
      </w:pict>
    </w:r>
    <w:r>
      <w:rPr>
        <w:rFonts w:ascii="Arial" w:hAnsi="Arial" w:cs="Arial"/>
        <w:i/>
        <w:iCs/>
        <w:noProof/>
        <w:sz w:val="20"/>
      </w:rPr>
      <w:pict>
        <v:line id="_x0000_s2051" style="position:absolute;left:0;text-align:left;z-index:251661312" from="336.2pt,5.4pt" to="476.45pt,5.4pt" strokeweight="4.5pt">
          <v:stroke linestyle="thinThick"/>
        </v:line>
      </w:pict>
    </w:r>
    <w:r w:rsidR="00611168">
      <w:rPr>
        <w:rFonts w:ascii="Arial" w:hAnsi="Arial" w:cs="Arial"/>
        <w:i/>
        <w:iCs/>
        <w:sz w:val="18"/>
      </w:rPr>
      <w:t xml:space="preserve">                </w:t>
    </w:r>
    <w:r w:rsidR="00611168" w:rsidRPr="003C2C53">
      <w:rPr>
        <w:rFonts w:ascii="Arial" w:hAnsi="Arial" w:cs="Arial"/>
        <w:i/>
        <w:iCs/>
        <w:sz w:val="18"/>
      </w:rPr>
      <w:t>ESTADO DE MINAS GERAIS</w:t>
    </w:r>
  </w:p>
  <w:p w:rsidR="00611168" w:rsidRPr="003C2C53" w:rsidRDefault="00611168" w:rsidP="003C2C53">
    <w:pPr>
      <w:ind w:left="1496"/>
      <w:jc w:val="center"/>
      <w:rPr>
        <w:rFonts w:ascii="Arial" w:hAnsi="Arial" w:cs="Arial"/>
        <w:b/>
        <w:bCs/>
        <w:sz w:val="16"/>
      </w:rPr>
    </w:pPr>
  </w:p>
  <w:p w:rsidR="00611168" w:rsidRPr="003C2C53" w:rsidRDefault="00611168" w:rsidP="003C2C53">
    <w:pPr>
      <w:ind w:left="1276"/>
      <w:jc w:val="center"/>
      <w:rPr>
        <w:rFonts w:ascii="Arial" w:hAnsi="Arial" w:cs="Arial"/>
        <w:b/>
        <w:bCs/>
        <w:sz w:val="16"/>
      </w:rPr>
    </w:pPr>
    <w:r w:rsidRPr="003C2C53">
      <w:rPr>
        <w:rFonts w:ascii="Arial" w:hAnsi="Arial" w:cs="Arial"/>
        <w:b/>
        <w:bCs/>
        <w:sz w:val="16"/>
      </w:rPr>
      <w:t>TEL: (32) 3264-1185 – e-mail: licitacao@guarara.mg.gov.br</w:t>
    </w:r>
  </w:p>
  <w:p w:rsidR="00611168" w:rsidRPr="003C2C53" w:rsidRDefault="00611168" w:rsidP="003C2C53">
    <w:pPr>
      <w:ind w:left="1843"/>
      <w:jc w:val="center"/>
      <w:rPr>
        <w:rFonts w:ascii="Arial" w:hAnsi="Arial" w:cs="Arial"/>
        <w:b/>
        <w:bCs/>
        <w:sz w:val="16"/>
      </w:rPr>
    </w:pPr>
    <w:r w:rsidRPr="003C2C53">
      <w:rPr>
        <w:rFonts w:ascii="Arial" w:hAnsi="Arial" w:cs="Arial"/>
        <w:b/>
        <w:bCs/>
        <w:sz w:val="16"/>
      </w:rPr>
      <w:t>CAIXA POSTAL 3 – CEP: 36.606-000</w:t>
    </w:r>
  </w:p>
  <w:p w:rsidR="00611168" w:rsidRDefault="00611168" w:rsidP="0058500B">
    <w:pPr>
      <w:tabs>
        <w:tab w:val="center" w:pos="4252"/>
        <w:tab w:val="right" w:pos="8504"/>
      </w:tabs>
      <w:ind w:left="1416"/>
      <w:jc w:val="center"/>
      <w:rPr>
        <w:rFonts w:ascii="Verdana" w:hAnsi="Verdan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lowerLetter"/>
      <w:lvlText w:val="%1-"/>
      <w:lvlJc w:val="left"/>
      <w:pPr>
        <w:tabs>
          <w:tab w:val="num" w:pos="0"/>
        </w:tabs>
        <w:ind w:left="0" w:firstLine="0"/>
      </w:pPr>
      <w:rPr>
        <w:rFonts w:ascii="Times New Roman" w:eastAsia="Times New Roman" w:hAnsi="Times New Roman" w:cs="Times New Roman"/>
      </w:rPr>
    </w:lvl>
    <w:lvl w:ilvl="1">
      <w:numFmt w:val="bullet"/>
      <w:lvlText w:val="-"/>
      <w:lvlJc w:val="left"/>
      <w:pPr>
        <w:tabs>
          <w:tab w:val="num" w:pos="0"/>
        </w:tabs>
        <w:ind w:left="0" w:firstLine="0"/>
      </w:pPr>
      <w:rPr>
        <w:rFonts w:ascii="Times New Roman" w:hAnsi="Times New Roman" w:cs="Times New Roman"/>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rPr>
    </w:lvl>
    <w:lvl w:ilvl="8">
      <w:start w:val="1"/>
      <w:numFmt w:val="bullet"/>
      <w:lvlText w:val=""/>
      <w:lvlJc w:val="left"/>
      <w:pPr>
        <w:tabs>
          <w:tab w:val="num" w:pos="0"/>
        </w:tabs>
        <w:ind w:left="0" w:firstLine="0"/>
      </w:pPr>
      <w:rPr>
        <w:rFonts w:ascii="Wingdings" w:hAnsi="Wingdings"/>
      </w:rPr>
    </w:lvl>
  </w:abstractNum>
  <w:abstractNum w:abstractNumId="2">
    <w:nsid w:val="3AEA5C85"/>
    <w:multiLevelType w:val="singleLevel"/>
    <w:tmpl w:val="04160017"/>
    <w:lvl w:ilvl="0">
      <w:start w:val="1"/>
      <w:numFmt w:val="lowerLetter"/>
      <w:lvlText w:val="%1)"/>
      <w:lvlJc w:val="left"/>
      <w:pPr>
        <w:tabs>
          <w:tab w:val="num" w:pos="360"/>
        </w:tabs>
        <w:ind w:left="360" w:hanging="360"/>
      </w:pPr>
      <w:rPr>
        <w:rFonts w:hint="default"/>
      </w:rPr>
    </w:lvl>
  </w:abstractNum>
  <w:abstractNum w:abstractNumId="3">
    <w:nsid w:val="7433119E"/>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A1346"/>
    <w:rsid w:val="00005C8D"/>
    <w:rsid w:val="00006AED"/>
    <w:rsid w:val="000132F6"/>
    <w:rsid w:val="00017B7C"/>
    <w:rsid w:val="00017EDF"/>
    <w:rsid w:val="00021208"/>
    <w:rsid w:val="000241BA"/>
    <w:rsid w:val="00024D6B"/>
    <w:rsid w:val="00031184"/>
    <w:rsid w:val="000344B6"/>
    <w:rsid w:val="00034A5A"/>
    <w:rsid w:val="00034F15"/>
    <w:rsid w:val="00035FA5"/>
    <w:rsid w:val="00036B2E"/>
    <w:rsid w:val="00037058"/>
    <w:rsid w:val="00037B52"/>
    <w:rsid w:val="0004153D"/>
    <w:rsid w:val="0004169F"/>
    <w:rsid w:val="00043DFF"/>
    <w:rsid w:val="00046B3B"/>
    <w:rsid w:val="000508AA"/>
    <w:rsid w:val="00051B39"/>
    <w:rsid w:val="00051DAE"/>
    <w:rsid w:val="00053C7D"/>
    <w:rsid w:val="00057F29"/>
    <w:rsid w:val="00060138"/>
    <w:rsid w:val="00063C4E"/>
    <w:rsid w:val="00063C76"/>
    <w:rsid w:val="0006457D"/>
    <w:rsid w:val="00066023"/>
    <w:rsid w:val="00070879"/>
    <w:rsid w:val="00071A81"/>
    <w:rsid w:val="00072CEF"/>
    <w:rsid w:val="0007381D"/>
    <w:rsid w:val="0007540E"/>
    <w:rsid w:val="00075F2B"/>
    <w:rsid w:val="00077A25"/>
    <w:rsid w:val="00082336"/>
    <w:rsid w:val="00083304"/>
    <w:rsid w:val="0008361F"/>
    <w:rsid w:val="00083F1F"/>
    <w:rsid w:val="00084BCC"/>
    <w:rsid w:val="00085399"/>
    <w:rsid w:val="00085A46"/>
    <w:rsid w:val="00085F4C"/>
    <w:rsid w:val="00086D75"/>
    <w:rsid w:val="00090111"/>
    <w:rsid w:val="000930D6"/>
    <w:rsid w:val="00093C72"/>
    <w:rsid w:val="000976BD"/>
    <w:rsid w:val="000A1983"/>
    <w:rsid w:val="000A34E6"/>
    <w:rsid w:val="000B10D5"/>
    <w:rsid w:val="000B4EA3"/>
    <w:rsid w:val="000B5616"/>
    <w:rsid w:val="000B6000"/>
    <w:rsid w:val="000B7BBC"/>
    <w:rsid w:val="000C44F3"/>
    <w:rsid w:val="000C6712"/>
    <w:rsid w:val="000D0162"/>
    <w:rsid w:val="000D6337"/>
    <w:rsid w:val="000D6EA8"/>
    <w:rsid w:val="000E187D"/>
    <w:rsid w:val="000E4B29"/>
    <w:rsid w:val="000E5D24"/>
    <w:rsid w:val="000E5D2E"/>
    <w:rsid w:val="000E63B8"/>
    <w:rsid w:val="000E667C"/>
    <w:rsid w:val="000E7C55"/>
    <w:rsid w:val="000E7EEC"/>
    <w:rsid w:val="000F0737"/>
    <w:rsid w:val="000F657C"/>
    <w:rsid w:val="000F7B22"/>
    <w:rsid w:val="000F7B8D"/>
    <w:rsid w:val="00102DD4"/>
    <w:rsid w:val="00103696"/>
    <w:rsid w:val="001041ED"/>
    <w:rsid w:val="001072F9"/>
    <w:rsid w:val="0011082B"/>
    <w:rsid w:val="00113346"/>
    <w:rsid w:val="00117F1C"/>
    <w:rsid w:val="00132204"/>
    <w:rsid w:val="00134324"/>
    <w:rsid w:val="001347EB"/>
    <w:rsid w:val="00135397"/>
    <w:rsid w:val="001403E3"/>
    <w:rsid w:val="0014367B"/>
    <w:rsid w:val="0014753F"/>
    <w:rsid w:val="00151099"/>
    <w:rsid w:val="00156EDE"/>
    <w:rsid w:val="00157387"/>
    <w:rsid w:val="00164B75"/>
    <w:rsid w:val="00166DB3"/>
    <w:rsid w:val="00166F68"/>
    <w:rsid w:val="0017367A"/>
    <w:rsid w:val="001765F4"/>
    <w:rsid w:val="00180941"/>
    <w:rsid w:val="001811D1"/>
    <w:rsid w:val="001821A9"/>
    <w:rsid w:val="00183B20"/>
    <w:rsid w:val="001964BC"/>
    <w:rsid w:val="00197C4C"/>
    <w:rsid w:val="001A2FDC"/>
    <w:rsid w:val="001B00E1"/>
    <w:rsid w:val="001B0DDB"/>
    <w:rsid w:val="001B439A"/>
    <w:rsid w:val="001C11E9"/>
    <w:rsid w:val="001C346F"/>
    <w:rsid w:val="001C38FB"/>
    <w:rsid w:val="001C7D18"/>
    <w:rsid w:val="001D140C"/>
    <w:rsid w:val="001D24A7"/>
    <w:rsid w:val="001D4671"/>
    <w:rsid w:val="001D6CB1"/>
    <w:rsid w:val="001D6DEA"/>
    <w:rsid w:val="001E0EAC"/>
    <w:rsid w:val="001E158E"/>
    <w:rsid w:val="001E664D"/>
    <w:rsid w:val="001F110A"/>
    <w:rsid w:val="001F2E99"/>
    <w:rsid w:val="001F340C"/>
    <w:rsid w:val="001F4FC7"/>
    <w:rsid w:val="001F6C7C"/>
    <w:rsid w:val="0020130F"/>
    <w:rsid w:val="00202B0C"/>
    <w:rsid w:val="00204BF6"/>
    <w:rsid w:val="0021243B"/>
    <w:rsid w:val="002129D8"/>
    <w:rsid w:val="0021445E"/>
    <w:rsid w:val="00216143"/>
    <w:rsid w:val="002174DB"/>
    <w:rsid w:val="0022097A"/>
    <w:rsid w:val="00221774"/>
    <w:rsid w:val="00222C0A"/>
    <w:rsid w:val="002257CD"/>
    <w:rsid w:val="00225EAE"/>
    <w:rsid w:val="00226458"/>
    <w:rsid w:val="00231E56"/>
    <w:rsid w:val="0023280F"/>
    <w:rsid w:val="00234BBA"/>
    <w:rsid w:val="00234E98"/>
    <w:rsid w:val="00235E8F"/>
    <w:rsid w:val="00243B3C"/>
    <w:rsid w:val="00247C2E"/>
    <w:rsid w:val="002509EE"/>
    <w:rsid w:val="0025311A"/>
    <w:rsid w:val="00254FD6"/>
    <w:rsid w:val="0025556B"/>
    <w:rsid w:val="002573FC"/>
    <w:rsid w:val="00257A4E"/>
    <w:rsid w:val="00263BE3"/>
    <w:rsid w:val="00264342"/>
    <w:rsid w:val="00264990"/>
    <w:rsid w:val="00266947"/>
    <w:rsid w:val="00270BC3"/>
    <w:rsid w:val="00270DB8"/>
    <w:rsid w:val="00270FE6"/>
    <w:rsid w:val="00271E4C"/>
    <w:rsid w:val="00272DBB"/>
    <w:rsid w:val="002759E2"/>
    <w:rsid w:val="00280BB9"/>
    <w:rsid w:val="0028189F"/>
    <w:rsid w:val="00284E22"/>
    <w:rsid w:val="0029096A"/>
    <w:rsid w:val="0029179E"/>
    <w:rsid w:val="00297187"/>
    <w:rsid w:val="002A68E8"/>
    <w:rsid w:val="002B3CB8"/>
    <w:rsid w:val="002B6754"/>
    <w:rsid w:val="002C1A25"/>
    <w:rsid w:val="002C576F"/>
    <w:rsid w:val="002D0257"/>
    <w:rsid w:val="002D2507"/>
    <w:rsid w:val="002D5579"/>
    <w:rsid w:val="002D741C"/>
    <w:rsid w:val="002E15BD"/>
    <w:rsid w:val="002E4F91"/>
    <w:rsid w:val="002E7C42"/>
    <w:rsid w:val="002F0A79"/>
    <w:rsid w:val="002F1FF3"/>
    <w:rsid w:val="002F740D"/>
    <w:rsid w:val="003010B2"/>
    <w:rsid w:val="003048AA"/>
    <w:rsid w:val="00311992"/>
    <w:rsid w:val="003137C5"/>
    <w:rsid w:val="0031556F"/>
    <w:rsid w:val="0031778A"/>
    <w:rsid w:val="00321B63"/>
    <w:rsid w:val="00323E29"/>
    <w:rsid w:val="00326C9C"/>
    <w:rsid w:val="0033795D"/>
    <w:rsid w:val="00340373"/>
    <w:rsid w:val="00341198"/>
    <w:rsid w:val="003551C6"/>
    <w:rsid w:val="0035624D"/>
    <w:rsid w:val="00356ADE"/>
    <w:rsid w:val="003574BE"/>
    <w:rsid w:val="00360B16"/>
    <w:rsid w:val="003611A0"/>
    <w:rsid w:val="0036292A"/>
    <w:rsid w:val="003635B0"/>
    <w:rsid w:val="00363BA5"/>
    <w:rsid w:val="00367125"/>
    <w:rsid w:val="003720B0"/>
    <w:rsid w:val="003758E7"/>
    <w:rsid w:val="003759EC"/>
    <w:rsid w:val="00382B60"/>
    <w:rsid w:val="00382BE8"/>
    <w:rsid w:val="003830AB"/>
    <w:rsid w:val="00383BEB"/>
    <w:rsid w:val="00384A61"/>
    <w:rsid w:val="003857F5"/>
    <w:rsid w:val="00390AD1"/>
    <w:rsid w:val="00393D2A"/>
    <w:rsid w:val="003950B3"/>
    <w:rsid w:val="003A795C"/>
    <w:rsid w:val="003A7C28"/>
    <w:rsid w:val="003C0A98"/>
    <w:rsid w:val="003C2379"/>
    <w:rsid w:val="003C2C53"/>
    <w:rsid w:val="003D2D7E"/>
    <w:rsid w:val="003D2EE6"/>
    <w:rsid w:val="003D30BA"/>
    <w:rsid w:val="003D3C80"/>
    <w:rsid w:val="003D4E28"/>
    <w:rsid w:val="003E2B1D"/>
    <w:rsid w:val="003E41F4"/>
    <w:rsid w:val="003E48CB"/>
    <w:rsid w:val="003E68D7"/>
    <w:rsid w:val="003E7D52"/>
    <w:rsid w:val="003F0DFC"/>
    <w:rsid w:val="003F1722"/>
    <w:rsid w:val="003F2131"/>
    <w:rsid w:val="003F36BB"/>
    <w:rsid w:val="00400E96"/>
    <w:rsid w:val="00405712"/>
    <w:rsid w:val="00411FB8"/>
    <w:rsid w:val="00412662"/>
    <w:rsid w:val="00413DA8"/>
    <w:rsid w:val="00414368"/>
    <w:rsid w:val="004159FC"/>
    <w:rsid w:val="00417762"/>
    <w:rsid w:val="00417D34"/>
    <w:rsid w:val="00423EEC"/>
    <w:rsid w:val="00430071"/>
    <w:rsid w:val="004355B6"/>
    <w:rsid w:val="00440BD5"/>
    <w:rsid w:val="004412D9"/>
    <w:rsid w:val="00442F4A"/>
    <w:rsid w:val="00445114"/>
    <w:rsid w:val="004562C7"/>
    <w:rsid w:val="00460AC9"/>
    <w:rsid w:val="00460C8B"/>
    <w:rsid w:val="004646AA"/>
    <w:rsid w:val="004674B0"/>
    <w:rsid w:val="00470299"/>
    <w:rsid w:val="00470B8E"/>
    <w:rsid w:val="00474B42"/>
    <w:rsid w:val="00476508"/>
    <w:rsid w:val="004804C2"/>
    <w:rsid w:val="00482536"/>
    <w:rsid w:val="00483B5B"/>
    <w:rsid w:val="0048568F"/>
    <w:rsid w:val="00486A1E"/>
    <w:rsid w:val="004947EA"/>
    <w:rsid w:val="00495F70"/>
    <w:rsid w:val="004974FA"/>
    <w:rsid w:val="004A31FB"/>
    <w:rsid w:val="004A53E8"/>
    <w:rsid w:val="004A5510"/>
    <w:rsid w:val="004B3D20"/>
    <w:rsid w:val="004B4016"/>
    <w:rsid w:val="004B4C29"/>
    <w:rsid w:val="004C021E"/>
    <w:rsid w:val="004C1895"/>
    <w:rsid w:val="004C48F7"/>
    <w:rsid w:val="004C6FF0"/>
    <w:rsid w:val="004C7780"/>
    <w:rsid w:val="004C79F3"/>
    <w:rsid w:val="004C7ED3"/>
    <w:rsid w:val="004D2531"/>
    <w:rsid w:val="004D349C"/>
    <w:rsid w:val="004D7786"/>
    <w:rsid w:val="004E376C"/>
    <w:rsid w:val="004E5708"/>
    <w:rsid w:val="004E758E"/>
    <w:rsid w:val="004F1029"/>
    <w:rsid w:val="004F128F"/>
    <w:rsid w:val="004F2348"/>
    <w:rsid w:val="004F5445"/>
    <w:rsid w:val="004F7E62"/>
    <w:rsid w:val="00500F3C"/>
    <w:rsid w:val="00502E3A"/>
    <w:rsid w:val="00504F92"/>
    <w:rsid w:val="0051401A"/>
    <w:rsid w:val="005154DE"/>
    <w:rsid w:val="00515F96"/>
    <w:rsid w:val="00521C7E"/>
    <w:rsid w:val="00522556"/>
    <w:rsid w:val="0052392D"/>
    <w:rsid w:val="005315DC"/>
    <w:rsid w:val="005368CD"/>
    <w:rsid w:val="00542A60"/>
    <w:rsid w:val="00542DAD"/>
    <w:rsid w:val="00544012"/>
    <w:rsid w:val="00545CAC"/>
    <w:rsid w:val="005472D6"/>
    <w:rsid w:val="005472EB"/>
    <w:rsid w:val="00556425"/>
    <w:rsid w:val="00556D1B"/>
    <w:rsid w:val="005614E1"/>
    <w:rsid w:val="00561A8B"/>
    <w:rsid w:val="00564CCE"/>
    <w:rsid w:val="00566896"/>
    <w:rsid w:val="005702A6"/>
    <w:rsid w:val="00571A65"/>
    <w:rsid w:val="00573DDD"/>
    <w:rsid w:val="005749F7"/>
    <w:rsid w:val="00575B70"/>
    <w:rsid w:val="0058368D"/>
    <w:rsid w:val="00584AD5"/>
    <w:rsid w:val="0058500B"/>
    <w:rsid w:val="00585DF0"/>
    <w:rsid w:val="0058702E"/>
    <w:rsid w:val="00591B89"/>
    <w:rsid w:val="0059421F"/>
    <w:rsid w:val="005945A1"/>
    <w:rsid w:val="005A19D2"/>
    <w:rsid w:val="005A57D7"/>
    <w:rsid w:val="005A69ED"/>
    <w:rsid w:val="005A7BFC"/>
    <w:rsid w:val="005B06DA"/>
    <w:rsid w:val="005B0AB4"/>
    <w:rsid w:val="005B314D"/>
    <w:rsid w:val="005B31CD"/>
    <w:rsid w:val="005B32D9"/>
    <w:rsid w:val="005B5134"/>
    <w:rsid w:val="005C10B8"/>
    <w:rsid w:val="005C133B"/>
    <w:rsid w:val="005C46A2"/>
    <w:rsid w:val="005C6758"/>
    <w:rsid w:val="005D14A3"/>
    <w:rsid w:val="005D4775"/>
    <w:rsid w:val="005D4A38"/>
    <w:rsid w:val="005D619A"/>
    <w:rsid w:val="005D63F2"/>
    <w:rsid w:val="005E09A9"/>
    <w:rsid w:val="005E74CD"/>
    <w:rsid w:val="005F4927"/>
    <w:rsid w:val="005F7085"/>
    <w:rsid w:val="00601526"/>
    <w:rsid w:val="006016BF"/>
    <w:rsid w:val="00605D11"/>
    <w:rsid w:val="006101F9"/>
    <w:rsid w:val="00611168"/>
    <w:rsid w:val="00612838"/>
    <w:rsid w:val="00612E33"/>
    <w:rsid w:val="00612F85"/>
    <w:rsid w:val="006210F1"/>
    <w:rsid w:val="0062230F"/>
    <w:rsid w:val="0062707C"/>
    <w:rsid w:val="00627D30"/>
    <w:rsid w:val="006309B7"/>
    <w:rsid w:val="0063185C"/>
    <w:rsid w:val="006404E0"/>
    <w:rsid w:val="00640A66"/>
    <w:rsid w:val="006416FF"/>
    <w:rsid w:val="006446B2"/>
    <w:rsid w:val="0064624B"/>
    <w:rsid w:val="006476A6"/>
    <w:rsid w:val="006505FE"/>
    <w:rsid w:val="00650E18"/>
    <w:rsid w:val="0065105A"/>
    <w:rsid w:val="00653C7C"/>
    <w:rsid w:val="00654841"/>
    <w:rsid w:val="00654B57"/>
    <w:rsid w:val="00657484"/>
    <w:rsid w:val="00665163"/>
    <w:rsid w:val="00665939"/>
    <w:rsid w:val="00666C36"/>
    <w:rsid w:val="00674D23"/>
    <w:rsid w:val="00674F71"/>
    <w:rsid w:val="00675D05"/>
    <w:rsid w:val="00676BCC"/>
    <w:rsid w:val="006800C0"/>
    <w:rsid w:val="00680346"/>
    <w:rsid w:val="006905D1"/>
    <w:rsid w:val="0069174D"/>
    <w:rsid w:val="00693006"/>
    <w:rsid w:val="00695FF9"/>
    <w:rsid w:val="0069747F"/>
    <w:rsid w:val="006975DE"/>
    <w:rsid w:val="006A1346"/>
    <w:rsid w:val="006A2796"/>
    <w:rsid w:val="006A27A7"/>
    <w:rsid w:val="006B04BE"/>
    <w:rsid w:val="006B4353"/>
    <w:rsid w:val="006B5F58"/>
    <w:rsid w:val="006B61B7"/>
    <w:rsid w:val="006C37EB"/>
    <w:rsid w:val="006C5D44"/>
    <w:rsid w:val="006C6723"/>
    <w:rsid w:val="006C69F2"/>
    <w:rsid w:val="006D1736"/>
    <w:rsid w:val="006D375F"/>
    <w:rsid w:val="006D4CD8"/>
    <w:rsid w:val="006E2D2F"/>
    <w:rsid w:val="006E41EB"/>
    <w:rsid w:val="006E48B2"/>
    <w:rsid w:val="006E7CB3"/>
    <w:rsid w:val="006F00D4"/>
    <w:rsid w:val="006F0680"/>
    <w:rsid w:val="006F3557"/>
    <w:rsid w:val="0070076C"/>
    <w:rsid w:val="00702874"/>
    <w:rsid w:val="007040F4"/>
    <w:rsid w:val="00711290"/>
    <w:rsid w:val="00716969"/>
    <w:rsid w:val="00717BD3"/>
    <w:rsid w:val="0072004D"/>
    <w:rsid w:val="0072297B"/>
    <w:rsid w:val="00722B02"/>
    <w:rsid w:val="00726273"/>
    <w:rsid w:val="0072760A"/>
    <w:rsid w:val="00730819"/>
    <w:rsid w:val="007313FC"/>
    <w:rsid w:val="00731846"/>
    <w:rsid w:val="00731BDC"/>
    <w:rsid w:val="00732D4E"/>
    <w:rsid w:val="0074227B"/>
    <w:rsid w:val="00744AA5"/>
    <w:rsid w:val="007455C0"/>
    <w:rsid w:val="00756525"/>
    <w:rsid w:val="00760895"/>
    <w:rsid w:val="00760A2F"/>
    <w:rsid w:val="00761A5A"/>
    <w:rsid w:val="00764345"/>
    <w:rsid w:val="00764E82"/>
    <w:rsid w:val="00767E57"/>
    <w:rsid w:val="00773A85"/>
    <w:rsid w:val="00773C18"/>
    <w:rsid w:val="00774D7F"/>
    <w:rsid w:val="00775ACA"/>
    <w:rsid w:val="00777387"/>
    <w:rsid w:val="007839A6"/>
    <w:rsid w:val="00787CB3"/>
    <w:rsid w:val="00791706"/>
    <w:rsid w:val="00792113"/>
    <w:rsid w:val="007928EC"/>
    <w:rsid w:val="00796808"/>
    <w:rsid w:val="007A0A9B"/>
    <w:rsid w:val="007A0E4E"/>
    <w:rsid w:val="007A274B"/>
    <w:rsid w:val="007A41F1"/>
    <w:rsid w:val="007A57D9"/>
    <w:rsid w:val="007B2347"/>
    <w:rsid w:val="007B3CA7"/>
    <w:rsid w:val="007B40EF"/>
    <w:rsid w:val="007B45C9"/>
    <w:rsid w:val="007C1E47"/>
    <w:rsid w:val="007C216B"/>
    <w:rsid w:val="007C3460"/>
    <w:rsid w:val="007C4FA5"/>
    <w:rsid w:val="007C6005"/>
    <w:rsid w:val="007C765B"/>
    <w:rsid w:val="007D2B5A"/>
    <w:rsid w:val="007D4246"/>
    <w:rsid w:val="007D7559"/>
    <w:rsid w:val="007E1048"/>
    <w:rsid w:val="007E3FC9"/>
    <w:rsid w:val="007E67B2"/>
    <w:rsid w:val="007E6C0C"/>
    <w:rsid w:val="007E7BB2"/>
    <w:rsid w:val="007F328E"/>
    <w:rsid w:val="007F5CA5"/>
    <w:rsid w:val="007F69CF"/>
    <w:rsid w:val="00800D45"/>
    <w:rsid w:val="008045D7"/>
    <w:rsid w:val="00804927"/>
    <w:rsid w:val="00805C78"/>
    <w:rsid w:val="008105CA"/>
    <w:rsid w:val="00813C40"/>
    <w:rsid w:val="00815224"/>
    <w:rsid w:val="00821715"/>
    <w:rsid w:val="00823954"/>
    <w:rsid w:val="0082680E"/>
    <w:rsid w:val="00826851"/>
    <w:rsid w:val="00826F65"/>
    <w:rsid w:val="00832755"/>
    <w:rsid w:val="00832E75"/>
    <w:rsid w:val="00835186"/>
    <w:rsid w:val="0083553B"/>
    <w:rsid w:val="008361CD"/>
    <w:rsid w:val="008361D6"/>
    <w:rsid w:val="00845127"/>
    <w:rsid w:val="00846C6A"/>
    <w:rsid w:val="0084746A"/>
    <w:rsid w:val="00847895"/>
    <w:rsid w:val="00847A19"/>
    <w:rsid w:val="0085007A"/>
    <w:rsid w:val="0085142C"/>
    <w:rsid w:val="0085176A"/>
    <w:rsid w:val="00856D69"/>
    <w:rsid w:val="00857D9D"/>
    <w:rsid w:val="00860DC7"/>
    <w:rsid w:val="00861741"/>
    <w:rsid w:val="00870CC6"/>
    <w:rsid w:val="00870D8C"/>
    <w:rsid w:val="00871712"/>
    <w:rsid w:val="00875BAD"/>
    <w:rsid w:val="008761C5"/>
    <w:rsid w:val="0087704B"/>
    <w:rsid w:val="0087793B"/>
    <w:rsid w:val="00880B62"/>
    <w:rsid w:val="00880C5F"/>
    <w:rsid w:val="00882499"/>
    <w:rsid w:val="00882B58"/>
    <w:rsid w:val="00892791"/>
    <w:rsid w:val="008928BA"/>
    <w:rsid w:val="00894800"/>
    <w:rsid w:val="008A19CF"/>
    <w:rsid w:val="008A6B4B"/>
    <w:rsid w:val="008B0DBA"/>
    <w:rsid w:val="008B1773"/>
    <w:rsid w:val="008B2642"/>
    <w:rsid w:val="008B268D"/>
    <w:rsid w:val="008B36FF"/>
    <w:rsid w:val="008B39CC"/>
    <w:rsid w:val="008B3BDA"/>
    <w:rsid w:val="008C199E"/>
    <w:rsid w:val="008C3CF8"/>
    <w:rsid w:val="008C577A"/>
    <w:rsid w:val="008C5DDD"/>
    <w:rsid w:val="008C6B14"/>
    <w:rsid w:val="008C7440"/>
    <w:rsid w:val="008C769F"/>
    <w:rsid w:val="008C7ED6"/>
    <w:rsid w:val="008D0F99"/>
    <w:rsid w:val="008D6359"/>
    <w:rsid w:val="008E18A3"/>
    <w:rsid w:val="008E1958"/>
    <w:rsid w:val="008E1A7F"/>
    <w:rsid w:val="008E624E"/>
    <w:rsid w:val="008F35C8"/>
    <w:rsid w:val="008F4220"/>
    <w:rsid w:val="008F5DC8"/>
    <w:rsid w:val="00900D25"/>
    <w:rsid w:val="00903346"/>
    <w:rsid w:val="00903EC9"/>
    <w:rsid w:val="00910235"/>
    <w:rsid w:val="0091396E"/>
    <w:rsid w:val="00914E17"/>
    <w:rsid w:val="00915407"/>
    <w:rsid w:val="009163F2"/>
    <w:rsid w:val="00923128"/>
    <w:rsid w:val="00927725"/>
    <w:rsid w:val="0092779B"/>
    <w:rsid w:val="00935ADB"/>
    <w:rsid w:val="00936328"/>
    <w:rsid w:val="009431AE"/>
    <w:rsid w:val="0095021A"/>
    <w:rsid w:val="00950B17"/>
    <w:rsid w:val="00954C03"/>
    <w:rsid w:val="00956165"/>
    <w:rsid w:val="009561FC"/>
    <w:rsid w:val="00964F4E"/>
    <w:rsid w:val="00965390"/>
    <w:rsid w:val="009662B2"/>
    <w:rsid w:val="0097029C"/>
    <w:rsid w:val="00970DF4"/>
    <w:rsid w:val="00971EBD"/>
    <w:rsid w:val="009722FC"/>
    <w:rsid w:val="00976479"/>
    <w:rsid w:val="00981307"/>
    <w:rsid w:val="00981367"/>
    <w:rsid w:val="009878DF"/>
    <w:rsid w:val="00990814"/>
    <w:rsid w:val="009915DA"/>
    <w:rsid w:val="00996215"/>
    <w:rsid w:val="009A4FF7"/>
    <w:rsid w:val="009B2D7A"/>
    <w:rsid w:val="009B34E1"/>
    <w:rsid w:val="009B38EF"/>
    <w:rsid w:val="009B453F"/>
    <w:rsid w:val="009C31F3"/>
    <w:rsid w:val="009C422F"/>
    <w:rsid w:val="009C697C"/>
    <w:rsid w:val="009D4001"/>
    <w:rsid w:val="009D60F6"/>
    <w:rsid w:val="009D6273"/>
    <w:rsid w:val="009D6ED8"/>
    <w:rsid w:val="009E3A8B"/>
    <w:rsid w:val="009E6DCD"/>
    <w:rsid w:val="009F0FF3"/>
    <w:rsid w:val="009F24EB"/>
    <w:rsid w:val="009F2827"/>
    <w:rsid w:val="009F325C"/>
    <w:rsid w:val="009F32CA"/>
    <w:rsid w:val="009F6794"/>
    <w:rsid w:val="00A04333"/>
    <w:rsid w:val="00A0561F"/>
    <w:rsid w:val="00A06A58"/>
    <w:rsid w:val="00A070BD"/>
    <w:rsid w:val="00A11E7D"/>
    <w:rsid w:val="00A128F0"/>
    <w:rsid w:val="00A1341F"/>
    <w:rsid w:val="00A14169"/>
    <w:rsid w:val="00A1555D"/>
    <w:rsid w:val="00A17EE1"/>
    <w:rsid w:val="00A20AED"/>
    <w:rsid w:val="00A21389"/>
    <w:rsid w:val="00A21FE7"/>
    <w:rsid w:val="00A258E4"/>
    <w:rsid w:val="00A266D6"/>
    <w:rsid w:val="00A27705"/>
    <w:rsid w:val="00A30970"/>
    <w:rsid w:val="00A30EFD"/>
    <w:rsid w:val="00A31564"/>
    <w:rsid w:val="00A345DA"/>
    <w:rsid w:val="00A34889"/>
    <w:rsid w:val="00A449CD"/>
    <w:rsid w:val="00A5048F"/>
    <w:rsid w:val="00A50BF2"/>
    <w:rsid w:val="00A50F0B"/>
    <w:rsid w:val="00A51B96"/>
    <w:rsid w:val="00A522AB"/>
    <w:rsid w:val="00A5578A"/>
    <w:rsid w:val="00A56861"/>
    <w:rsid w:val="00A61D2F"/>
    <w:rsid w:val="00A70635"/>
    <w:rsid w:val="00A71004"/>
    <w:rsid w:val="00A73911"/>
    <w:rsid w:val="00A74844"/>
    <w:rsid w:val="00A7532E"/>
    <w:rsid w:val="00A77300"/>
    <w:rsid w:val="00A7735D"/>
    <w:rsid w:val="00A8327E"/>
    <w:rsid w:val="00A90A99"/>
    <w:rsid w:val="00A90C7A"/>
    <w:rsid w:val="00A913AD"/>
    <w:rsid w:val="00A9264E"/>
    <w:rsid w:val="00A935D0"/>
    <w:rsid w:val="00A9395D"/>
    <w:rsid w:val="00A93D2E"/>
    <w:rsid w:val="00A96740"/>
    <w:rsid w:val="00A9692D"/>
    <w:rsid w:val="00A96D96"/>
    <w:rsid w:val="00AA010D"/>
    <w:rsid w:val="00AA2901"/>
    <w:rsid w:val="00AA3ECB"/>
    <w:rsid w:val="00AA4C44"/>
    <w:rsid w:val="00AA53AD"/>
    <w:rsid w:val="00AA574D"/>
    <w:rsid w:val="00AB164A"/>
    <w:rsid w:val="00AB39D1"/>
    <w:rsid w:val="00AB65A6"/>
    <w:rsid w:val="00AC2365"/>
    <w:rsid w:val="00AC258B"/>
    <w:rsid w:val="00AC3616"/>
    <w:rsid w:val="00AC631D"/>
    <w:rsid w:val="00AC7428"/>
    <w:rsid w:val="00AD027B"/>
    <w:rsid w:val="00AD12CF"/>
    <w:rsid w:val="00AD30C6"/>
    <w:rsid w:val="00AD6BA1"/>
    <w:rsid w:val="00AD718E"/>
    <w:rsid w:val="00AE2D2A"/>
    <w:rsid w:val="00AE3BDF"/>
    <w:rsid w:val="00AE767D"/>
    <w:rsid w:val="00AE7E20"/>
    <w:rsid w:val="00AF29D0"/>
    <w:rsid w:val="00AF3DE5"/>
    <w:rsid w:val="00AF3FD1"/>
    <w:rsid w:val="00AF6379"/>
    <w:rsid w:val="00B05103"/>
    <w:rsid w:val="00B07A79"/>
    <w:rsid w:val="00B07F4A"/>
    <w:rsid w:val="00B12393"/>
    <w:rsid w:val="00B131B4"/>
    <w:rsid w:val="00B13FF6"/>
    <w:rsid w:val="00B140C1"/>
    <w:rsid w:val="00B15D4E"/>
    <w:rsid w:val="00B2325E"/>
    <w:rsid w:val="00B3146C"/>
    <w:rsid w:val="00B3399E"/>
    <w:rsid w:val="00B3467C"/>
    <w:rsid w:val="00B36A1D"/>
    <w:rsid w:val="00B40DB0"/>
    <w:rsid w:val="00B41AFE"/>
    <w:rsid w:val="00B442D0"/>
    <w:rsid w:val="00B510A1"/>
    <w:rsid w:val="00B5364B"/>
    <w:rsid w:val="00B616EB"/>
    <w:rsid w:val="00B62B5F"/>
    <w:rsid w:val="00B63C38"/>
    <w:rsid w:val="00B74354"/>
    <w:rsid w:val="00B76D4E"/>
    <w:rsid w:val="00B76FC6"/>
    <w:rsid w:val="00B81EE2"/>
    <w:rsid w:val="00B82252"/>
    <w:rsid w:val="00B83653"/>
    <w:rsid w:val="00B86109"/>
    <w:rsid w:val="00B9062D"/>
    <w:rsid w:val="00B9609E"/>
    <w:rsid w:val="00B96204"/>
    <w:rsid w:val="00BA0489"/>
    <w:rsid w:val="00BA1291"/>
    <w:rsid w:val="00BA5602"/>
    <w:rsid w:val="00BA78A5"/>
    <w:rsid w:val="00BB1B6E"/>
    <w:rsid w:val="00BB2825"/>
    <w:rsid w:val="00BB6111"/>
    <w:rsid w:val="00BC269C"/>
    <w:rsid w:val="00BC4437"/>
    <w:rsid w:val="00BC44B6"/>
    <w:rsid w:val="00BC4DC2"/>
    <w:rsid w:val="00BC79F8"/>
    <w:rsid w:val="00BC7DA7"/>
    <w:rsid w:val="00BD3662"/>
    <w:rsid w:val="00BD37EF"/>
    <w:rsid w:val="00BD410F"/>
    <w:rsid w:val="00BD54A5"/>
    <w:rsid w:val="00BE3DF4"/>
    <w:rsid w:val="00BE65FB"/>
    <w:rsid w:val="00BE76C2"/>
    <w:rsid w:val="00BF15A6"/>
    <w:rsid w:val="00BF1B6A"/>
    <w:rsid w:val="00BF5F5F"/>
    <w:rsid w:val="00BF6255"/>
    <w:rsid w:val="00BF6A95"/>
    <w:rsid w:val="00BF6FD1"/>
    <w:rsid w:val="00C02059"/>
    <w:rsid w:val="00C04F76"/>
    <w:rsid w:val="00C07203"/>
    <w:rsid w:val="00C171AF"/>
    <w:rsid w:val="00C174C8"/>
    <w:rsid w:val="00C22FC8"/>
    <w:rsid w:val="00C24C85"/>
    <w:rsid w:val="00C30178"/>
    <w:rsid w:val="00C32864"/>
    <w:rsid w:val="00C36334"/>
    <w:rsid w:val="00C37458"/>
    <w:rsid w:val="00C41571"/>
    <w:rsid w:val="00C4364E"/>
    <w:rsid w:val="00C43E4F"/>
    <w:rsid w:val="00C44BAC"/>
    <w:rsid w:val="00C50828"/>
    <w:rsid w:val="00C56FAE"/>
    <w:rsid w:val="00C57CCE"/>
    <w:rsid w:val="00C6083A"/>
    <w:rsid w:val="00C60F28"/>
    <w:rsid w:val="00C61143"/>
    <w:rsid w:val="00C61BD9"/>
    <w:rsid w:val="00C620C1"/>
    <w:rsid w:val="00C633E6"/>
    <w:rsid w:val="00C67962"/>
    <w:rsid w:val="00C70EB2"/>
    <w:rsid w:val="00C70F6A"/>
    <w:rsid w:val="00C71F69"/>
    <w:rsid w:val="00C7315E"/>
    <w:rsid w:val="00C76138"/>
    <w:rsid w:val="00C76F45"/>
    <w:rsid w:val="00C7784D"/>
    <w:rsid w:val="00C85AF8"/>
    <w:rsid w:val="00C91B43"/>
    <w:rsid w:val="00C94125"/>
    <w:rsid w:val="00CA1C28"/>
    <w:rsid w:val="00CA2A61"/>
    <w:rsid w:val="00CA373F"/>
    <w:rsid w:val="00CA5700"/>
    <w:rsid w:val="00CA5D9B"/>
    <w:rsid w:val="00CB02BD"/>
    <w:rsid w:val="00CB0531"/>
    <w:rsid w:val="00CB4A2E"/>
    <w:rsid w:val="00CB7374"/>
    <w:rsid w:val="00CC3873"/>
    <w:rsid w:val="00CC73CF"/>
    <w:rsid w:val="00CC7C4E"/>
    <w:rsid w:val="00CD47A5"/>
    <w:rsid w:val="00CD7F25"/>
    <w:rsid w:val="00CE0491"/>
    <w:rsid w:val="00CE4188"/>
    <w:rsid w:val="00CF1C00"/>
    <w:rsid w:val="00CF23F3"/>
    <w:rsid w:val="00CF263B"/>
    <w:rsid w:val="00CF391F"/>
    <w:rsid w:val="00D01B58"/>
    <w:rsid w:val="00D02E85"/>
    <w:rsid w:val="00D02F09"/>
    <w:rsid w:val="00D037A0"/>
    <w:rsid w:val="00D051E6"/>
    <w:rsid w:val="00D05629"/>
    <w:rsid w:val="00D07D00"/>
    <w:rsid w:val="00D07DD5"/>
    <w:rsid w:val="00D1274A"/>
    <w:rsid w:val="00D15116"/>
    <w:rsid w:val="00D23661"/>
    <w:rsid w:val="00D23BED"/>
    <w:rsid w:val="00D25B00"/>
    <w:rsid w:val="00D25E91"/>
    <w:rsid w:val="00D31021"/>
    <w:rsid w:val="00D338C1"/>
    <w:rsid w:val="00D34657"/>
    <w:rsid w:val="00D357E0"/>
    <w:rsid w:val="00D37AD4"/>
    <w:rsid w:val="00D470DF"/>
    <w:rsid w:val="00D50206"/>
    <w:rsid w:val="00D508FE"/>
    <w:rsid w:val="00D5166D"/>
    <w:rsid w:val="00D51FCE"/>
    <w:rsid w:val="00D5676C"/>
    <w:rsid w:val="00D64BE8"/>
    <w:rsid w:val="00D66ABA"/>
    <w:rsid w:val="00D71386"/>
    <w:rsid w:val="00D71AF7"/>
    <w:rsid w:val="00D733F1"/>
    <w:rsid w:val="00D73CAE"/>
    <w:rsid w:val="00D84AE3"/>
    <w:rsid w:val="00D857A8"/>
    <w:rsid w:val="00D906A7"/>
    <w:rsid w:val="00D9274F"/>
    <w:rsid w:val="00D93D9E"/>
    <w:rsid w:val="00D95E2E"/>
    <w:rsid w:val="00DA100C"/>
    <w:rsid w:val="00DA1A15"/>
    <w:rsid w:val="00DB077A"/>
    <w:rsid w:val="00DB47B2"/>
    <w:rsid w:val="00DD2D7E"/>
    <w:rsid w:val="00DD38D6"/>
    <w:rsid w:val="00DD498E"/>
    <w:rsid w:val="00DD7D8D"/>
    <w:rsid w:val="00DD7E77"/>
    <w:rsid w:val="00DE20B5"/>
    <w:rsid w:val="00DE56BB"/>
    <w:rsid w:val="00DE6D84"/>
    <w:rsid w:val="00DF754B"/>
    <w:rsid w:val="00DF7CDF"/>
    <w:rsid w:val="00E008FF"/>
    <w:rsid w:val="00E025F7"/>
    <w:rsid w:val="00E03B91"/>
    <w:rsid w:val="00E05996"/>
    <w:rsid w:val="00E06796"/>
    <w:rsid w:val="00E103A8"/>
    <w:rsid w:val="00E1798C"/>
    <w:rsid w:val="00E21002"/>
    <w:rsid w:val="00E217E1"/>
    <w:rsid w:val="00E229B9"/>
    <w:rsid w:val="00E243F8"/>
    <w:rsid w:val="00E27115"/>
    <w:rsid w:val="00E2741A"/>
    <w:rsid w:val="00E310B6"/>
    <w:rsid w:val="00E3483B"/>
    <w:rsid w:val="00E35BBB"/>
    <w:rsid w:val="00E413BC"/>
    <w:rsid w:val="00E4465C"/>
    <w:rsid w:val="00E50AA6"/>
    <w:rsid w:val="00E527DC"/>
    <w:rsid w:val="00E53F2A"/>
    <w:rsid w:val="00E578A1"/>
    <w:rsid w:val="00E60480"/>
    <w:rsid w:val="00E62F6D"/>
    <w:rsid w:val="00E63962"/>
    <w:rsid w:val="00E641B6"/>
    <w:rsid w:val="00E65086"/>
    <w:rsid w:val="00E6536E"/>
    <w:rsid w:val="00E670FD"/>
    <w:rsid w:val="00E72496"/>
    <w:rsid w:val="00E737D8"/>
    <w:rsid w:val="00E74D67"/>
    <w:rsid w:val="00E7713B"/>
    <w:rsid w:val="00E819F8"/>
    <w:rsid w:val="00E84BF2"/>
    <w:rsid w:val="00E84CC8"/>
    <w:rsid w:val="00E8533D"/>
    <w:rsid w:val="00E859CD"/>
    <w:rsid w:val="00E85DAA"/>
    <w:rsid w:val="00E86245"/>
    <w:rsid w:val="00E86B3E"/>
    <w:rsid w:val="00E90224"/>
    <w:rsid w:val="00E95F6B"/>
    <w:rsid w:val="00E97721"/>
    <w:rsid w:val="00EA06D5"/>
    <w:rsid w:val="00EA1CE6"/>
    <w:rsid w:val="00EA2C27"/>
    <w:rsid w:val="00EA3B7E"/>
    <w:rsid w:val="00EB0749"/>
    <w:rsid w:val="00EB760F"/>
    <w:rsid w:val="00EC0318"/>
    <w:rsid w:val="00EC2634"/>
    <w:rsid w:val="00EC46B8"/>
    <w:rsid w:val="00EC7C39"/>
    <w:rsid w:val="00ED1404"/>
    <w:rsid w:val="00ED34D5"/>
    <w:rsid w:val="00ED5C8F"/>
    <w:rsid w:val="00EE20B4"/>
    <w:rsid w:val="00EE6BB0"/>
    <w:rsid w:val="00EF0A9E"/>
    <w:rsid w:val="00EF0C08"/>
    <w:rsid w:val="00EF47A4"/>
    <w:rsid w:val="00EF6A9D"/>
    <w:rsid w:val="00F00D92"/>
    <w:rsid w:val="00F0307C"/>
    <w:rsid w:val="00F03A0B"/>
    <w:rsid w:val="00F03EA4"/>
    <w:rsid w:val="00F05104"/>
    <w:rsid w:val="00F06794"/>
    <w:rsid w:val="00F06EE3"/>
    <w:rsid w:val="00F103BD"/>
    <w:rsid w:val="00F10A08"/>
    <w:rsid w:val="00F11156"/>
    <w:rsid w:val="00F11C07"/>
    <w:rsid w:val="00F138A2"/>
    <w:rsid w:val="00F14FA3"/>
    <w:rsid w:val="00F220E7"/>
    <w:rsid w:val="00F2340A"/>
    <w:rsid w:val="00F26DEB"/>
    <w:rsid w:val="00F27085"/>
    <w:rsid w:val="00F27DC5"/>
    <w:rsid w:val="00F30EF0"/>
    <w:rsid w:val="00F32B9E"/>
    <w:rsid w:val="00F34391"/>
    <w:rsid w:val="00F36C87"/>
    <w:rsid w:val="00F37CC5"/>
    <w:rsid w:val="00F4099E"/>
    <w:rsid w:val="00F43564"/>
    <w:rsid w:val="00F47B31"/>
    <w:rsid w:val="00F47C65"/>
    <w:rsid w:val="00F5168F"/>
    <w:rsid w:val="00F517AF"/>
    <w:rsid w:val="00F51A49"/>
    <w:rsid w:val="00F52B52"/>
    <w:rsid w:val="00F540C0"/>
    <w:rsid w:val="00F55381"/>
    <w:rsid w:val="00F61558"/>
    <w:rsid w:val="00F62A5B"/>
    <w:rsid w:val="00F63F0F"/>
    <w:rsid w:val="00F65435"/>
    <w:rsid w:val="00F671FD"/>
    <w:rsid w:val="00F70B14"/>
    <w:rsid w:val="00F7119F"/>
    <w:rsid w:val="00F72C89"/>
    <w:rsid w:val="00F73B5A"/>
    <w:rsid w:val="00F74063"/>
    <w:rsid w:val="00F755E0"/>
    <w:rsid w:val="00F7617C"/>
    <w:rsid w:val="00F8030A"/>
    <w:rsid w:val="00F83211"/>
    <w:rsid w:val="00F83247"/>
    <w:rsid w:val="00F85A32"/>
    <w:rsid w:val="00F87D2E"/>
    <w:rsid w:val="00F87F4E"/>
    <w:rsid w:val="00F91A12"/>
    <w:rsid w:val="00F91D43"/>
    <w:rsid w:val="00F94511"/>
    <w:rsid w:val="00F948CA"/>
    <w:rsid w:val="00F94C53"/>
    <w:rsid w:val="00F95448"/>
    <w:rsid w:val="00F959CE"/>
    <w:rsid w:val="00FA23F6"/>
    <w:rsid w:val="00FB1562"/>
    <w:rsid w:val="00FB1DB6"/>
    <w:rsid w:val="00FB4BDE"/>
    <w:rsid w:val="00FB5904"/>
    <w:rsid w:val="00FB6194"/>
    <w:rsid w:val="00FC1D90"/>
    <w:rsid w:val="00FC2023"/>
    <w:rsid w:val="00FC3088"/>
    <w:rsid w:val="00FC524C"/>
    <w:rsid w:val="00FC6628"/>
    <w:rsid w:val="00FC6F44"/>
    <w:rsid w:val="00FC7F66"/>
    <w:rsid w:val="00FD3404"/>
    <w:rsid w:val="00FD4F84"/>
    <w:rsid w:val="00FD5B82"/>
    <w:rsid w:val="00FE05F5"/>
    <w:rsid w:val="00FE3877"/>
    <w:rsid w:val="00FE57FD"/>
    <w:rsid w:val="00FF351F"/>
    <w:rsid w:val="00FF57A2"/>
    <w:rsid w:val="00FF717B"/>
    <w:rsid w:val="00FF71CA"/>
    <w:rsid w:val="00FF79D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099E"/>
    <w:rPr>
      <w:sz w:val="24"/>
      <w:szCs w:val="24"/>
    </w:rPr>
  </w:style>
  <w:style w:type="paragraph" w:styleId="Ttulo1">
    <w:name w:val="heading 1"/>
    <w:basedOn w:val="Normal"/>
    <w:next w:val="Normal"/>
    <w:qFormat/>
    <w:rsid w:val="0007381D"/>
    <w:pPr>
      <w:keepNext/>
      <w:autoSpaceDE w:val="0"/>
      <w:autoSpaceDN w:val="0"/>
      <w:ind w:firstLine="2268"/>
      <w:jc w:val="center"/>
      <w:outlineLvl w:val="0"/>
    </w:pPr>
    <w:rPr>
      <w:b/>
      <w:bCs/>
    </w:rPr>
  </w:style>
  <w:style w:type="paragraph" w:styleId="Ttulo2">
    <w:name w:val="heading 2"/>
    <w:basedOn w:val="Normal"/>
    <w:next w:val="Normal"/>
    <w:link w:val="Ttulo2Char"/>
    <w:qFormat/>
    <w:rsid w:val="0007381D"/>
    <w:pPr>
      <w:keepNext/>
      <w:autoSpaceDE w:val="0"/>
      <w:autoSpaceDN w:val="0"/>
      <w:jc w:val="center"/>
      <w:outlineLvl w:val="1"/>
    </w:pPr>
    <w:rPr>
      <w:b/>
      <w:bCs/>
    </w:rPr>
  </w:style>
  <w:style w:type="paragraph" w:styleId="Ttulo3">
    <w:name w:val="heading 3"/>
    <w:basedOn w:val="Normal"/>
    <w:next w:val="Normal"/>
    <w:qFormat/>
    <w:rsid w:val="0007381D"/>
    <w:pPr>
      <w:keepNext/>
      <w:ind w:firstLine="2835"/>
      <w:jc w:val="both"/>
      <w:outlineLvl w:val="2"/>
    </w:pPr>
    <w:rPr>
      <w:b/>
      <w:bCs/>
    </w:rPr>
  </w:style>
  <w:style w:type="paragraph" w:styleId="Ttulo4">
    <w:name w:val="heading 4"/>
    <w:basedOn w:val="Normal"/>
    <w:next w:val="Normal"/>
    <w:qFormat/>
    <w:rsid w:val="0007381D"/>
    <w:pPr>
      <w:keepNext/>
      <w:jc w:val="center"/>
      <w:outlineLvl w:val="3"/>
    </w:pPr>
    <w:rPr>
      <w:sz w:val="28"/>
      <w:szCs w:val="28"/>
    </w:rPr>
  </w:style>
  <w:style w:type="paragraph" w:styleId="Ttulo5">
    <w:name w:val="heading 5"/>
    <w:basedOn w:val="Normal"/>
    <w:next w:val="Normal"/>
    <w:qFormat/>
    <w:rsid w:val="0007381D"/>
    <w:pPr>
      <w:keepNext/>
      <w:jc w:val="center"/>
      <w:outlineLvl w:val="4"/>
    </w:pPr>
    <w:rPr>
      <w:b/>
      <w:bCs/>
      <w:i/>
      <w:iCs/>
      <w:u w:val="single"/>
    </w:rPr>
  </w:style>
  <w:style w:type="paragraph" w:styleId="Ttulo6">
    <w:name w:val="heading 6"/>
    <w:basedOn w:val="Normal"/>
    <w:next w:val="Normal"/>
    <w:link w:val="Ttulo6Char"/>
    <w:unhideWhenUsed/>
    <w:qFormat/>
    <w:rsid w:val="00504F92"/>
    <w:pPr>
      <w:spacing w:before="240" w:after="60"/>
      <w:outlineLvl w:val="5"/>
    </w:pPr>
    <w:rPr>
      <w:rFonts w:ascii="Calibri" w:hAnsi="Calibri"/>
      <w:b/>
      <w:bCs/>
      <w:sz w:val="22"/>
      <w:szCs w:val="22"/>
    </w:rPr>
  </w:style>
  <w:style w:type="paragraph" w:styleId="Ttulo7">
    <w:name w:val="heading 7"/>
    <w:basedOn w:val="Normal"/>
    <w:next w:val="Normal"/>
    <w:link w:val="Ttulo7Char"/>
    <w:qFormat/>
    <w:rsid w:val="00C633E6"/>
    <w:pPr>
      <w:keepNext/>
      <w:tabs>
        <w:tab w:val="num" w:pos="360"/>
        <w:tab w:val="left" w:pos="567"/>
      </w:tabs>
      <w:suppressAutoHyphens/>
      <w:ind w:left="360" w:hanging="360"/>
      <w:jc w:val="center"/>
      <w:outlineLvl w:val="6"/>
    </w:pPr>
    <w:rPr>
      <w:rFonts w:ascii="Times" w:hAnsi="Times"/>
      <w:sz w:val="28"/>
      <w:szCs w:val="20"/>
      <w:lang w:eastAsia="ar-SA"/>
    </w:rPr>
  </w:style>
  <w:style w:type="paragraph" w:styleId="Ttulo8">
    <w:name w:val="heading 8"/>
    <w:basedOn w:val="Normal"/>
    <w:next w:val="Normal"/>
    <w:link w:val="Ttulo8Char"/>
    <w:qFormat/>
    <w:rsid w:val="00C633E6"/>
    <w:pPr>
      <w:tabs>
        <w:tab w:val="num" w:pos="360"/>
      </w:tabs>
      <w:suppressAutoHyphens/>
      <w:spacing w:before="240" w:after="60"/>
      <w:ind w:left="360" w:hanging="360"/>
      <w:outlineLvl w:val="7"/>
    </w:pPr>
    <w:rPr>
      <w:i/>
      <w:iCs/>
      <w:lang w:eastAsia="ar-SA"/>
    </w:rPr>
  </w:style>
  <w:style w:type="paragraph" w:styleId="Ttulo9">
    <w:name w:val="heading 9"/>
    <w:basedOn w:val="Normal"/>
    <w:next w:val="Normal"/>
    <w:link w:val="Ttulo9Char"/>
    <w:qFormat/>
    <w:rsid w:val="00C633E6"/>
    <w:pPr>
      <w:tabs>
        <w:tab w:val="num" w:pos="360"/>
      </w:tabs>
      <w:suppressAutoHyphens/>
      <w:spacing w:before="240" w:after="60"/>
      <w:ind w:left="360" w:hanging="3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rsid w:val="0007381D"/>
    <w:pPr>
      <w:ind w:firstLine="1980"/>
      <w:jc w:val="both"/>
    </w:pPr>
    <w:rPr>
      <w:sz w:val="28"/>
      <w:szCs w:val="28"/>
    </w:rPr>
  </w:style>
  <w:style w:type="paragraph" w:styleId="Recuodecorpodetexto">
    <w:name w:val="Body Text Indent"/>
    <w:basedOn w:val="Normal"/>
    <w:link w:val="RecuodecorpodetextoChar"/>
    <w:rsid w:val="0007381D"/>
    <w:pPr>
      <w:autoSpaceDE w:val="0"/>
      <w:autoSpaceDN w:val="0"/>
      <w:spacing w:after="120"/>
      <w:ind w:left="283"/>
    </w:pPr>
    <w:rPr>
      <w:rFonts w:ascii="Arial" w:hAnsi="Arial"/>
    </w:rPr>
  </w:style>
  <w:style w:type="paragraph" w:customStyle="1" w:styleId="Estilo1">
    <w:name w:val="Estilo1"/>
    <w:basedOn w:val="Normal"/>
    <w:link w:val="Estilo1Char"/>
    <w:rsid w:val="0007381D"/>
    <w:rPr>
      <w:szCs w:val="20"/>
    </w:rPr>
  </w:style>
  <w:style w:type="paragraph" w:styleId="Ttulo">
    <w:name w:val="Title"/>
    <w:basedOn w:val="Normal"/>
    <w:link w:val="TtuloChar"/>
    <w:qFormat/>
    <w:rsid w:val="0007381D"/>
    <w:pPr>
      <w:jc w:val="center"/>
    </w:pPr>
    <w:rPr>
      <w:b/>
      <w:bCs/>
      <w:sz w:val="28"/>
      <w:szCs w:val="28"/>
    </w:rPr>
  </w:style>
  <w:style w:type="paragraph" w:styleId="Subttulo">
    <w:name w:val="Subtitle"/>
    <w:basedOn w:val="Normal"/>
    <w:link w:val="SubttuloChar"/>
    <w:qFormat/>
    <w:rsid w:val="0007381D"/>
    <w:pPr>
      <w:jc w:val="center"/>
    </w:pPr>
    <w:rPr>
      <w:b/>
      <w:bCs/>
    </w:rPr>
  </w:style>
  <w:style w:type="paragraph" w:styleId="Recuodecorpodetexto2">
    <w:name w:val="Body Text Indent 2"/>
    <w:basedOn w:val="Normal"/>
    <w:rsid w:val="0007381D"/>
    <w:pPr>
      <w:ind w:firstLine="1701"/>
      <w:jc w:val="both"/>
    </w:pPr>
    <w:rPr>
      <w:rFonts w:ascii="Arial" w:hAnsi="Arial"/>
      <w:szCs w:val="20"/>
    </w:rPr>
  </w:style>
  <w:style w:type="paragraph" w:styleId="Legenda">
    <w:name w:val="caption"/>
    <w:basedOn w:val="Normal"/>
    <w:next w:val="Normal"/>
    <w:qFormat/>
    <w:rsid w:val="0007381D"/>
    <w:pPr>
      <w:ind w:firstLine="1980"/>
      <w:jc w:val="both"/>
    </w:pPr>
    <w:rPr>
      <w:rFonts w:ascii="Arial" w:hAnsi="Arial" w:cs="Arial"/>
      <w:color w:val="FF0000"/>
      <w:sz w:val="28"/>
      <w:szCs w:val="28"/>
    </w:rPr>
  </w:style>
  <w:style w:type="paragraph" w:styleId="Corpodetexto">
    <w:name w:val="Body Text"/>
    <w:basedOn w:val="Normal"/>
    <w:link w:val="CorpodetextoChar"/>
    <w:rsid w:val="00183B20"/>
    <w:pPr>
      <w:spacing w:after="120"/>
    </w:pPr>
  </w:style>
  <w:style w:type="character" w:customStyle="1" w:styleId="Estilo1Char">
    <w:name w:val="Estilo1 Char"/>
    <w:link w:val="Estilo1"/>
    <w:rsid w:val="009163F2"/>
    <w:rPr>
      <w:sz w:val="24"/>
    </w:rPr>
  </w:style>
  <w:style w:type="table" w:styleId="Tabelacomgrade">
    <w:name w:val="Table Grid"/>
    <w:basedOn w:val="Tabelanormal"/>
    <w:uiPriority w:val="59"/>
    <w:rsid w:val="009163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cuodecorpodetextoChar">
    <w:name w:val="Recuo de corpo de texto Char"/>
    <w:link w:val="Recuodecorpodetexto"/>
    <w:rsid w:val="0048568F"/>
    <w:rPr>
      <w:rFonts w:ascii="Arial" w:hAnsi="Arial" w:cs="Arial"/>
      <w:sz w:val="24"/>
      <w:szCs w:val="24"/>
    </w:rPr>
  </w:style>
  <w:style w:type="paragraph" w:styleId="Cabealho">
    <w:name w:val="header"/>
    <w:basedOn w:val="Normal"/>
    <w:link w:val="CabealhoChar"/>
    <w:rsid w:val="0072760A"/>
    <w:pPr>
      <w:tabs>
        <w:tab w:val="center" w:pos="4252"/>
        <w:tab w:val="right" w:pos="8504"/>
      </w:tabs>
    </w:pPr>
    <w:rPr>
      <w:sz w:val="20"/>
      <w:szCs w:val="20"/>
    </w:rPr>
  </w:style>
  <w:style w:type="character" w:customStyle="1" w:styleId="CabealhoChar">
    <w:name w:val="Cabeçalho Char"/>
    <w:basedOn w:val="Fontepargpadro"/>
    <w:link w:val="Cabealho"/>
    <w:rsid w:val="0072760A"/>
  </w:style>
  <w:style w:type="paragraph" w:styleId="Rodap">
    <w:name w:val="footer"/>
    <w:basedOn w:val="Normal"/>
    <w:link w:val="RodapChar"/>
    <w:rsid w:val="00197C4C"/>
    <w:pPr>
      <w:tabs>
        <w:tab w:val="center" w:pos="4252"/>
        <w:tab w:val="right" w:pos="8504"/>
      </w:tabs>
    </w:pPr>
  </w:style>
  <w:style w:type="character" w:customStyle="1" w:styleId="RodapChar">
    <w:name w:val="Rodapé Char"/>
    <w:link w:val="Rodap"/>
    <w:rsid w:val="00197C4C"/>
    <w:rPr>
      <w:sz w:val="24"/>
      <w:szCs w:val="24"/>
    </w:rPr>
  </w:style>
  <w:style w:type="paragraph" w:styleId="Corpodetexto2">
    <w:name w:val="Body Text 2"/>
    <w:basedOn w:val="Normal"/>
    <w:link w:val="Corpodetexto2Char"/>
    <w:rsid w:val="00796808"/>
    <w:pPr>
      <w:spacing w:after="120" w:line="480" w:lineRule="auto"/>
    </w:pPr>
  </w:style>
  <w:style w:type="character" w:customStyle="1" w:styleId="Corpodetexto2Char">
    <w:name w:val="Corpo de texto 2 Char"/>
    <w:link w:val="Corpodetexto2"/>
    <w:rsid w:val="00796808"/>
    <w:rPr>
      <w:sz w:val="24"/>
      <w:szCs w:val="24"/>
    </w:rPr>
  </w:style>
  <w:style w:type="character" w:customStyle="1" w:styleId="TtuloChar">
    <w:name w:val="Título Char"/>
    <w:link w:val="Ttulo"/>
    <w:rsid w:val="00796808"/>
    <w:rPr>
      <w:b/>
      <w:bCs/>
      <w:sz w:val="28"/>
      <w:szCs w:val="28"/>
    </w:rPr>
  </w:style>
  <w:style w:type="character" w:customStyle="1" w:styleId="Ttulo6Char">
    <w:name w:val="Título 6 Char"/>
    <w:link w:val="Ttulo6"/>
    <w:rsid w:val="00504F92"/>
    <w:rPr>
      <w:rFonts w:ascii="Calibri" w:eastAsia="Times New Roman" w:hAnsi="Calibri" w:cs="Times New Roman"/>
      <w:b/>
      <w:bCs/>
      <w:sz w:val="22"/>
      <w:szCs w:val="22"/>
    </w:rPr>
  </w:style>
  <w:style w:type="character" w:styleId="Hyperlink">
    <w:name w:val="Hyperlink"/>
    <w:uiPriority w:val="99"/>
    <w:rsid w:val="00504F92"/>
    <w:rPr>
      <w:rFonts w:ascii="Century Gothic" w:hAnsi="Century Gothic" w:hint="default"/>
      <w:b w:val="0"/>
      <w:bCs w:val="0"/>
      <w:strike w:val="0"/>
      <w:dstrike w:val="0"/>
      <w:color w:val="0066FF"/>
      <w:sz w:val="24"/>
      <w:szCs w:val="24"/>
      <w:u w:val="none"/>
      <w:effect w:val="none"/>
    </w:rPr>
  </w:style>
  <w:style w:type="paragraph" w:styleId="Corpodetexto3">
    <w:name w:val="Body Text 3"/>
    <w:basedOn w:val="Normal"/>
    <w:link w:val="Corpodetexto3Char"/>
    <w:rsid w:val="00504F92"/>
    <w:pPr>
      <w:spacing w:after="120"/>
    </w:pPr>
    <w:rPr>
      <w:sz w:val="16"/>
      <w:szCs w:val="16"/>
    </w:rPr>
  </w:style>
  <w:style w:type="character" w:customStyle="1" w:styleId="Corpodetexto3Char">
    <w:name w:val="Corpo de texto 3 Char"/>
    <w:link w:val="Corpodetexto3"/>
    <w:rsid w:val="00504F92"/>
    <w:rPr>
      <w:sz w:val="16"/>
      <w:szCs w:val="16"/>
    </w:rPr>
  </w:style>
  <w:style w:type="paragraph" w:customStyle="1" w:styleId="BodyText21">
    <w:name w:val="Body Text 21"/>
    <w:basedOn w:val="Normal"/>
    <w:rsid w:val="00504F92"/>
    <w:pPr>
      <w:snapToGrid w:val="0"/>
      <w:jc w:val="both"/>
    </w:pPr>
    <w:rPr>
      <w:szCs w:val="20"/>
    </w:rPr>
  </w:style>
  <w:style w:type="paragraph" w:customStyle="1" w:styleId="Corpodetexto21">
    <w:name w:val="Corpo de texto 21"/>
    <w:basedOn w:val="Normal"/>
    <w:rsid w:val="00504F92"/>
    <w:pPr>
      <w:tabs>
        <w:tab w:val="left" w:pos="30"/>
        <w:tab w:val="left" w:pos="2238"/>
        <w:tab w:val="left" w:pos="7620"/>
      </w:tabs>
      <w:ind w:left="24"/>
      <w:jc w:val="both"/>
    </w:pPr>
    <w:rPr>
      <w:szCs w:val="20"/>
    </w:rPr>
  </w:style>
  <w:style w:type="paragraph" w:styleId="SemEspaamento">
    <w:name w:val="No Spacing"/>
    <w:uiPriority w:val="1"/>
    <w:qFormat/>
    <w:rsid w:val="006D375F"/>
    <w:rPr>
      <w:sz w:val="24"/>
      <w:szCs w:val="24"/>
    </w:rPr>
  </w:style>
  <w:style w:type="character" w:customStyle="1" w:styleId="CorpodetextoChar">
    <w:name w:val="Corpo de texto Char"/>
    <w:link w:val="Corpodetexto"/>
    <w:rsid w:val="00804927"/>
    <w:rPr>
      <w:sz w:val="24"/>
      <w:szCs w:val="24"/>
    </w:rPr>
  </w:style>
  <w:style w:type="character" w:customStyle="1" w:styleId="apple-converted-space">
    <w:name w:val="apple-converted-space"/>
    <w:basedOn w:val="Fontepargpadro"/>
    <w:rsid w:val="00F14FA3"/>
  </w:style>
  <w:style w:type="character" w:customStyle="1" w:styleId="SubttuloChar">
    <w:name w:val="Subtítulo Char"/>
    <w:link w:val="Subttulo"/>
    <w:rsid w:val="00E62F6D"/>
    <w:rPr>
      <w:b/>
      <w:bCs/>
      <w:sz w:val="24"/>
      <w:szCs w:val="24"/>
    </w:rPr>
  </w:style>
  <w:style w:type="paragraph" w:styleId="Textodebalo">
    <w:name w:val="Balloon Text"/>
    <w:basedOn w:val="Normal"/>
    <w:link w:val="TextodebaloChar"/>
    <w:rsid w:val="00E86245"/>
    <w:rPr>
      <w:rFonts w:ascii="Tahoma" w:hAnsi="Tahoma"/>
      <w:sz w:val="16"/>
      <w:szCs w:val="16"/>
    </w:rPr>
  </w:style>
  <w:style w:type="character" w:customStyle="1" w:styleId="TextodebaloChar">
    <w:name w:val="Texto de balão Char"/>
    <w:link w:val="Textodebalo"/>
    <w:rsid w:val="00E86245"/>
    <w:rPr>
      <w:rFonts w:ascii="Tahoma" w:hAnsi="Tahoma" w:cs="Tahoma"/>
      <w:sz w:val="16"/>
      <w:szCs w:val="16"/>
    </w:rPr>
  </w:style>
  <w:style w:type="paragraph" w:customStyle="1" w:styleId="Contedodetabela">
    <w:name w:val="Conteúdo de tabela"/>
    <w:basedOn w:val="Normal"/>
    <w:rsid w:val="0062707C"/>
    <w:pPr>
      <w:widowControl w:val="0"/>
      <w:suppressLineNumbers/>
      <w:suppressAutoHyphens/>
    </w:pPr>
    <w:rPr>
      <w:rFonts w:eastAsia="SimSun" w:cs="Mangal"/>
      <w:kern w:val="1"/>
      <w:lang w:eastAsia="hi-IN" w:bidi="hi-IN"/>
    </w:rPr>
  </w:style>
  <w:style w:type="paragraph" w:customStyle="1" w:styleId="Standard">
    <w:name w:val="Standard"/>
    <w:rsid w:val="0062707C"/>
    <w:pPr>
      <w:suppressAutoHyphens/>
      <w:spacing w:after="200" w:line="276" w:lineRule="auto"/>
    </w:pPr>
    <w:rPr>
      <w:rFonts w:ascii="Calibri" w:eastAsia="Lucida Sans Unicode" w:hAnsi="Calibri" w:cs="Tahoma"/>
      <w:kern w:val="1"/>
      <w:sz w:val="24"/>
      <w:szCs w:val="24"/>
      <w:lang w:eastAsia="ar-SA"/>
    </w:rPr>
  </w:style>
  <w:style w:type="paragraph" w:styleId="PargrafodaLista">
    <w:name w:val="List Paragraph"/>
    <w:basedOn w:val="Normal"/>
    <w:uiPriority w:val="34"/>
    <w:qFormat/>
    <w:rsid w:val="009D60F6"/>
    <w:pPr>
      <w:ind w:left="708"/>
    </w:pPr>
  </w:style>
  <w:style w:type="paragraph" w:styleId="Reviso">
    <w:name w:val="Revision"/>
    <w:hidden/>
    <w:uiPriority w:val="99"/>
    <w:semiHidden/>
    <w:rsid w:val="00695FF9"/>
    <w:rPr>
      <w:sz w:val="24"/>
      <w:szCs w:val="24"/>
    </w:rPr>
  </w:style>
  <w:style w:type="character" w:styleId="Refdecomentrio">
    <w:name w:val="annotation reference"/>
    <w:rsid w:val="00695FF9"/>
    <w:rPr>
      <w:sz w:val="16"/>
      <w:szCs w:val="16"/>
    </w:rPr>
  </w:style>
  <w:style w:type="paragraph" w:styleId="Textodecomentrio">
    <w:name w:val="annotation text"/>
    <w:basedOn w:val="Normal"/>
    <w:link w:val="TextodecomentrioChar"/>
    <w:rsid w:val="00695FF9"/>
    <w:rPr>
      <w:sz w:val="20"/>
      <w:szCs w:val="20"/>
    </w:rPr>
  </w:style>
  <w:style w:type="character" w:customStyle="1" w:styleId="TextodecomentrioChar">
    <w:name w:val="Texto de comentário Char"/>
    <w:basedOn w:val="Fontepargpadro"/>
    <w:link w:val="Textodecomentrio"/>
    <w:rsid w:val="00695FF9"/>
  </w:style>
  <w:style w:type="paragraph" w:styleId="Assuntodocomentrio">
    <w:name w:val="annotation subject"/>
    <w:basedOn w:val="Textodecomentrio"/>
    <w:next w:val="Textodecomentrio"/>
    <w:link w:val="AssuntodocomentrioChar"/>
    <w:rsid w:val="00695FF9"/>
    <w:rPr>
      <w:b/>
      <w:bCs/>
    </w:rPr>
  </w:style>
  <w:style w:type="character" w:customStyle="1" w:styleId="AssuntodocomentrioChar">
    <w:name w:val="Assunto do comentário Char"/>
    <w:link w:val="Assuntodocomentrio"/>
    <w:rsid w:val="00695FF9"/>
    <w:rPr>
      <w:b/>
      <w:bCs/>
    </w:rPr>
  </w:style>
  <w:style w:type="character" w:customStyle="1" w:styleId="Ttulo2Char">
    <w:name w:val="Título 2 Char"/>
    <w:basedOn w:val="Fontepargpadro"/>
    <w:link w:val="Ttulo2"/>
    <w:rsid w:val="005D4775"/>
    <w:rPr>
      <w:b/>
      <w:bCs/>
      <w:sz w:val="24"/>
      <w:szCs w:val="24"/>
    </w:rPr>
  </w:style>
  <w:style w:type="character" w:customStyle="1" w:styleId="Ttulo7Char">
    <w:name w:val="Título 7 Char"/>
    <w:basedOn w:val="Fontepargpadro"/>
    <w:link w:val="Ttulo7"/>
    <w:rsid w:val="00C633E6"/>
    <w:rPr>
      <w:rFonts w:ascii="Times" w:hAnsi="Times"/>
      <w:sz w:val="28"/>
      <w:lang w:eastAsia="ar-SA"/>
    </w:rPr>
  </w:style>
  <w:style w:type="character" w:customStyle="1" w:styleId="Ttulo8Char">
    <w:name w:val="Título 8 Char"/>
    <w:basedOn w:val="Fontepargpadro"/>
    <w:link w:val="Ttulo8"/>
    <w:rsid w:val="00C633E6"/>
    <w:rPr>
      <w:i/>
      <w:iCs/>
      <w:sz w:val="24"/>
      <w:szCs w:val="24"/>
      <w:lang w:eastAsia="ar-SA"/>
    </w:rPr>
  </w:style>
  <w:style w:type="character" w:customStyle="1" w:styleId="Ttulo9Char">
    <w:name w:val="Título 9 Char"/>
    <w:basedOn w:val="Fontepargpadro"/>
    <w:link w:val="Ttulo9"/>
    <w:rsid w:val="00C633E6"/>
    <w:rPr>
      <w:rFonts w:ascii="Arial" w:hAnsi="Arial" w:cs="Arial"/>
      <w:sz w:val="22"/>
      <w:szCs w:val="22"/>
      <w:lang w:eastAsia="ar-SA"/>
    </w:rPr>
  </w:style>
  <w:style w:type="character" w:customStyle="1" w:styleId="Absatz-Standardschriftart">
    <w:name w:val="Absatz-Standardschriftart"/>
    <w:rsid w:val="00C633E6"/>
  </w:style>
  <w:style w:type="character" w:customStyle="1" w:styleId="WW8Num3z0">
    <w:name w:val="WW8Num3z0"/>
    <w:rsid w:val="00C633E6"/>
    <w:rPr>
      <w:rFonts w:ascii="Times New Roman" w:eastAsia="Times New Roman" w:hAnsi="Times New Roman" w:cs="Times New Roman"/>
    </w:rPr>
  </w:style>
  <w:style w:type="character" w:customStyle="1" w:styleId="WW-Absatz-Standardschriftart">
    <w:name w:val="WW-Absatz-Standardschriftart"/>
    <w:rsid w:val="00C633E6"/>
  </w:style>
  <w:style w:type="character" w:customStyle="1" w:styleId="WW8Num2z0">
    <w:name w:val="WW8Num2z0"/>
    <w:rsid w:val="00C633E6"/>
    <w:rPr>
      <w:b w:val="0"/>
    </w:rPr>
  </w:style>
  <w:style w:type="character" w:customStyle="1" w:styleId="Fontepargpadro6">
    <w:name w:val="Fonte parág. padrão6"/>
    <w:rsid w:val="00C633E6"/>
  </w:style>
  <w:style w:type="character" w:customStyle="1" w:styleId="WW8Num4z0">
    <w:name w:val="WW8Num4z0"/>
    <w:rsid w:val="00C633E6"/>
    <w:rPr>
      <w:rFonts w:ascii="Symbol" w:hAnsi="Symbol"/>
    </w:rPr>
  </w:style>
  <w:style w:type="character" w:customStyle="1" w:styleId="Fontepargpadro5">
    <w:name w:val="Fonte parág. padrão5"/>
    <w:rsid w:val="00C633E6"/>
  </w:style>
  <w:style w:type="character" w:customStyle="1" w:styleId="WW8Num5z0">
    <w:name w:val="WW8Num5z0"/>
    <w:rsid w:val="00C633E6"/>
    <w:rPr>
      <w:rFonts w:ascii="Symbol" w:hAnsi="Symbol"/>
    </w:rPr>
  </w:style>
  <w:style w:type="character" w:customStyle="1" w:styleId="Fontepargpadro4">
    <w:name w:val="Fonte parág. padrão4"/>
    <w:rsid w:val="00C633E6"/>
  </w:style>
  <w:style w:type="character" w:customStyle="1" w:styleId="WW8Num2z1">
    <w:name w:val="WW8Num2z1"/>
    <w:rsid w:val="00C633E6"/>
    <w:rPr>
      <w:rFonts w:ascii="Times New Roman" w:hAnsi="Times New Roman" w:cs="Times New Roman"/>
    </w:rPr>
  </w:style>
  <w:style w:type="character" w:customStyle="1" w:styleId="WW8Num2z2">
    <w:name w:val="WW8Num2z2"/>
    <w:rsid w:val="00C633E6"/>
    <w:rPr>
      <w:rFonts w:ascii="Wingdings" w:hAnsi="Wingdings"/>
    </w:rPr>
  </w:style>
  <w:style w:type="character" w:customStyle="1" w:styleId="WW8Num2z3">
    <w:name w:val="WW8Num2z3"/>
    <w:rsid w:val="00C633E6"/>
    <w:rPr>
      <w:rFonts w:ascii="Symbol" w:hAnsi="Symbol"/>
    </w:rPr>
  </w:style>
  <w:style w:type="character" w:customStyle="1" w:styleId="WW8Num2z4">
    <w:name w:val="WW8Num2z4"/>
    <w:rsid w:val="00C633E6"/>
    <w:rPr>
      <w:rFonts w:ascii="Courier New" w:hAnsi="Courier New"/>
    </w:rPr>
  </w:style>
  <w:style w:type="character" w:customStyle="1" w:styleId="WW-Absatz-Standardschriftart1">
    <w:name w:val="WW-Absatz-Standardschriftart1"/>
    <w:rsid w:val="00C633E6"/>
  </w:style>
  <w:style w:type="character" w:customStyle="1" w:styleId="WW8Num3z1">
    <w:name w:val="WW8Num3z1"/>
    <w:rsid w:val="00C633E6"/>
    <w:rPr>
      <w:rFonts w:ascii="Times New Roman" w:hAnsi="Times New Roman" w:cs="Times New Roman"/>
    </w:rPr>
  </w:style>
  <w:style w:type="character" w:customStyle="1" w:styleId="WW8Num3z2">
    <w:name w:val="WW8Num3z2"/>
    <w:rsid w:val="00C633E6"/>
    <w:rPr>
      <w:rFonts w:ascii="Wingdings" w:hAnsi="Wingdings"/>
    </w:rPr>
  </w:style>
  <w:style w:type="character" w:customStyle="1" w:styleId="WW8Num3z3">
    <w:name w:val="WW8Num3z3"/>
    <w:rsid w:val="00C633E6"/>
    <w:rPr>
      <w:rFonts w:ascii="Symbol" w:hAnsi="Symbol"/>
    </w:rPr>
  </w:style>
  <w:style w:type="character" w:customStyle="1" w:styleId="WW8Num3z4">
    <w:name w:val="WW8Num3z4"/>
    <w:rsid w:val="00C633E6"/>
    <w:rPr>
      <w:rFonts w:ascii="Courier New" w:hAnsi="Courier New"/>
    </w:rPr>
  </w:style>
  <w:style w:type="character" w:customStyle="1" w:styleId="WW8Num5z1">
    <w:name w:val="WW8Num5z1"/>
    <w:rsid w:val="00C633E6"/>
    <w:rPr>
      <w:rFonts w:ascii="Courier New" w:hAnsi="Courier New" w:cs="Courier New"/>
    </w:rPr>
  </w:style>
  <w:style w:type="character" w:customStyle="1" w:styleId="WW8Num5z2">
    <w:name w:val="WW8Num5z2"/>
    <w:rsid w:val="00C633E6"/>
    <w:rPr>
      <w:rFonts w:ascii="Wingdings" w:hAnsi="Wingdings"/>
    </w:rPr>
  </w:style>
  <w:style w:type="character" w:customStyle="1" w:styleId="WW8Num6z0">
    <w:name w:val="WW8Num6z0"/>
    <w:rsid w:val="00C633E6"/>
    <w:rPr>
      <w:u w:val="none"/>
    </w:rPr>
  </w:style>
  <w:style w:type="character" w:customStyle="1" w:styleId="WW8Num7z0">
    <w:name w:val="WW8Num7z0"/>
    <w:rsid w:val="00C633E6"/>
    <w:rPr>
      <w:u w:val="none"/>
    </w:rPr>
  </w:style>
  <w:style w:type="character" w:customStyle="1" w:styleId="WW8Num8z0">
    <w:name w:val="WW8Num8z0"/>
    <w:rsid w:val="00C633E6"/>
    <w:rPr>
      <w:rFonts w:cs="Arial"/>
      <w:b/>
    </w:rPr>
  </w:style>
  <w:style w:type="character" w:customStyle="1" w:styleId="WW8Num11z0">
    <w:name w:val="WW8Num11z0"/>
    <w:rsid w:val="00C633E6"/>
    <w:rPr>
      <w:b/>
      <w:u w:val="single"/>
    </w:rPr>
  </w:style>
  <w:style w:type="character" w:customStyle="1" w:styleId="WW8Num12z0">
    <w:name w:val="WW8Num12z0"/>
    <w:rsid w:val="00C633E6"/>
    <w:rPr>
      <w:rFonts w:ascii="Symbol" w:hAnsi="Symbol"/>
    </w:rPr>
  </w:style>
  <w:style w:type="character" w:customStyle="1" w:styleId="WW8Num12z1">
    <w:name w:val="WW8Num12z1"/>
    <w:rsid w:val="00C633E6"/>
    <w:rPr>
      <w:rFonts w:ascii="Courier New" w:hAnsi="Courier New" w:cs="Courier New"/>
    </w:rPr>
  </w:style>
  <w:style w:type="character" w:customStyle="1" w:styleId="WW8Num12z2">
    <w:name w:val="WW8Num12z2"/>
    <w:rsid w:val="00C633E6"/>
    <w:rPr>
      <w:rFonts w:ascii="Wingdings" w:hAnsi="Wingdings"/>
    </w:rPr>
  </w:style>
  <w:style w:type="character" w:customStyle="1" w:styleId="WW8Num13z0">
    <w:name w:val="WW8Num13z0"/>
    <w:rsid w:val="00C633E6"/>
    <w:rPr>
      <w:b/>
      <w:u w:val="single"/>
    </w:rPr>
  </w:style>
  <w:style w:type="character" w:customStyle="1" w:styleId="Fontepargpadro3">
    <w:name w:val="Fonte parág. padrão3"/>
    <w:rsid w:val="00C633E6"/>
  </w:style>
  <w:style w:type="character" w:customStyle="1" w:styleId="Fontepargpadro2">
    <w:name w:val="Fonte parág. padrão2"/>
    <w:rsid w:val="00C633E6"/>
  </w:style>
  <w:style w:type="character" w:customStyle="1" w:styleId="WW-Absatz-Standardschriftart11">
    <w:name w:val="WW-Absatz-Standardschriftart11"/>
    <w:rsid w:val="00C633E6"/>
  </w:style>
  <w:style w:type="character" w:customStyle="1" w:styleId="WW8Num1z0">
    <w:name w:val="WW8Num1z0"/>
    <w:rsid w:val="00C633E6"/>
    <w:rPr>
      <w:rFonts w:ascii="Symbol" w:hAnsi="Symbol" w:cs="Times New Roman"/>
      <w:b/>
    </w:rPr>
  </w:style>
  <w:style w:type="character" w:customStyle="1" w:styleId="Fontepargpadro1">
    <w:name w:val="Fonte parág. padrão1"/>
    <w:rsid w:val="00C633E6"/>
  </w:style>
  <w:style w:type="character" w:customStyle="1" w:styleId="CharChar5">
    <w:name w:val="Char Char5"/>
    <w:rsid w:val="00C633E6"/>
    <w:rPr>
      <w:sz w:val="16"/>
      <w:szCs w:val="16"/>
    </w:rPr>
  </w:style>
  <w:style w:type="character" w:customStyle="1" w:styleId="CharChar4">
    <w:name w:val="Char Char4"/>
    <w:basedOn w:val="Fontepargpadro1"/>
    <w:rsid w:val="00C633E6"/>
  </w:style>
  <w:style w:type="character" w:customStyle="1" w:styleId="CharChar3">
    <w:name w:val="Char Char3"/>
    <w:basedOn w:val="Fontepargpadro1"/>
    <w:rsid w:val="00C633E6"/>
  </w:style>
  <w:style w:type="character" w:customStyle="1" w:styleId="CharChar14">
    <w:name w:val="Char Char14"/>
    <w:rsid w:val="00C633E6"/>
    <w:rPr>
      <w:sz w:val="24"/>
    </w:rPr>
  </w:style>
  <w:style w:type="character" w:customStyle="1" w:styleId="CharChar13">
    <w:name w:val="Char Char13"/>
    <w:rsid w:val="00C633E6"/>
    <w:rPr>
      <w:sz w:val="24"/>
    </w:rPr>
  </w:style>
  <w:style w:type="character" w:customStyle="1" w:styleId="CharChar12">
    <w:name w:val="Char Char12"/>
    <w:rsid w:val="00C633E6"/>
    <w:rPr>
      <w:rFonts w:ascii="Times" w:hAnsi="Times"/>
      <w:sz w:val="28"/>
    </w:rPr>
  </w:style>
  <w:style w:type="character" w:customStyle="1" w:styleId="CharChar18">
    <w:name w:val="Char Char18"/>
    <w:rsid w:val="00C633E6"/>
    <w:rPr>
      <w:rFonts w:ascii="Arial" w:hAnsi="Arial" w:cs="Arial"/>
      <w:b/>
      <w:bCs/>
      <w:kern w:val="1"/>
      <w:sz w:val="32"/>
      <w:szCs w:val="32"/>
    </w:rPr>
  </w:style>
  <w:style w:type="character" w:customStyle="1" w:styleId="CharChar17">
    <w:name w:val="Char Char17"/>
    <w:rsid w:val="00C633E6"/>
    <w:rPr>
      <w:rFonts w:ascii="Arial" w:hAnsi="Arial"/>
      <w:b/>
    </w:rPr>
  </w:style>
  <w:style w:type="character" w:customStyle="1" w:styleId="CharChar16">
    <w:name w:val="Char Char16"/>
    <w:rsid w:val="00C633E6"/>
    <w:rPr>
      <w:rFonts w:ascii="Arial" w:hAnsi="Arial"/>
      <w:b/>
      <w:sz w:val="18"/>
    </w:rPr>
  </w:style>
  <w:style w:type="character" w:customStyle="1" w:styleId="CharChar15">
    <w:name w:val="Char Char15"/>
    <w:rsid w:val="00C633E6"/>
    <w:rPr>
      <w:rFonts w:ascii="Arial Narrow" w:hAnsi="Arial Narrow"/>
      <w:sz w:val="24"/>
    </w:rPr>
  </w:style>
  <w:style w:type="character" w:customStyle="1" w:styleId="CharChar11">
    <w:name w:val="Char Char11"/>
    <w:rsid w:val="00C633E6"/>
    <w:rPr>
      <w:i/>
      <w:iCs/>
      <w:sz w:val="24"/>
      <w:szCs w:val="24"/>
    </w:rPr>
  </w:style>
  <w:style w:type="character" w:customStyle="1" w:styleId="CharChar10">
    <w:name w:val="Char Char10"/>
    <w:rsid w:val="00C633E6"/>
    <w:rPr>
      <w:rFonts w:ascii="Arial" w:hAnsi="Arial" w:cs="Arial"/>
      <w:sz w:val="22"/>
      <w:szCs w:val="22"/>
    </w:rPr>
  </w:style>
  <w:style w:type="character" w:customStyle="1" w:styleId="CharChar6">
    <w:name w:val="Char Char6"/>
    <w:rsid w:val="00C633E6"/>
    <w:rPr>
      <w:rFonts w:ascii="Tahoma" w:hAnsi="Tahoma" w:cs="Tahoma"/>
      <w:b/>
      <w:sz w:val="36"/>
      <w:shd w:val="clear" w:color="auto" w:fill="CCCCCC"/>
    </w:rPr>
  </w:style>
  <w:style w:type="character" w:customStyle="1" w:styleId="CharChar2">
    <w:name w:val="Char Char2"/>
    <w:rsid w:val="00C633E6"/>
    <w:rPr>
      <w:sz w:val="36"/>
    </w:rPr>
  </w:style>
  <w:style w:type="character" w:customStyle="1" w:styleId="CharChar9">
    <w:name w:val="Char Char9"/>
    <w:basedOn w:val="Fontepargpadro1"/>
    <w:rsid w:val="00C633E6"/>
  </w:style>
  <w:style w:type="character" w:customStyle="1" w:styleId="CharChar8">
    <w:name w:val="Char Char8"/>
    <w:basedOn w:val="Fontepargpadro1"/>
    <w:rsid w:val="00C633E6"/>
  </w:style>
  <w:style w:type="character" w:customStyle="1" w:styleId="CharChar7">
    <w:name w:val="Char Char7"/>
    <w:rsid w:val="00C633E6"/>
    <w:rPr>
      <w:rFonts w:ascii="Arial" w:hAnsi="Arial"/>
      <w:sz w:val="28"/>
    </w:rPr>
  </w:style>
  <w:style w:type="character" w:customStyle="1" w:styleId="CorpodetextoChar1">
    <w:name w:val="Corpo de texto Char1"/>
    <w:rsid w:val="00C633E6"/>
    <w:rPr>
      <w:sz w:val="36"/>
    </w:rPr>
  </w:style>
  <w:style w:type="character" w:customStyle="1" w:styleId="CharChar1">
    <w:name w:val="Char Char1"/>
    <w:rsid w:val="00C633E6"/>
    <w:rPr>
      <w:sz w:val="24"/>
    </w:rPr>
  </w:style>
  <w:style w:type="character" w:styleId="nfaseSutil">
    <w:name w:val="Subtle Emphasis"/>
    <w:qFormat/>
    <w:rsid w:val="00C633E6"/>
    <w:rPr>
      <w:i/>
      <w:iCs/>
      <w:color w:val="808080"/>
    </w:rPr>
  </w:style>
  <w:style w:type="character" w:customStyle="1" w:styleId="CharChar">
    <w:name w:val="Char Char"/>
    <w:rsid w:val="00C633E6"/>
    <w:rPr>
      <w:sz w:val="22"/>
    </w:rPr>
  </w:style>
  <w:style w:type="character" w:styleId="Nmerodepgina">
    <w:name w:val="page number"/>
    <w:basedOn w:val="Fontepargpadro1"/>
    <w:rsid w:val="00C633E6"/>
  </w:style>
  <w:style w:type="character" w:customStyle="1" w:styleId="CharChar19">
    <w:name w:val="Char Char19"/>
    <w:rsid w:val="00C633E6"/>
    <w:rPr>
      <w:rFonts w:ascii="Arial" w:hAnsi="Arial"/>
      <w:sz w:val="28"/>
    </w:rPr>
  </w:style>
  <w:style w:type="character" w:styleId="Forte">
    <w:name w:val="Strong"/>
    <w:qFormat/>
    <w:rsid w:val="00C633E6"/>
    <w:rPr>
      <w:b/>
      <w:bCs/>
    </w:rPr>
  </w:style>
  <w:style w:type="character" w:customStyle="1" w:styleId="Caracteresdenotaderodap">
    <w:name w:val="Caracteres de nota de rodapé"/>
    <w:rsid w:val="00C633E6"/>
    <w:rPr>
      <w:vertAlign w:val="superscript"/>
    </w:rPr>
  </w:style>
  <w:style w:type="character" w:customStyle="1" w:styleId="CharChar50">
    <w:name w:val="Char Char5"/>
    <w:rsid w:val="00C633E6"/>
    <w:rPr>
      <w:sz w:val="16"/>
      <w:szCs w:val="16"/>
    </w:rPr>
  </w:style>
  <w:style w:type="character" w:customStyle="1" w:styleId="CharChar40">
    <w:name w:val="Char Char4"/>
    <w:basedOn w:val="Fontepargpadro1"/>
    <w:rsid w:val="00C633E6"/>
  </w:style>
  <w:style w:type="character" w:customStyle="1" w:styleId="CharChar30">
    <w:name w:val="Char Char3"/>
    <w:basedOn w:val="Fontepargpadro1"/>
    <w:rsid w:val="00C633E6"/>
  </w:style>
  <w:style w:type="character" w:customStyle="1" w:styleId="CharChar140">
    <w:name w:val="Char Char14"/>
    <w:rsid w:val="00C633E6"/>
    <w:rPr>
      <w:sz w:val="24"/>
    </w:rPr>
  </w:style>
  <w:style w:type="character" w:customStyle="1" w:styleId="CharChar130">
    <w:name w:val="Char Char13"/>
    <w:rsid w:val="00C633E6"/>
    <w:rPr>
      <w:sz w:val="24"/>
    </w:rPr>
  </w:style>
  <w:style w:type="character" w:customStyle="1" w:styleId="CharChar120">
    <w:name w:val="Char Char12"/>
    <w:rsid w:val="00C633E6"/>
    <w:rPr>
      <w:rFonts w:ascii="Times" w:hAnsi="Times"/>
      <w:sz w:val="28"/>
    </w:rPr>
  </w:style>
  <w:style w:type="character" w:customStyle="1" w:styleId="CharChar180">
    <w:name w:val="Char Char18"/>
    <w:rsid w:val="00C633E6"/>
    <w:rPr>
      <w:rFonts w:ascii="Arial" w:hAnsi="Arial" w:cs="Arial"/>
      <w:b/>
      <w:bCs/>
      <w:kern w:val="1"/>
      <w:sz w:val="32"/>
      <w:szCs w:val="32"/>
    </w:rPr>
  </w:style>
  <w:style w:type="character" w:customStyle="1" w:styleId="CharChar170">
    <w:name w:val="Char Char17"/>
    <w:rsid w:val="00C633E6"/>
    <w:rPr>
      <w:rFonts w:ascii="Arial" w:hAnsi="Arial"/>
      <w:b/>
    </w:rPr>
  </w:style>
  <w:style w:type="character" w:customStyle="1" w:styleId="CharChar160">
    <w:name w:val="Char Char16"/>
    <w:rsid w:val="00C633E6"/>
    <w:rPr>
      <w:rFonts w:ascii="Arial" w:hAnsi="Arial"/>
      <w:b/>
      <w:sz w:val="18"/>
    </w:rPr>
  </w:style>
  <w:style w:type="character" w:customStyle="1" w:styleId="CharChar150">
    <w:name w:val="Char Char15"/>
    <w:rsid w:val="00C633E6"/>
    <w:rPr>
      <w:rFonts w:ascii="Arial Narrow" w:hAnsi="Arial Narrow"/>
      <w:sz w:val="24"/>
    </w:rPr>
  </w:style>
  <w:style w:type="character" w:customStyle="1" w:styleId="CharChar110">
    <w:name w:val="Char Char11"/>
    <w:rsid w:val="00C633E6"/>
    <w:rPr>
      <w:i/>
      <w:iCs/>
      <w:sz w:val="24"/>
      <w:szCs w:val="24"/>
    </w:rPr>
  </w:style>
  <w:style w:type="character" w:customStyle="1" w:styleId="CharChar100">
    <w:name w:val="Char Char10"/>
    <w:rsid w:val="00C633E6"/>
    <w:rPr>
      <w:rFonts w:ascii="Arial" w:hAnsi="Arial" w:cs="Arial"/>
      <w:sz w:val="22"/>
      <w:szCs w:val="22"/>
    </w:rPr>
  </w:style>
  <w:style w:type="character" w:customStyle="1" w:styleId="CharChar60">
    <w:name w:val="Char Char6"/>
    <w:rsid w:val="00C633E6"/>
    <w:rPr>
      <w:rFonts w:ascii="Tahoma" w:hAnsi="Tahoma" w:cs="Tahoma"/>
      <w:b/>
      <w:sz w:val="36"/>
      <w:shd w:val="clear" w:color="auto" w:fill="CCCCCC"/>
    </w:rPr>
  </w:style>
  <w:style w:type="character" w:customStyle="1" w:styleId="CharChar20">
    <w:name w:val="Char Char2"/>
    <w:rsid w:val="00C633E6"/>
    <w:rPr>
      <w:sz w:val="36"/>
    </w:rPr>
  </w:style>
  <w:style w:type="character" w:customStyle="1" w:styleId="CharChar90">
    <w:name w:val="Char Char9"/>
    <w:basedOn w:val="Fontepargpadro1"/>
    <w:rsid w:val="00C633E6"/>
  </w:style>
  <w:style w:type="character" w:customStyle="1" w:styleId="CharChar80">
    <w:name w:val="Char Char8"/>
    <w:basedOn w:val="Fontepargpadro1"/>
    <w:rsid w:val="00C633E6"/>
  </w:style>
  <w:style w:type="character" w:customStyle="1" w:styleId="CharChar70">
    <w:name w:val="Char Char7"/>
    <w:rsid w:val="00C633E6"/>
    <w:rPr>
      <w:rFonts w:ascii="Arial" w:hAnsi="Arial"/>
      <w:sz w:val="28"/>
    </w:rPr>
  </w:style>
  <w:style w:type="character" w:customStyle="1" w:styleId="CharChar1a">
    <w:name w:val="Char Char1"/>
    <w:rsid w:val="00C633E6"/>
    <w:rPr>
      <w:sz w:val="24"/>
    </w:rPr>
  </w:style>
  <w:style w:type="character" w:customStyle="1" w:styleId="CharChar0">
    <w:name w:val="Char Char"/>
    <w:rsid w:val="00C633E6"/>
    <w:rPr>
      <w:sz w:val="22"/>
    </w:rPr>
  </w:style>
  <w:style w:type="character" w:customStyle="1" w:styleId="CharChar190">
    <w:name w:val="Char Char19"/>
    <w:rsid w:val="00C633E6"/>
    <w:rPr>
      <w:rFonts w:ascii="Arial" w:hAnsi="Arial"/>
      <w:sz w:val="28"/>
    </w:rPr>
  </w:style>
  <w:style w:type="character" w:customStyle="1" w:styleId="Smbolosdenumerao">
    <w:name w:val="Símbolos de numeração"/>
    <w:rsid w:val="00C633E6"/>
  </w:style>
  <w:style w:type="character" w:customStyle="1" w:styleId="Refdenotaderodap1">
    <w:name w:val="Ref. de nota de rodapé1"/>
    <w:rsid w:val="00C633E6"/>
    <w:rPr>
      <w:vertAlign w:val="superscript"/>
    </w:rPr>
  </w:style>
  <w:style w:type="character" w:customStyle="1" w:styleId="TextodenotaderodapChar">
    <w:name w:val="Texto de nota de rodapé Char"/>
    <w:basedOn w:val="Fontepargpadro4"/>
    <w:rsid w:val="00C633E6"/>
  </w:style>
  <w:style w:type="character" w:customStyle="1" w:styleId="Recuodecorpodetexto3Char">
    <w:name w:val="Recuo de corpo de texto 3 Char"/>
    <w:rsid w:val="00C633E6"/>
    <w:rPr>
      <w:sz w:val="16"/>
      <w:szCs w:val="16"/>
    </w:rPr>
  </w:style>
  <w:style w:type="character" w:customStyle="1" w:styleId="WW8Num4z1">
    <w:name w:val="WW8Num4z1"/>
    <w:rsid w:val="00C633E6"/>
    <w:rPr>
      <w:rFonts w:ascii="Courier New" w:hAnsi="Courier New" w:cs="Courier New"/>
    </w:rPr>
  </w:style>
  <w:style w:type="character" w:customStyle="1" w:styleId="WW8Num4z2">
    <w:name w:val="WW8Num4z2"/>
    <w:rsid w:val="00C633E6"/>
    <w:rPr>
      <w:rFonts w:ascii="Wingdings" w:hAnsi="Wingdings"/>
    </w:rPr>
  </w:style>
  <w:style w:type="character" w:customStyle="1" w:styleId="WW8Num6z1">
    <w:name w:val="WW8Num6z1"/>
    <w:rsid w:val="00C633E6"/>
    <w:rPr>
      <w:rFonts w:ascii="Courier New" w:hAnsi="Courier New" w:cs="Courier New"/>
    </w:rPr>
  </w:style>
  <w:style w:type="character" w:customStyle="1" w:styleId="WW8Num6z2">
    <w:name w:val="WW8Num6z2"/>
    <w:rsid w:val="00C633E6"/>
    <w:rPr>
      <w:rFonts w:ascii="Wingdings" w:hAnsi="Wingdings"/>
    </w:rPr>
  </w:style>
  <w:style w:type="character" w:customStyle="1" w:styleId="WW8Num7z1">
    <w:name w:val="WW8Num7z1"/>
    <w:rsid w:val="00C633E6"/>
    <w:rPr>
      <w:rFonts w:ascii="Courier New" w:hAnsi="Courier New" w:cs="Courier New"/>
    </w:rPr>
  </w:style>
  <w:style w:type="character" w:customStyle="1" w:styleId="WW8Num7z2">
    <w:name w:val="WW8Num7z2"/>
    <w:rsid w:val="00C633E6"/>
    <w:rPr>
      <w:rFonts w:ascii="Wingdings" w:hAnsi="Wingdings"/>
    </w:rPr>
  </w:style>
  <w:style w:type="character" w:customStyle="1" w:styleId="WW8Num9z0">
    <w:name w:val="WW8Num9z0"/>
    <w:rsid w:val="00C633E6"/>
    <w:rPr>
      <w:rFonts w:ascii="Symbol" w:hAnsi="Symbol"/>
    </w:rPr>
  </w:style>
  <w:style w:type="character" w:customStyle="1" w:styleId="WW8Num10z0">
    <w:name w:val="WW8Num10z0"/>
    <w:rsid w:val="00C633E6"/>
    <w:rPr>
      <w:rFonts w:ascii="Symbol" w:hAnsi="Symbol"/>
    </w:rPr>
  </w:style>
  <w:style w:type="character" w:customStyle="1" w:styleId="WW8Num10z1">
    <w:name w:val="WW8Num10z1"/>
    <w:rsid w:val="00C633E6"/>
    <w:rPr>
      <w:rFonts w:ascii="Courier New" w:hAnsi="Courier New" w:cs="Courier New"/>
    </w:rPr>
  </w:style>
  <w:style w:type="character" w:customStyle="1" w:styleId="WW8Num10z2">
    <w:name w:val="WW8Num10z2"/>
    <w:rsid w:val="00C633E6"/>
    <w:rPr>
      <w:rFonts w:ascii="Wingdings" w:hAnsi="Wingdings"/>
    </w:rPr>
  </w:style>
  <w:style w:type="character" w:customStyle="1" w:styleId="WW8Num11z1">
    <w:name w:val="WW8Num11z1"/>
    <w:rsid w:val="00C633E6"/>
    <w:rPr>
      <w:rFonts w:ascii="Courier New" w:hAnsi="Courier New" w:cs="Courier New"/>
    </w:rPr>
  </w:style>
  <w:style w:type="character" w:customStyle="1" w:styleId="WW8Num11z2">
    <w:name w:val="WW8Num11z2"/>
    <w:rsid w:val="00C633E6"/>
    <w:rPr>
      <w:rFonts w:ascii="Wingdings" w:hAnsi="Wingdings"/>
    </w:rPr>
  </w:style>
  <w:style w:type="paragraph" w:customStyle="1" w:styleId="Captulo">
    <w:name w:val="Capítulo"/>
    <w:basedOn w:val="Normal"/>
    <w:next w:val="Corpodetexto"/>
    <w:rsid w:val="00C633E6"/>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633E6"/>
    <w:pPr>
      <w:widowControl w:val="0"/>
      <w:suppressAutoHyphens/>
      <w:spacing w:after="0"/>
      <w:jc w:val="both"/>
    </w:pPr>
    <w:rPr>
      <w:rFonts w:ascii="Arial" w:hAnsi="Arial" w:cs="Tahoma"/>
      <w:sz w:val="28"/>
      <w:szCs w:val="20"/>
      <w:lang w:eastAsia="ar-SA"/>
    </w:rPr>
  </w:style>
  <w:style w:type="paragraph" w:customStyle="1" w:styleId="Legenda6">
    <w:name w:val="Legenda6"/>
    <w:basedOn w:val="Normal"/>
    <w:rsid w:val="00C633E6"/>
    <w:pPr>
      <w:suppressLineNumbers/>
      <w:suppressAutoHyphens/>
      <w:spacing w:before="120" w:after="120"/>
    </w:pPr>
    <w:rPr>
      <w:rFonts w:cs="Tahoma"/>
      <w:i/>
      <w:iCs/>
      <w:lang w:eastAsia="ar-SA"/>
    </w:rPr>
  </w:style>
  <w:style w:type="paragraph" w:customStyle="1" w:styleId="ndice">
    <w:name w:val="Índice"/>
    <w:basedOn w:val="Normal"/>
    <w:rsid w:val="00C633E6"/>
    <w:pPr>
      <w:suppressLineNumbers/>
      <w:suppressAutoHyphens/>
    </w:pPr>
    <w:rPr>
      <w:rFonts w:cs="Tahoma"/>
      <w:sz w:val="20"/>
      <w:szCs w:val="20"/>
      <w:lang w:eastAsia="ar-SA"/>
    </w:rPr>
  </w:style>
  <w:style w:type="paragraph" w:customStyle="1" w:styleId="Legenda5">
    <w:name w:val="Legenda5"/>
    <w:basedOn w:val="Normal"/>
    <w:rsid w:val="00C633E6"/>
    <w:pPr>
      <w:suppressLineNumbers/>
      <w:suppressAutoHyphens/>
      <w:spacing w:before="120" w:after="120"/>
    </w:pPr>
    <w:rPr>
      <w:rFonts w:cs="Tahoma"/>
      <w:i/>
      <w:iCs/>
      <w:lang w:eastAsia="ar-SA"/>
    </w:rPr>
  </w:style>
  <w:style w:type="paragraph" w:customStyle="1" w:styleId="Legenda4">
    <w:name w:val="Legenda4"/>
    <w:basedOn w:val="Normal"/>
    <w:rsid w:val="00C633E6"/>
    <w:pPr>
      <w:suppressLineNumbers/>
      <w:suppressAutoHyphens/>
      <w:spacing w:before="120" w:after="120"/>
    </w:pPr>
    <w:rPr>
      <w:rFonts w:cs="Tahoma"/>
      <w:i/>
      <w:iCs/>
      <w:lang w:eastAsia="ar-SA"/>
    </w:rPr>
  </w:style>
  <w:style w:type="paragraph" w:customStyle="1" w:styleId="Legenda3">
    <w:name w:val="Legenda3"/>
    <w:basedOn w:val="Normal"/>
    <w:rsid w:val="00C633E6"/>
    <w:pPr>
      <w:suppressLineNumbers/>
      <w:suppressAutoHyphens/>
      <w:spacing w:before="120" w:after="120"/>
    </w:pPr>
    <w:rPr>
      <w:rFonts w:cs="Tahoma"/>
      <w:i/>
      <w:iCs/>
      <w:lang w:eastAsia="ar-SA"/>
    </w:rPr>
  </w:style>
  <w:style w:type="paragraph" w:customStyle="1" w:styleId="Legenda2">
    <w:name w:val="Legenda2"/>
    <w:basedOn w:val="Normal"/>
    <w:rsid w:val="00C633E6"/>
    <w:pPr>
      <w:suppressLineNumbers/>
      <w:suppressAutoHyphens/>
      <w:spacing w:before="120" w:after="120"/>
    </w:pPr>
    <w:rPr>
      <w:rFonts w:cs="Tahoma"/>
      <w:i/>
      <w:iCs/>
      <w:lang w:eastAsia="ar-SA"/>
    </w:rPr>
  </w:style>
  <w:style w:type="paragraph" w:customStyle="1" w:styleId="Legenda1">
    <w:name w:val="Legenda1"/>
    <w:basedOn w:val="Normal"/>
    <w:rsid w:val="00C633E6"/>
    <w:pPr>
      <w:suppressLineNumbers/>
      <w:suppressAutoHyphens/>
      <w:spacing w:before="120" w:after="120"/>
    </w:pPr>
    <w:rPr>
      <w:rFonts w:cs="Tahoma"/>
      <w:i/>
      <w:iCs/>
      <w:lang w:eastAsia="ar-SA"/>
    </w:rPr>
  </w:style>
  <w:style w:type="paragraph" w:customStyle="1" w:styleId="Recuodecorpodetexto31">
    <w:name w:val="Recuo de corpo de texto 31"/>
    <w:basedOn w:val="Normal"/>
    <w:rsid w:val="00C633E6"/>
    <w:pPr>
      <w:suppressAutoHyphens/>
      <w:spacing w:after="120"/>
      <w:ind w:left="283"/>
    </w:pPr>
    <w:rPr>
      <w:sz w:val="16"/>
      <w:szCs w:val="16"/>
      <w:lang w:eastAsia="ar-SA"/>
    </w:rPr>
  </w:style>
  <w:style w:type="paragraph" w:customStyle="1" w:styleId="Recuodecorpodetexto22">
    <w:name w:val="Recuo de corpo de texto 22"/>
    <w:basedOn w:val="Normal"/>
    <w:rsid w:val="00C633E6"/>
    <w:pPr>
      <w:suppressAutoHyphens/>
      <w:spacing w:after="120" w:line="480" w:lineRule="auto"/>
      <w:ind w:left="283"/>
    </w:pPr>
    <w:rPr>
      <w:sz w:val="20"/>
      <w:szCs w:val="20"/>
      <w:lang w:eastAsia="ar-SA"/>
    </w:rPr>
  </w:style>
  <w:style w:type="paragraph" w:customStyle="1" w:styleId="Corpodetexto22">
    <w:name w:val="Corpo de texto 22"/>
    <w:basedOn w:val="Normal"/>
    <w:rsid w:val="00C633E6"/>
    <w:pPr>
      <w:suppressAutoHyphens/>
      <w:jc w:val="both"/>
    </w:pPr>
    <w:rPr>
      <w:szCs w:val="20"/>
      <w:lang w:eastAsia="ar-SA"/>
    </w:rPr>
  </w:style>
  <w:style w:type="paragraph" w:customStyle="1" w:styleId="Textoembloco1">
    <w:name w:val="Texto em bloco1"/>
    <w:basedOn w:val="Normal"/>
    <w:rsid w:val="00C633E6"/>
    <w:pPr>
      <w:suppressAutoHyphens/>
      <w:ind w:left="4536" w:right="-426"/>
      <w:jc w:val="both"/>
    </w:pPr>
    <w:rPr>
      <w:b/>
      <w:sz w:val="26"/>
      <w:szCs w:val="20"/>
      <w:lang w:eastAsia="ar-SA"/>
    </w:rPr>
  </w:style>
  <w:style w:type="paragraph" w:customStyle="1" w:styleId="Corpodetexto31">
    <w:name w:val="Corpo de texto 31"/>
    <w:basedOn w:val="Normal"/>
    <w:rsid w:val="00C633E6"/>
    <w:pPr>
      <w:suppressAutoHyphens/>
    </w:pPr>
    <w:rPr>
      <w:sz w:val="22"/>
      <w:szCs w:val="20"/>
      <w:lang w:eastAsia="ar-SA"/>
    </w:rPr>
  </w:style>
  <w:style w:type="paragraph" w:customStyle="1" w:styleId="Recuodecorpodetexto21">
    <w:name w:val="Recuo de corpo de texto 21"/>
    <w:basedOn w:val="Normal"/>
    <w:rsid w:val="00C633E6"/>
    <w:pPr>
      <w:suppressAutoHyphens/>
      <w:spacing w:after="120" w:line="480" w:lineRule="auto"/>
      <w:ind w:left="283"/>
    </w:pPr>
    <w:rPr>
      <w:lang w:eastAsia="ar-SA"/>
    </w:rPr>
  </w:style>
  <w:style w:type="paragraph" w:customStyle="1" w:styleId="Contedodatabela">
    <w:name w:val="Conteúdo da tabela"/>
    <w:basedOn w:val="Normal"/>
    <w:rsid w:val="00C633E6"/>
    <w:pPr>
      <w:suppressLineNumbers/>
      <w:suppressAutoHyphens/>
    </w:pPr>
    <w:rPr>
      <w:sz w:val="20"/>
      <w:szCs w:val="20"/>
      <w:lang w:eastAsia="ar-SA"/>
    </w:rPr>
  </w:style>
  <w:style w:type="paragraph" w:customStyle="1" w:styleId="Ttulodatabela">
    <w:name w:val="Título da tabela"/>
    <w:basedOn w:val="Contedodatabela"/>
    <w:rsid w:val="00C633E6"/>
    <w:pPr>
      <w:jc w:val="center"/>
    </w:pPr>
    <w:rPr>
      <w:b/>
      <w:bCs/>
    </w:rPr>
  </w:style>
  <w:style w:type="paragraph" w:customStyle="1" w:styleId="Corpodetexto1">
    <w:name w:val="Corpo de texto1"/>
    <w:basedOn w:val="Normal"/>
    <w:rsid w:val="00C633E6"/>
    <w:pPr>
      <w:widowControl w:val="0"/>
      <w:suppressAutoHyphens/>
      <w:jc w:val="both"/>
    </w:pPr>
    <w:rPr>
      <w:rFonts w:eastAsia="Lucida Sans Unicode"/>
      <w:kern w:val="1"/>
      <w:sz w:val="22"/>
      <w:szCs w:val="20"/>
      <w:lang w:eastAsia="ar-SA"/>
    </w:rPr>
  </w:style>
  <w:style w:type="paragraph" w:customStyle="1" w:styleId="Default">
    <w:name w:val="Default"/>
    <w:rsid w:val="00C633E6"/>
    <w:pPr>
      <w:suppressAutoHyphens/>
      <w:autoSpaceDE w:val="0"/>
    </w:pPr>
    <w:rPr>
      <w:rFonts w:ascii="Arial" w:eastAsia="Arial" w:hAnsi="Arial" w:cs="Arial"/>
      <w:color w:val="000000"/>
      <w:sz w:val="24"/>
      <w:szCs w:val="24"/>
      <w:lang w:eastAsia="ar-SA"/>
    </w:rPr>
  </w:style>
  <w:style w:type="paragraph" w:customStyle="1" w:styleId="WW-Corpodetexto22">
    <w:name w:val="WW-Corpo de texto 22"/>
    <w:basedOn w:val="Normal"/>
    <w:rsid w:val="00C633E6"/>
    <w:pPr>
      <w:widowControl w:val="0"/>
      <w:tabs>
        <w:tab w:val="left" w:pos="2410"/>
      </w:tabs>
      <w:suppressAutoHyphens/>
      <w:jc w:val="both"/>
    </w:pPr>
    <w:rPr>
      <w:rFonts w:ascii="Arial" w:hAnsi="Arial" w:cs="Arial"/>
      <w:lang w:eastAsia="ar-SA"/>
    </w:rPr>
  </w:style>
  <w:style w:type="paragraph" w:styleId="Textodenotaderodap">
    <w:name w:val="footnote text"/>
    <w:basedOn w:val="Normal"/>
    <w:link w:val="TextodenotaderodapChar1"/>
    <w:rsid w:val="00C633E6"/>
    <w:pPr>
      <w:suppressAutoHyphens/>
    </w:pPr>
    <w:rPr>
      <w:sz w:val="20"/>
      <w:szCs w:val="20"/>
      <w:lang w:eastAsia="ar-SA"/>
    </w:rPr>
  </w:style>
  <w:style w:type="character" w:customStyle="1" w:styleId="TextodenotaderodapChar1">
    <w:name w:val="Texto de nota de rodapé Char1"/>
    <w:basedOn w:val="Fontepargpadro"/>
    <w:link w:val="Textodenotaderodap"/>
    <w:rsid w:val="00C633E6"/>
    <w:rPr>
      <w:lang w:eastAsia="ar-SA"/>
    </w:rPr>
  </w:style>
  <w:style w:type="paragraph" w:customStyle="1" w:styleId="Estilo">
    <w:name w:val="Estilo"/>
    <w:rsid w:val="00C633E6"/>
    <w:pPr>
      <w:widowControl w:val="0"/>
      <w:suppressAutoHyphens/>
      <w:autoSpaceDE w:val="0"/>
    </w:pPr>
    <w:rPr>
      <w:rFonts w:eastAsia="Arial"/>
      <w:sz w:val="24"/>
      <w:szCs w:val="24"/>
      <w:lang w:eastAsia="ar-SA"/>
    </w:rPr>
  </w:style>
  <w:style w:type="paragraph" w:customStyle="1" w:styleId="Corpodetexto10">
    <w:name w:val="Corpo de texto1"/>
    <w:basedOn w:val="Normal"/>
    <w:rsid w:val="00C633E6"/>
    <w:pPr>
      <w:widowControl w:val="0"/>
      <w:suppressAutoHyphens/>
      <w:jc w:val="both"/>
    </w:pPr>
    <w:rPr>
      <w:rFonts w:eastAsia="Lucida Sans Unicode"/>
      <w:kern w:val="1"/>
      <w:sz w:val="22"/>
      <w:szCs w:val="20"/>
      <w:lang w:eastAsia="ar-SA"/>
    </w:rPr>
  </w:style>
  <w:style w:type="paragraph" w:customStyle="1" w:styleId="Contedodoquadro">
    <w:name w:val="Conteúdo do quadro"/>
    <w:basedOn w:val="Corpodetexto"/>
    <w:rsid w:val="00C633E6"/>
    <w:pPr>
      <w:widowControl w:val="0"/>
      <w:suppressAutoHyphens/>
    </w:pPr>
    <w:rPr>
      <w:rFonts w:eastAsia="Lucida Sans Unicode"/>
      <w:lang w:eastAsia="ar-SA"/>
    </w:rPr>
  </w:style>
  <w:style w:type="paragraph" w:customStyle="1" w:styleId="xl63">
    <w:name w:val="xl63"/>
    <w:basedOn w:val="Normal"/>
    <w:rsid w:val="00C633E6"/>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b/>
      <w:bCs/>
      <w:lang w:eastAsia="ar-SA"/>
    </w:rPr>
  </w:style>
  <w:style w:type="paragraph" w:customStyle="1" w:styleId="xl64">
    <w:name w:val="xl64"/>
    <w:basedOn w:val="Normal"/>
    <w:rsid w:val="00C633E6"/>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b/>
      <w:bCs/>
      <w:lang w:eastAsia="ar-SA"/>
    </w:rPr>
  </w:style>
  <w:style w:type="paragraph" w:customStyle="1" w:styleId="xl65">
    <w:name w:val="xl65"/>
    <w:basedOn w:val="Normal"/>
    <w:rsid w:val="00C633E6"/>
    <w:pPr>
      <w:pBdr>
        <w:top w:val="single" w:sz="4" w:space="0" w:color="000000"/>
        <w:left w:val="single" w:sz="4" w:space="0" w:color="000000"/>
        <w:bottom w:val="single" w:sz="4" w:space="0" w:color="000000"/>
        <w:right w:val="single" w:sz="4" w:space="0" w:color="000000"/>
      </w:pBdr>
      <w:shd w:val="clear" w:color="auto" w:fill="FFFFFF"/>
      <w:spacing w:before="280" w:after="280"/>
    </w:pPr>
    <w:rPr>
      <w:lang w:eastAsia="ar-SA"/>
    </w:rPr>
  </w:style>
  <w:style w:type="paragraph" w:customStyle="1" w:styleId="xl66">
    <w:name w:val="xl66"/>
    <w:basedOn w:val="Normal"/>
    <w:rsid w:val="00C633E6"/>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lang w:eastAsia="ar-SA"/>
    </w:rPr>
  </w:style>
  <w:style w:type="paragraph" w:customStyle="1" w:styleId="xl67">
    <w:name w:val="xl67"/>
    <w:basedOn w:val="Normal"/>
    <w:rsid w:val="00C633E6"/>
    <w:pPr>
      <w:pBdr>
        <w:top w:val="single" w:sz="4" w:space="0" w:color="000000"/>
        <w:left w:val="single" w:sz="4" w:space="0" w:color="000000"/>
        <w:bottom w:val="single" w:sz="4" w:space="0" w:color="000000"/>
        <w:right w:val="single" w:sz="4" w:space="0" w:color="000000"/>
      </w:pBdr>
      <w:shd w:val="clear" w:color="auto" w:fill="FFFFFF"/>
      <w:spacing w:before="280" w:after="280"/>
    </w:pPr>
    <w:rPr>
      <w:lang w:eastAsia="ar-SA"/>
    </w:rPr>
  </w:style>
  <w:style w:type="paragraph" w:customStyle="1" w:styleId="xl68">
    <w:name w:val="xl68"/>
    <w:basedOn w:val="Normal"/>
    <w:rsid w:val="00C633E6"/>
    <w:pPr>
      <w:shd w:val="clear" w:color="auto" w:fill="FFFFFF"/>
      <w:spacing w:before="280" w:after="280"/>
    </w:pPr>
    <w:rPr>
      <w:b/>
      <w:bCs/>
      <w:lang w:eastAsia="ar-SA"/>
    </w:rPr>
  </w:style>
  <w:style w:type="paragraph" w:customStyle="1" w:styleId="xl69">
    <w:name w:val="xl69"/>
    <w:basedOn w:val="Normal"/>
    <w:rsid w:val="00C633E6"/>
    <w:pPr>
      <w:shd w:val="clear" w:color="auto" w:fill="FFFFFF"/>
      <w:spacing w:before="280" w:after="280"/>
    </w:pPr>
    <w:rPr>
      <w:lang w:eastAsia="ar-SA"/>
    </w:rPr>
  </w:style>
  <w:style w:type="paragraph" w:customStyle="1" w:styleId="xl70">
    <w:name w:val="xl70"/>
    <w:basedOn w:val="Normal"/>
    <w:rsid w:val="00C633E6"/>
    <w:pPr>
      <w:spacing w:before="280" w:after="280"/>
    </w:pPr>
    <w:rPr>
      <w:lang w:eastAsia="ar-SA"/>
    </w:rPr>
  </w:style>
  <w:style w:type="paragraph" w:customStyle="1" w:styleId="xl71">
    <w:name w:val="xl71"/>
    <w:basedOn w:val="Normal"/>
    <w:rsid w:val="00C633E6"/>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72">
    <w:name w:val="xl72"/>
    <w:basedOn w:val="Normal"/>
    <w:rsid w:val="00C633E6"/>
    <w:pPr>
      <w:pBdr>
        <w:top w:val="single" w:sz="4" w:space="0" w:color="000000"/>
        <w:left w:val="single" w:sz="4" w:space="0" w:color="000000"/>
        <w:bottom w:val="single" w:sz="4" w:space="0" w:color="000000"/>
        <w:right w:val="single" w:sz="4" w:space="0" w:color="000000"/>
      </w:pBdr>
      <w:spacing w:before="280" w:after="280"/>
    </w:pPr>
    <w:rPr>
      <w:lang w:eastAsia="ar-SA"/>
    </w:rPr>
  </w:style>
  <w:style w:type="paragraph" w:customStyle="1" w:styleId="xl73">
    <w:name w:val="xl73"/>
    <w:basedOn w:val="Normal"/>
    <w:rsid w:val="00C633E6"/>
    <w:pPr>
      <w:pBdr>
        <w:top w:val="single" w:sz="4" w:space="0" w:color="000000"/>
        <w:left w:val="single" w:sz="4" w:space="0" w:color="000000"/>
        <w:bottom w:val="single" w:sz="4" w:space="0" w:color="000000"/>
        <w:right w:val="single" w:sz="4" w:space="0" w:color="000000"/>
      </w:pBdr>
      <w:spacing w:before="280" w:after="280"/>
      <w:jc w:val="center"/>
    </w:pPr>
    <w:rPr>
      <w:b/>
      <w:bCs/>
      <w:lang w:eastAsia="ar-SA"/>
    </w:rPr>
  </w:style>
  <w:style w:type="paragraph" w:customStyle="1" w:styleId="xl74">
    <w:name w:val="xl74"/>
    <w:basedOn w:val="Normal"/>
    <w:rsid w:val="00C633E6"/>
    <w:pPr>
      <w:pBdr>
        <w:top w:val="single" w:sz="4" w:space="0" w:color="000000"/>
        <w:left w:val="single" w:sz="4" w:space="0" w:color="000000"/>
        <w:bottom w:val="single" w:sz="4" w:space="0" w:color="000000"/>
        <w:right w:val="single" w:sz="4" w:space="0" w:color="000000"/>
      </w:pBdr>
      <w:spacing w:before="280" w:after="280"/>
    </w:pPr>
    <w:rPr>
      <w:b/>
      <w:bCs/>
      <w:lang w:eastAsia="ar-SA"/>
    </w:rPr>
  </w:style>
  <w:style w:type="paragraph" w:customStyle="1" w:styleId="xl75">
    <w:name w:val="xl75"/>
    <w:basedOn w:val="Normal"/>
    <w:rsid w:val="00C633E6"/>
    <w:pPr>
      <w:pBdr>
        <w:top w:val="single" w:sz="4" w:space="0" w:color="000000"/>
        <w:left w:val="single" w:sz="4" w:space="0" w:color="000000"/>
        <w:bottom w:val="single" w:sz="4" w:space="0" w:color="000000"/>
        <w:right w:val="single" w:sz="4" w:space="0" w:color="000000"/>
      </w:pBdr>
      <w:spacing w:before="280" w:after="280"/>
      <w:jc w:val="center"/>
    </w:pPr>
    <w:rPr>
      <w:b/>
      <w:bCs/>
      <w:lang w:eastAsia="ar-SA"/>
    </w:rPr>
  </w:style>
  <w:style w:type="paragraph" w:customStyle="1" w:styleId="xl76">
    <w:name w:val="xl76"/>
    <w:basedOn w:val="Normal"/>
    <w:rsid w:val="00C633E6"/>
    <w:pPr>
      <w:pBdr>
        <w:top w:val="single" w:sz="4" w:space="0" w:color="000000"/>
        <w:left w:val="single" w:sz="4" w:space="0" w:color="000000"/>
        <w:bottom w:val="single" w:sz="4" w:space="0" w:color="000000"/>
        <w:right w:val="single" w:sz="4" w:space="0" w:color="000000"/>
      </w:pBdr>
      <w:spacing w:before="280" w:after="280"/>
    </w:pPr>
    <w:rPr>
      <w:b/>
      <w:bCs/>
      <w:lang w:eastAsia="ar-SA"/>
    </w:rPr>
  </w:style>
  <w:style w:type="paragraph" w:customStyle="1" w:styleId="BodyText25">
    <w:name w:val="Body Text 25"/>
    <w:basedOn w:val="Normal"/>
    <w:rsid w:val="00C633E6"/>
    <w:pPr>
      <w:suppressAutoHyphens/>
      <w:spacing w:line="300" w:lineRule="exact"/>
      <w:jc w:val="both"/>
    </w:pPr>
    <w:rPr>
      <w:rFonts w:ascii="Abadi MT Condensed Light" w:hAnsi="Abadi MT Condensed Light"/>
      <w:sz w:val="22"/>
      <w:szCs w:val="20"/>
      <w:lang w:eastAsia="ar-SA"/>
    </w:rPr>
  </w:style>
  <w:style w:type="paragraph" w:customStyle="1" w:styleId="western">
    <w:name w:val="western"/>
    <w:basedOn w:val="Normal"/>
    <w:rsid w:val="00C633E6"/>
    <w:pPr>
      <w:suppressAutoHyphens/>
      <w:spacing w:before="280" w:after="119"/>
    </w:pPr>
    <w:rPr>
      <w:lang w:eastAsia="ar-SA"/>
    </w:rPr>
  </w:style>
  <w:style w:type="paragraph" w:customStyle="1" w:styleId="Recuodecorpodetexto32">
    <w:name w:val="Recuo de corpo de texto 32"/>
    <w:basedOn w:val="Normal"/>
    <w:rsid w:val="00C633E6"/>
    <w:pPr>
      <w:spacing w:after="120"/>
      <w:ind w:left="283"/>
    </w:pPr>
    <w:rPr>
      <w:sz w:val="16"/>
      <w:szCs w:val="16"/>
      <w:lang w:eastAsia="ar-SA"/>
    </w:rPr>
  </w:style>
  <w:style w:type="paragraph" w:customStyle="1" w:styleId="WW-Corpodetexto3">
    <w:name w:val="WW-Corpo de texto 3"/>
    <w:basedOn w:val="Normal"/>
    <w:rsid w:val="00C633E6"/>
    <w:pPr>
      <w:suppressAutoHyphens/>
      <w:jc w:val="both"/>
    </w:pPr>
    <w:rPr>
      <w:rFonts w:ascii="Arial" w:hAnsi="Arial"/>
      <w:sz w:val="22"/>
      <w:szCs w:val="20"/>
      <w:lang w:eastAsia="ar-SA"/>
    </w:rPr>
  </w:style>
  <w:style w:type="paragraph" w:customStyle="1" w:styleId="Ttulo10">
    <w:name w:val="Título 10"/>
    <w:basedOn w:val="Captulo"/>
    <w:next w:val="Corpodetexto"/>
    <w:rsid w:val="00C633E6"/>
    <w:pPr>
      <w:tabs>
        <w:tab w:val="num" w:pos="360"/>
      </w:tabs>
      <w:ind w:left="360" w:hanging="360"/>
    </w:pPr>
    <w:rPr>
      <w:b/>
      <w:bCs/>
      <w:sz w:val="21"/>
      <w:szCs w:val="21"/>
    </w:rPr>
  </w:style>
  <w:style w:type="paragraph" w:customStyle="1" w:styleId="Textbodyindent">
    <w:name w:val="Text body indent"/>
    <w:basedOn w:val="Standard"/>
    <w:rsid w:val="00C633E6"/>
    <w:pPr>
      <w:overflowPunct w:val="0"/>
      <w:spacing w:after="0" w:line="240" w:lineRule="auto"/>
      <w:ind w:left="426" w:hanging="126"/>
      <w:jc w:val="both"/>
      <w:textAlignment w:val="baseline"/>
    </w:pPr>
    <w:rPr>
      <w:rFonts w:ascii="Times New Roman" w:eastAsia="Times New Roman" w:hAnsi="Times New Roman" w:cs="Times New Roman"/>
      <w:szCs w:val="20"/>
    </w:rPr>
  </w:style>
  <w:style w:type="paragraph" w:customStyle="1" w:styleId="Textbody">
    <w:name w:val="Text body"/>
    <w:basedOn w:val="Standard"/>
    <w:rsid w:val="00C633E6"/>
    <w:pPr>
      <w:spacing w:after="120"/>
      <w:textAlignment w:val="baseline"/>
    </w:pPr>
    <w:rPr>
      <w:rFonts w:cs="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099E"/>
    <w:rPr>
      <w:sz w:val="24"/>
      <w:szCs w:val="24"/>
    </w:rPr>
  </w:style>
  <w:style w:type="paragraph" w:styleId="Ttulo1">
    <w:name w:val="heading 1"/>
    <w:basedOn w:val="Normal"/>
    <w:next w:val="Normal"/>
    <w:qFormat/>
    <w:rsid w:val="0007381D"/>
    <w:pPr>
      <w:keepNext/>
      <w:autoSpaceDE w:val="0"/>
      <w:autoSpaceDN w:val="0"/>
      <w:ind w:firstLine="2268"/>
      <w:jc w:val="center"/>
      <w:outlineLvl w:val="0"/>
    </w:pPr>
    <w:rPr>
      <w:b/>
      <w:bCs/>
    </w:rPr>
  </w:style>
  <w:style w:type="paragraph" w:styleId="Ttulo2">
    <w:name w:val="heading 2"/>
    <w:basedOn w:val="Normal"/>
    <w:next w:val="Normal"/>
    <w:link w:val="Ttulo2Char"/>
    <w:qFormat/>
    <w:rsid w:val="0007381D"/>
    <w:pPr>
      <w:keepNext/>
      <w:autoSpaceDE w:val="0"/>
      <w:autoSpaceDN w:val="0"/>
      <w:jc w:val="center"/>
      <w:outlineLvl w:val="1"/>
    </w:pPr>
    <w:rPr>
      <w:b/>
      <w:bCs/>
    </w:rPr>
  </w:style>
  <w:style w:type="paragraph" w:styleId="Ttulo3">
    <w:name w:val="heading 3"/>
    <w:basedOn w:val="Normal"/>
    <w:next w:val="Normal"/>
    <w:qFormat/>
    <w:rsid w:val="0007381D"/>
    <w:pPr>
      <w:keepNext/>
      <w:ind w:firstLine="2835"/>
      <w:jc w:val="both"/>
      <w:outlineLvl w:val="2"/>
    </w:pPr>
    <w:rPr>
      <w:b/>
      <w:bCs/>
    </w:rPr>
  </w:style>
  <w:style w:type="paragraph" w:styleId="Ttulo4">
    <w:name w:val="heading 4"/>
    <w:basedOn w:val="Normal"/>
    <w:next w:val="Normal"/>
    <w:qFormat/>
    <w:rsid w:val="0007381D"/>
    <w:pPr>
      <w:keepNext/>
      <w:jc w:val="center"/>
      <w:outlineLvl w:val="3"/>
    </w:pPr>
    <w:rPr>
      <w:sz w:val="28"/>
      <w:szCs w:val="28"/>
    </w:rPr>
  </w:style>
  <w:style w:type="paragraph" w:styleId="Ttulo5">
    <w:name w:val="heading 5"/>
    <w:basedOn w:val="Normal"/>
    <w:next w:val="Normal"/>
    <w:qFormat/>
    <w:rsid w:val="0007381D"/>
    <w:pPr>
      <w:keepNext/>
      <w:jc w:val="center"/>
      <w:outlineLvl w:val="4"/>
    </w:pPr>
    <w:rPr>
      <w:b/>
      <w:bCs/>
      <w:i/>
      <w:iCs/>
      <w:u w:val="single"/>
    </w:rPr>
  </w:style>
  <w:style w:type="paragraph" w:styleId="Ttulo6">
    <w:name w:val="heading 6"/>
    <w:basedOn w:val="Normal"/>
    <w:next w:val="Normal"/>
    <w:link w:val="Ttulo6Char"/>
    <w:unhideWhenUsed/>
    <w:qFormat/>
    <w:rsid w:val="00504F92"/>
    <w:pPr>
      <w:spacing w:before="240" w:after="60"/>
      <w:outlineLvl w:val="5"/>
    </w:pPr>
    <w:rPr>
      <w:rFonts w:ascii="Calibri" w:hAnsi="Calibri"/>
      <w:b/>
      <w:bCs/>
      <w:sz w:val="22"/>
      <w:szCs w:val="22"/>
    </w:rPr>
  </w:style>
  <w:style w:type="paragraph" w:styleId="Ttulo7">
    <w:name w:val="heading 7"/>
    <w:basedOn w:val="Normal"/>
    <w:next w:val="Normal"/>
    <w:link w:val="Ttulo7Char"/>
    <w:qFormat/>
    <w:rsid w:val="00C633E6"/>
    <w:pPr>
      <w:keepNext/>
      <w:tabs>
        <w:tab w:val="num" w:pos="360"/>
        <w:tab w:val="left" w:pos="567"/>
      </w:tabs>
      <w:suppressAutoHyphens/>
      <w:ind w:left="360" w:hanging="360"/>
      <w:jc w:val="center"/>
      <w:outlineLvl w:val="6"/>
    </w:pPr>
    <w:rPr>
      <w:rFonts w:ascii="Times" w:hAnsi="Times"/>
      <w:sz w:val="28"/>
      <w:szCs w:val="20"/>
      <w:lang w:eastAsia="ar-SA"/>
    </w:rPr>
  </w:style>
  <w:style w:type="paragraph" w:styleId="Ttulo8">
    <w:name w:val="heading 8"/>
    <w:basedOn w:val="Normal"/>
    <w:next w:val="Normal"/>
    <w:link w:val="Ttulo8Char"/>
    <w:qFormat/>
    <w:rsid w:val="00C633E6"/>
    <w:pPr>
      <w:tabs>
        <w:tab w:val="num" w:pos="360"/>
      </w:tabs>
      <w:suppressAutoHyphens/>
      <w:spacing w:before="240" w:after="60"/>
      <w:ind w:left="360" w:hanging="360"/>
      <w:outlineLvl w:val="7"/>
    </w:pPr>
    <w:rPr>
      <w:i/>
      <w:iCs/>
      <w:lang w:eastAsia="ar-SA"/>
    </w:rPr>
  </w:style>
  <w:style w:type="paragraph" w:styleId="Ttulo9">
    <w:name w:val="heading 9"/>
    <w:basedOn w:val="Normal"/>
    <w:next w:val="Normal"/>
    <w:link w:val="Ttulo9Char"/>
    <w:qFormat/>
    <w:rsid w:val="00C633E6"/>
    <w:pPr>
      <w:tabs>
        <w:tab w:val="num" w:pos="360"/>
      </w:tabs>
      <w:suppressAutoHyphens/>
      <w:spacing w:before="240" w:after="60"/>
      <w:ind w:left="360" w:hanging="3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rsid w:val="0007381D"/>
    <w:pPr>
      <w:ind w:firstLine="1980"/>
      <w:jc w:val="both"/>
    </w:pPr>
    <w:rPr>
      <w:sz w:val="28"/>
      <w:szCs w:val="28"/>
    </w:rPr>
  </w:style>
  <w:style w:type="paragraph" w:styleId="Recuodecorpodetexto">
    <w:name w:val="Body Text Indent"/>
    <w:basedOn w:val="Normal"/>
    <w:link w:val="RecuodecorpodetextoChar"/>
    <w:rsid w:val="0007381D"/>
    <w:pPr>
      <w:autoSpaceDE w:val="0"/>
      <w:autoSpaceDN w:val="0"/>
      <w:spacing w:after="120"/>
      <w:ind w:left="283"/>
    </w:pPr>
    <w:rPr>
      <w:rFonts w:ascii="Arial" w:hAnsi="Arial"/>
    </w:rPr>
  </w:style>
  <w:style w:type="paragraph" w:customStyle="1" w:styleId="Estilo1">
    <w:name w:val="Estilo1"/>
    <w:basedOn w:val="Normal"/>
    <w:link w:val="Estilo1Char"/>
    <w:rsid w:val="0007381D"/>
    <w:rPr>
      <w:szCs w:val="20"/>
    </w:rPr>
  </w:style>
  <w:style w:type="paragraph" w:styleId="Ttulo">
    <w:name w:val="Title"/>
    <w:basedOn w:val="Normal"/>
    <w:link w:val="TtuloChar"/>
    <w:qFormat/>
    <w:rsid w:val="0007381D"/>
    <w:pPr>
      <w:jc w:val="center"/>
    </w:pPr>
    <w:rPr>
      <w:b/>
      <w:bCs/>
      <w:sz w:val="28"/>
      <w:szCs w:val="28"/>
    </w:rPr>
  </w:style>
  <w:style w:type="paragraph" w:styleId="Subttulo">
    <w:name w:val="Subtitle"/>
    <w:basedOn w:val="Normal"/>
    <w:link w:val="SubttuloChar"/>
    <w:qFormat/>
    <w:rsid w:val="0007381D"/>
    <w:pPr>
      <w:jc w:val="center"/>
    </w:pPr>
    <w:rPr>
      <w:b/>
      <w:bCs/>
    </w:rPr>
  </w:style>
  <w:style w:type="paragraph" w:styleId="Recuodecorpodetexto2">
    <w:name w:val="Body Text Indent 2"/>
    <w:basedOn w:val="Normal"/>
    <w:rsid w:val="0007381D"/>
    <w:pPr>
      <w:ind w:firstLine="1701"/>
      <w:jc w:val="both"/>
    </w:pPr>
    <w:rPr>
      <w:rFonts w:ascii="Arial" w:hAnsi="Arial"/>
      <w:szCs w:val="20"/>
    </w:rPr>
  </w:style>
  <w:style w:type="paragraph" w:styleId="Legenda">
    <w:name w:val="caption"/>
    <w:basedOn w:val="Normal"/>
    <w:next w:val="Normal"/>
    <w:qFormat/>
    <w:rsid w:val="0007381D"/>
    <w:pPr>
      <w:ind w:firstLine="1980"/>
      <w:jc w:val="both"/>
    </w:pPr>
    <w:rPr>
      <w:rFonts w:ascii="Arial" w:hAnsi="Arial" w:cs="Arial"/>
      <w:color w:val="FF0000"/>
      <w:sz w:val="28"/>
      <w:szCs w:val="28"/>
    </w:rPr>
  </w:style>
  <w:style w:type="paragraph" w:styleId="Corpodetexto">
    <w:name w:val="Body Text"/>
    <w:basedOn w:val="Normal"/>
    <w:link w:val="CorpodetextoChar"/>
    <w:rsid w:val="00183B20"/>
    <w:pPr>
      <w:spacing w:after="120"/>
    </w:pPr>
  </w:style>
  <w:style w:type="character" w:customStyle="1" w:styleId="Estilo1Char">
    <w:name w:val="Estilo1 Char"/>
    <w:link w:val="Estilo1"/>
    <w:rsid w:val="009163F2"/>
    <w:rPr>
      <w:sz w:val="24"/>
    </w:rPr>
  </w:style>
  <w:style w:type="table" w:styleId="Tabelacomgrade">
    <w:name w:val="Table Grid"/>
    <w:basedOn w:val="Tabelanormal"/>
    <w:uiPriority w:val="59"/>
    <w:rsid w:val="009163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cuodecorpodetextoChar">
    <w:name w:val="Recuo de corpo de texto Char"/>
    <w:link w:val="Recuodecorpodetexto"/>
    <w:rsid w:val="0048568F"/>
    <w:rPr>
      <w:rFonts w:ascii="Arial" w:hAnsi="Arial" w:cs="Arial"/>
      <w:sz w:val="24"/>
      <w:szCs w:val="24"/>
    </w:rPr>
  </w:style>
  <w:style w:type="paragraph" w:styleId="Cabealho">
    <w:name w:val="header"/>
    <w:basedOn w:val="Normal"/>
    <w:link w:val="CabealhoChar"/>
    <w:rsid w:val="0072760A"/>
    <w:pPr>
      <w:tabs>
        <w:tab w:val="center" w:pos="4252"/>
        <w:tab w:val="right" w:pos="8504"/>
      </w:tabs>
    </w:pPr>
    <w:rPr>
      <w:sz w:val="20"/>
      <w:szCs w:val="20"/>
    </w:rPr>
  </w:style>
  <w:style w:type="character" w:customStyle="1" w:styleId="CabealhoChar">
    <w:name w:val="Cabeçalho Char"/>
    <w:basedOn w:val="Fontepargpadro"/>
    <w:link w:val="Cabealho"/>
    <w:rsid w:val="0072760A"/>
  </w:style>
  <w:style w:type="paragraph" w:styleId="Rodap">
    <w:name w:val="footer"/>
    <w:basedOn w:val="Normal"/>
    <w:link w:val="RodapChar"/>
    <w:rsid w:val="00197C4C"/>
    <w:pPr>
      <w:tabs>
        <w:tab w:val="center" w:pos="4252"/>
        <w:tab w:val="right" w:pos="8504"/>
      </w:tabs>
    </w:pPr>
  </w:style>
  <w:style w:type="character" w:customStyle="1" w:styleId="RodapChar">
    <w:name w:val="Rodapé Char"/>
    <w:link w:val="Rodap"/>
    <w:rsid w:val="00197C4C"/>
    <w:rPr>
      <w:sz w:val="24"/>
      <w:szCs w:val="24"/>
    </w:rPr>
  </w:style>
  <w:style w:type="paragraph" w:styleId="Corpodetexto2">
    <w:name w:val="Body Text 2"/>
    <w:basedOn w:val="Normal"/>
    <w:link w:val="Corpodetexto2Char"/>
    <w:rsid w:val="00796808"/>
    <w:pPr>
      <w:spacing w:after="120" w:line="480" w:lineRule="auto"/>
    </w:pPr>
  </w:style>
  <w:style w:type="character" w:customStyle="1" w:styleId="Corpodetexto2Char">
    <w:name w:val="Corpo de texto 2 Char"/>
    <w:link w:val="Corpodetexto2"/>
    <w:rsid w:val="00796808"/>
    <w:rPr>
      <w:sz w:val="24"/>
      <w:szCs w:val="24"/>
    </w:rPr>
  </w:style>
  <w:style w:type="character" w:customStyle="1" w:styleId="TtuloChar">
    <w:name w:val="Título Char"/>
    <w:link w:val="Ttulo"/>
    <w:rsid w:val="00796808"/>
    <w:rPr>
      <w:b/>
      <w:bCs/>
      <w:sz w:val="28"/>
      <w:szCs w:val="28"/>
    </w:rPr>
  </w:style>
  <w:style w:type="character" w:customStyle="1" w:styleId="Ttulo6Char">
    <w:name w:val="Título 6 Char"/>
    <w:link w:val="Ttulo6"/>
    <w:rsid w:val="00504F92"/>
    <w:rPr>
      <w:rFonts w:ascii="Calibri" w:eastAsia="Times New Roman" w:hAnsi="Calibri" w:cs="Times New Roman"/>
      <w:b/>
      <w:bCs/>
      <w:sz w:val="22"/>
      <w:szCs w:val="22"/>
    </w:rPr>
  </w:style>
  <w:style w:type="character" w:styleId="Hyperlink">
    <w:name w:val="Hyperlink"/>
    <w:uiPriority w:val="99"/>
    <w:rsid w:val="00504F92"/>
    <w:rPr>
      <w:rFonts w:ascii="Century Gothic" w:hAnsi="Century Gothic" w:hint="default"/>
      <w:b w:val="0"/>
      <w:bCs w:val="0"/>
      <w:strike w:val="0"/>
      <w:dstrike w:val="0"/>
      <w:color w:val="0066FF"/>
      <w:sz w:val="24"/>
      <w:szCs w:val="24"/>
      <w:u w:val="none"/>
      <w:effect w:val="none"/>
    </w:rPr>
  </w:style>
  <w:style w:type="paragraph" w:styleId="Corpodetexto3">
    <w:name w:val="Body Text 3"/>
    <w:basedOn w:val="Normal"/>
    <w:link w:val="Corpodetexto3Char"/>
    <w:rsid w:val="00504F92"/>
    <w:pPr>
      <w:spacing w:after="120"/>
    </w:pPr>
    <w:rPr>
      <w:sz w:val="16"/>
      <w:szCs w:val="16"/>
    </w:rPr>
  </w:style>
  <w:style w:type="character" w:customStyle="1" w:styleId="Corpodetexto3Char">
    <w:name w:val="Corpo de texto 3 Char"/>
    <w:link w:val="Corpodetexto3"/>
    <w:rsid w:val="00504F92"/>
    <w:rPr>
      <w:sz w:val="16"/>
      <w:szCs w:val="16"/>
    </w:rPr>
  </w:style>
  <w:style w:type="paragraph" w:customStyle="1" w:styleId="BodyText21">
    <w:name w:val="Body Text 21"/>
    <w:basedOn w:val="Normal"/>
    <w:rsid w:val="00504F92"/>
    <w:pPr>
      <w:snapToGrid w:val="0"/>
      <w:jc w:val="both"/>
    </w:pPr>
    <w:rPr>
      <w:szCs w:val="20"/>
    </w:rPr>
  </w:style>
  <w:style w:type="paragraph" w:customStyle="1" w:styleId="Corpodetexto21">
    <w:name w:val="Corpo de texto 21"/>
    <w:basedOn w:val="Normal"/>
    <w:rsid w:val="00504F92"/>
    <w:pPr>
      <w:tabs>
        <w:tab w:val="left" w:pos="30"/>
        <w:tab w:val="left" w:pos="2238"/>
        <w:tab w:val="left" w:pos="7620"/>
      </w:tabs>
      <w:ind w:left="24"/>
      <w:jc w:val="both"/>
    </w:pPr>
    <w:rPr>
      <w:szCs w:val="20"/>
    </w:rPr>
  </w:style>
  <w:style w:type="paragraph" w:styleId="SemEspaamento">
    <w:name w:val="No Spacing"/>
    <w:uiPriority w:val="1"/>
    <w:qFormat/>
    <w:rsid w:val="006D375F"/>
    <w:rPr>
      <w:sz w:val="24"/>
      <w:szCs w:val="24"/>
    </w:rPr>
  </w:style>
  <w:style w:type="character" w:customStyle="1" w:styleId="CorpodetextoChar">
    <w:name w:val="Corpo de texto Char"/>
    <w:link w:val="Corpodetexto"/>
    <w:rsid w:val="00804927"/>
    <w:rPr>
      <w:sz w:val="24"/>
      <w:szCs w:val="24"/>
    </w:rPr>
  </w:style>
  <w:style w:type="character" w:customStyle="1" w:styleId="apple-converted-space">
    <w:name w:val="apple-converted-space"/>
    <w:basedOn w:val="Fontepargpadro"/>
    <w:rsid w:val="00F14FA3"/>
  </w:style>
  <w:style w:type="character" w:customStyle="1" w:styleId="SubttuloChar">
    <w:name w:val="Subtítulo Char"/>
    <w:link w:val="Subttulo"/>
    <w:rsid w:val="00E62F6D"/>
    <w:rPr>
      <w:b/>
      <w:bCs/>
      <w:sz w:val="24"/>
      <w:szCs w:val="24"/>
    </w:rPr>
  </w:style>
  <w:style w:type="paragraph" w:styleId="Textodebalo">
    <w:name w:val="Balloon Text"/>
    <w:basedOn w:val="Normal"/>
    <w:link w:val="TextodebaloChar"/>
    <w:rsid w:val="00E86245"/>
    <w:rPr>
      <w:rFonts w:ascii="Tahoma" w:hAnsi="Tahoma"/>
      <w:sz w:val="16"/>
      <w:szCs w:val="16"/>
    </w:rPr>
  </w:style>
  <w:style w:type="character" w:customStyle="1" w:styleId="TextodebaloChar">
    <w:name w:val="Texto de balão Char"/>
    <w:link w:val="Textodebalo"/>
    <w:rsid w:val="00E86245"/>
    <w:rPr>
      <w:rFonts w:ascii="Tahoma" w:hAnsi="Tahoma" w:cs="Tahoma"/>
      <w:sz w:val="16"/>
      <w:szCs w:val="16"/>
    </w:rPr>
  </w:style>
  <w:style w:type="paragraph" w:customStyle="1" w:styleId="Contedodetabela">
    <w:name w:val="Conteúdo de tabela"/>
    <w:basedOn w:val="Normal"/>
    <w:rsid w:val="0062707C"/>
    <w:pPr>
      <w:widowControl w:val="0"/>
      <w:suppressLineNumbers/>
      <w:suppressAutoHyphens/>
    </w:pPr>
    <w:rPr>
      <w:rFonts w:eastAsia="SimSun" w:cs="Mangal"/>
      <w:kern w:val="1"/>
      <w:lang w:eastAsia="hi-IN" w:bidi="hi-IN"/>
    </w:rPr>
  </w:style>
  <w:style w:type="paragraph" w:customStyle="1" w:styleId="Standard">
    <w:name w:val="Standard"/>
    <w:rsid w:val="0062707C"/>
    <w:pPr>
      <w:suppressAutoHyphens/>
      <w:spacing w:after="200" w:line="276" w:lineRule="auto"/>
    </w:pPr>
    <w:rPr>
      <w:rFonts w:ascii="Calibri" w:eastAsia="Lucida Sans Unicode" w:hAnsi="Calibri" w:cs="Tahoma"/>
      <w:kern w:val="1"/>
      <w:sz w:val="24"/>
      <w:szCs w:val="24"/>
      <w:lang w:eastAsia="ar-SA"/>
    </w:rPr>
  </w:style>
  <w:style w:type="paragraph" w:styleId="PargrafodaLista">
    <w:name w:val="List Paragraph"/>
    <w:basedOn w:val="Normal"/>
    <w:uiPriority w:val="34"/>
    <w:qFormat/>
    <w:rsid w:val="009D60F6"/>
    <w:pPr>
      <w:ind w:left="708"/>
    </w:pPr>
  </w:style>
  <w:style w:type="paragraph" w:styleId="Reviso">
    <w:name w:val="Revision"/>
    <w:hidden/>
    <w:uiPriority w:val="99"/>
    <w:semiHidden/>
    <w:rsid w:val="00695FF9"/>
    <w:rPr>
      <w:sz w:val="24"/>
      <w:szCs w:val="24"/>
    </w:rPr>
  </w:style>
  <w:style w:type="character" w:styleId="Refdecomentrio">
    <w:name w:val="annotation reference"/>
    <w:rsid w:val="00695FF9"/>
    <w:rPr>
      <w:sz w:val="16"/>
      <w:szCs w:val="16"/>
    </w:rPr>
  </w:style>
  <w:style w:type="paragraph" w:styleId="Textodecomentrio">
    <w:name w:val="annotation text"/>
    <w:basedOn w:val="Normal"/>
    <w:link w:val="TextodecomentrioChar"/>
    <w:rsid w:val="00695FF9"/>
    <w:rPr>
      <w:sz w:val="20"/>
      <w:szCs w:val="20"/>
    </w:rPr>
  </w:style>
  <w:style w:type="character" w:customStyle="1" w:styleId="TextodecomentrioChar">
    <w:name w:val="Texto de comentário Char"/>
    <w:basedOn w:val="Fontepargpadro"/>
    <w:link w:val="Textodecomentrio"/>
    <w:rsid w:val="00695FF9"/>
  </w:style>
  <w:style w:type="paragraph" w:styleId="Assuntodocomentrio">
    <w:name w:val="annotation subject"/>
    <w:basedOn w:val="Textodecomentrio"/>
    <w:next w:val="Textodecomentrio"/>
    <w:link w:val="AssuntodocomentrioChar"/>
    <w:rsid w:val="00695FF9"/>
    <w:rPr>
      <w:b/>
      <w:bCs/>
    </w:rPr>
  </w:style>
  <w:style w:type="character" w:customStyle="1" w:styleId="AssuntodocomentrioChar">
    <w:name w:val="Assunto do comentário Char"/>
    <w:link w:val="Assuntodocomentrio"/>
    <w:rsid w:val="00695FF9"/>
    <w:rPr>
      <w:b/>
      <w:bCs/>
    </w:rPr>
  </w:style>
  <w:style w:type="character" w:customStyle="1" w:styleId="Ttulo2Char">
    <w:name w:val="Título 2 Char"/>
    <w:basedOn w:val="Fontepargpadro"/>
    <w:link w:val="Ttulo2"/>
    <w:rsid w:val="005D4775"/>
    <w:rPr>
      <w:b/>
      <w:bCs/>
      <w:sz w:val="24"/>
      <w:szCs w:val="24"/>
    </w:rPr>
  </w:style>
  <w:style w:type="character" w:customStyle="1" w:styleId="Ttulo7Char">
    <w:name w:val="Título 7 Char"/>
    <w:basedOn w:val="Fontepargpadro"/>
    <w:link w:val="Ttulo7"/>
    <w:rsid w:val="00C633E6"/>
    <w:rPr>
      <w:rFonts w:ascii="Times" w:hAnsi="Times"/>
      <w:sz w:val="28"/>
      <w:lang w:eastAsia="ar-SA"/>
    </w:rPr>
  </w:style>
  <w:style w:type="character" w:customStyle="1" w:styleId="Ttulo8Char">
    <w:name w:val="Título 8 Char"/>
    <w:basedOn w:val="Fontepargpadro"/>
    <w:link w:val="Ttulo8"/>
    <w:rsid w:val="00C633E6"/>
    <w:rPr>
      <w:i/>
      <w:iCs/>
      <w:sz w:val="24"/>
      <w:szCs w:val="24"/>
      <w:lang w:eastAsia="ar-SA"/>
    </w:rPr>
  </w:style>
  <w:style w:type="character" w:customStyle="1" w:styleId="Ttulo9Char">
    <w:name w:val="Título 9 Char"/>
    <w:basedOn w:val="Fontepargpadro"/>
    <w:link w:val="Ttulo9"/>
    <w:rsid w:val="00C633E6"/>
    <w:rPr>
      <w:rFonts w:ascii="Arial" w:hAnsi="Arial" w:cs="Arial"/>
      <w:sz w:val="22"/>
      <w:szCs w:val="22"/>
      <w:lang w:eastAsia="ar-SA"/>
    </w:rPr>
  </w:style>
  <w:style w:type="character" w:customStyle="1" w:styleId="Absatz-Standardschriftart">
    <w:name w:val="Absatz-Standardschriftart"/>
    <w:rsid w:val="00C633E6"/>
  </w:style>
  <w:style w:type="character" w:customStyle="1" w:styleId="WW8Num3z0">
    <w:name w:val="WW8Num3z0"/>
    <w:rsid w:val="00C633E6"/>
    <w:rPr>
      <w:rFonts w:ascii="Times New Roman" w:eastAsia="Times New Roman" w:hAnsi="Times New Roman" w:cs="Times New Roman"/>
    </w:rPr>
  </w:style>
  <w:style w:type="character" w:customStyle="1" w:styleId="WW-Absatz-Standardschriftart">
    <w:name w:val="WW-Absatz-Standardschriftart"/>
    <w:rsid w:val="00C633E6"/>
  </w:style>
  <w:style w:type="character" w:customStyle="1" w:styleId="WW8Num2z0">
    <w:name w:val="WW8Num2z0"/>
    <w:rsid w:val="00C633E6"/>
    <w:rPr>
      <w:b w:val="0"/>
    </w:rPr>
  </w:style>
  <w:style w:type="character" w:customStyle="1" w:styleId="Fontepargpadro6">
    <w:name w:val="Fonte parág. padrão6"/>
    <w:rsid w:val="00C633E6"/>
  </w:style>
  <w:style w:type="character" w:customStyle="1" w:styleId="WW8Num4z0">
    <w:name w:val="WW8Num4z0"/>
    <w:rsid w:val="00C633E6"/>
    <w:rPr>
      <w:rFonts w:ascii="Symbol" w:hAnsi="Symbol"/>
    </w:rPr>
  </w:style>
  <w:style w:type="character" w:customStyle="1" w:styleId="Fontepargpadro5">
    <w:name w:val="Fonte parág. padrão5"/>
    <w:rsid w:val="00C633E6"/>
  </w:style>
  <w:style w:type="character" w:customStyle="1" w:styleId="WW8Num5z0">
    <w:name w:val="WW8Num5z0"/>
    <w:rsid w:val="00C633E6"/>
    <w:rPr>
      <w:rFonts w:ascii="Symbol" w:hAnsi="Symbol"/>
    </w:rPr>
  </w:style>
  <w:style w:type="character" w:customStyle="1" w:styleId="Fontepargpadro4">
    <w:name w:val="Fonte parág. padrão4"/>
    <w:rsid w:val="00C633E6"/>
  </w:style>
  <w:style w:type="character" w:customStyle="1" w:styleId="WW8Num2z1">
    <w:name w:val="WW8Num2z1"/>
    <w:rsid w:val="00C633E6"/>
    <w:rPr>
      <w:rFonts w:ascii="Times New Roman" w:hAnsi="Times New Roman" w:cs="Times New Roman"/>
    </w:rPr>
  </w:style>
  <w:style w:type="character" w:customStyle="1" w:styleId="WW8Num2z2">
    <w:name w:val="WW8Num2z2"/>
    <w:rsid w:val="00C633E6"/>
    <w:rPr>
      <w:rFonts w:ascii="Wingdings" w:hAnsi="Wingdings"/>
    </w:rPr>
  </w:style>
  <w:style w:type="character" w:customStyle="1" w:styleId="WW8Num2z3">
    <w:name w:val="WW8Num2z3"/>
    <w:rsid w:val="00C633E6"/>
    <w:rPr>
      <w:rFonts w:ascii="Symbol" w:hAnsi="Symbol"/>
    </w:rPr>
  </w:style>
  <w:style w:type="character" w:customStyle="1" w:styleId="WW8Num2z4">
    <w:name w:val="WW8Num2z4"/>
    <w:rsid w:val="00C633E6"/>
    <w:rPr>
      <w:rFonts w:ascii="Courier New" w:hAnsi="Courier New"/>
    </w:rPr>
  </w:style>
  <w:style w:type="character" w:customStyle="1" w:styleId="WW-Absatz-Standardschriftart1">
    <w:name w:val="WW-Absatz-Standardschriftart1"/>
    <w:rsid w:val="00C633E6"/>
  </w:style>
  <w:style w:type="character" w:customStyle="1" w:styleId="WW8Num3z1">
    <w:name w:val="WW8Num3z1"/>
    <w:rsid w:val="00C633E6"/>
    <w:rPr>
      <w:rFonts w:ascii="Times New Roman" w:hAnsi="Times New Roman" w:cs="Times New Roman"/>
    </w:rPr>
  </w:style>
  <w:style w:type="character" w:customStyle="1" w:styleId="WW8Num3z2">
    <w:name w:val="WW8Num3z2"/>
    <w:rsid w:val="00C633E6"/>
    <w:rPr>
      <w:rFonts w:ascii="Wingdings" w:hAnsi="Wingdings"/>
    </w:rPr>
  </w:style>
  <w:style w:type="character" w:customStyle="1" w:styleId="WW8Num3z3">
    <w:name w:val="WW8Num3z3"/>
    <w:rsid w:val="00C633E6"/>
    <w:rPr>
      <w:rFonts w:ascii="Symbol" w:hAnsi="Symbol"/>
    </w:rPr>
  </w:style>
  <w:style w:type="character" w:customStyle="1" w:styleId="WW8Num3z4">
    <w:name w:val="WW8Num3z4"/>
    <w:rsid w:val="00C633E6"/>
    <w:rPr>
      <w:rFonts w:ascii="Courier New" w:hAnsi="Courier New"/>
    </w:rPr>
  </w:style>
  <w:style w:type="character" w:customStyle="1" w:styleId="WW8Num5z1">
    <w:name w:val="WW8Num5z1"/>
    <w:rsid w:val="00C633E6"/>
    <w:rPr>
      <w:rFonts w:ascii="Courier New" w:hAnsi="Courier New" w:cs="Courier New"/>
    </w:rPr>
  </w:style>
  <w:style w:type="character" w:customStyle="1" w:styleId="WW8Num5z2">
    <w:name w:val="WW8Num5z2"/>
    <w:rsid w:val="00C633E6"/>
    <w:rPr>
      <w:rFonts w:ascii="Wingdings" w:hAnsi="Wingdings"/>
    </w:rPr>
  </w:style>
  <w:style w:type="character" w:customStyle="1" w:styleId="WW8Num6z0">
    <w:name w:val="WW8Num6z0"/>
    <w:rsid w:val="00C633E6"/>
    <w:rPr>
      <w:u w:val="none"/>
    </w:rPr>
  </w:style>
  <w:style w:type="character" w:customStyle="1" w:styleId="WW8Num7z0">
    <w:name w:val="WW8Num7z0"/>
    <w:rsid w:val="00C633E6"/>
    <w:rPr>
      <w:u w:val="none"/>
    </w:rPr>
  </w:style>
  <w:style w:type="character" w:customStyle="1" w:styleId="WW8Num8z0">
    <w:name w:val="WW8Num8z0"/>
    <w:rsid w:val="00C633E6"/>
    <w:rPr>
      <w:rFonts w:cs="Arial"/>
      <w:b/>
    </w:rPr>
  </w:style>
  <w:style w:type="character" w:customStyle="1" w:styleId="WW8Num11z0">
    <w:name w:val="WW8Num11z0"/>
    <w:rsid w:val="00C633E6"/>
    <w:rPr>
      <w:b/>
      <w:u w:val="single"/>
    </w:rPr>
  </w:style>
  <w:style w:type="character" w:customStyle="1" w:styleId="WW8Num12z0">
    <w:name w:val="WW8Num12z0"/>
    <w:rsid w:val="00C633E6"/>
    <w:rPr>
      <w:rFonts w:ascii="Symbol" w:hAnsi="Symbol"/>
    </w:rPr>
  </w:style>
  <w:style w:type="character" w:customStyle="1" w:styleId="WW8Num12z1">
    <w:name w:val="WW8Num12z1"/>
    <w:rsid w:val="00C633E6"/>
    <w:rPr>
      <w:rFonts w:ascii="Courier New" w:hAnsi="Courier New" w:cs="Courier New"/>
    </w:rPr>
  </w:style>
  <w:style w:type="character" w:customStyle="1" w:styleId="WW8Num12z2">
    <w:name w:val="WW8Num12z2"/>
    <w:rsid w:val="00C633E6"/>
    <w:rPr>
      <w:rFonts w:ascii="Wingdings" w:hAnsi="Wingdings"/>
    </w:rPr>
  </w:style>
  <w:style w:type="character" w:customStyle="1" w:styleId="WW8Num13z0">
    <w:name w:val="WW8Num13z0"/>
    <w:rsid w:val="00C633E6"/>
    <w:rPr>
      <w:b/>
      <w:u w:val="single"/>
    </w:rPr>
  </w:style>
  <w:style w:type="character" w:customStyle="1" w:styleId="Fontepargpadro3">
    <w:name w:val="Fonte parág. padrão3"/>
    <w:rsid w:val="00C633E6"/>
  </w:style>
  <w:style w:type="character" w:customStyle="1" w:styleId="Fontepargpadro2">
    <w:name w:val="Fonte parág. padrão2"/>
    <w:rsid w:val="00C633E6"/>
  </w:style>
  <w:style w:type="character" w:customStyle="1" w:styleId="WW-Absatz-Standardschriftart11">
    <w:name w:val="WW-Absatz-Standardschriftart11"/>
    <w:rsid w:val="00C633E6"/>
  </w:style>
  <w:style w:type="character" w:customStyle="1" w:styleId="WW8Num1z0">
    <w:name w:val="WW8Num1z0"/>
    <w:rsid w:val="00C633E6"/>
    <w:rPr>
      <w:rFonts w:ascii="Symbol" w:hAnsi="Symbol" w:cs="Times New Roman"/>
      <w:b/>
    </w:rPr>
  </w:style>
  <w:style w:type="character" w:customStyle="1" w:styleId="Fontepargpadro1">
    <w:name w:val="Fonte parág. padrão1"/>
    <w:rsid w:val="00C633E6"/>
  </w:style>
  <w:style w:type="character" w:customStyle="1" w:styleId="CharChar5">
    <w:name w:val="Char Char5"/>
    <w:rsid w:val="00C633E6"/>
    <w:rPr>
      <w:sz w:val="16"/>
      <w:szCs w:val="16"/>
    </w:rPr>
  </w:style>
  <w:style w:type="character" w:customStyle="1" w:styleId="CharChar4">
    <w:name w:val="Char Char4"/>
    <w:basedOn w:val="Fontepargpadro1"/>
    <w:rsid w:val="00C633E6"/>
  </w:style>
  <w:style w:type="character" w:customStyle="1" w:styleId="CharChar3">
    <w:name w:val="Char Char3"/>
    <w:basedOn w:val="Fontepargpadro1"/>
    <w:rsid w:val="00C633E6"/>
  </w:style>
  <w:style w:type="character" w:customStyle="1" w:styleId="CharChar14">
    <w:name w:val="Char Char14"/>
    <w:rsid w:val="00C633E6"/>
    <w:rPr>
      <w:sz w:val="24"/>
    </w:rPr>
  </w:style>
  <w:style w:type="character" w:customStyle="1" w:styleId="CharChar13">
    <w:name w:val="Char Char13"/>
    <w:rsid w:val="00C633E6"/>
    <w:rPr>
      <w:sz w:val="24"/>
    </w:rPr>
  </w:style>
  <w:style w:type="character" w:customStyle="1" w:styleId="CharChar12">
    <w:name w:val="Char Char12"/>
    <w:rsid w:val="00C633E6"/>
    <w:rPr>
      <w:rFonts w:ascii="Times" w:hAnsi="Times"/>
      <w:sz w:val="28"/>
    </w:rPr>
  </w:style>
  <w:style w:type="character" w:customStyle="1" w:styleId="CharChar18">
    <w:name w:val="Char Char18"/>
    <w:rsid w:val="00C633E6"/>
    <w:rPr>
      <w:rFonts w:ascii="Arial" w:hAnsi="Arial" w:cs="Arial"/>
      <w:b/>
      <w:bCs/>
      <w:kern w:val="1"/>
      <w:sz w:val="32"/>
      <w:szCs w:val="32"/>
    </w:rPr>
  </w:style>
  <w:style w:type="character" w:customStyle="1" w:styleId="CharChar17">
    <w:name w:val="Char Char17"/>
    <w:rsid w:val="00C633E6"/>
    <w:rPr>
      <w:rFonts w:ascii="Arial" w:hAnsi="Arial"/>
      <w:b/>
    </w:rPr>
  </w:style>
  <w:style w:type="character" w:customStyle="1" w:styleId="CharChar16">
    <w:name w:val="Char Char16"/>
    <w:rsid w:val="00C633E6"/>
    <w:rPr>
      <w:rFonts w:ascii="Arial" w:hAnsi="Arial"/>
      <w:b/>
      <w:sz w:val="18"/>
    </w:rPr>
  </w:style>
  <w:style w:type="character" w:customStyle="1" w:styleId="CharChar15">
    <w:name w:val="Char Char15"/>
    <w:rsid w:val="00C633E6"/>
    <w:rPr>
      <w:rFonts w:ascii="Arial Narrow" w:hAnsi="Arial Narrow"/>
      <w:sz w:val="24"/>
    </w:rPr>
  </w:style>
  <w:style w:type="character" w:customStyle="1" w:styleId="CharChar11">
    <w:name w:val="Char Char11"/>
    <w:rsid w:val="00C633E6"/>
    <w:rPr>
      <w:i/>
      <w:iCs/>
      <w:sz w:val="24"/>
      <w:szCs w:val="24"/>
    </w:rPr>
  </w:style>
  <w:style w:type="character" w:customStyle="1" w:styleId="CharChar10">
    <w:name w:val="Char Char10"/>
    <w:rsid w:val="00C633E6"/>
    <w:rPr>
      <w:rFonts w:ascii="Arial" w:hAnsi="Arial" w:cs="Arial"/>
      <w:sz w:val="22"/>
      <w:szCs w:val="22"/>
    </w:rPr>
  </w:style>
  <w:style w:type="character" w:customStyle="1" w:styleId="CharChar6">
    <w:name w:val="Char Char6"/>
    <w:rsid w:val="00C633E6"/>
    <w:rPr>
      <w:rFonts w:ascii="Tahoma" w:hAnsi="Tahoma" w:cs="Tahoma"/>
      <w:b/>
      <w:sz w:val="36"/>
      <w:shd w:val="clear" w:color="auto" w:fill="CCCCCC"/>
    </w:rPr>
  </w:style>
  <w:style w:type="character" w:customStyle="1" w:styleId="CharChar2">
    <w:name w:val="Char Char2"/>
    <w:rsid w:val="00C633E6"/>
    <w:rPr>
      <w:sz w:val="36"/>
    </w:rPr>
  </w:style>
  <w:style w:type="character" w:customStyle="1" w:styleId="CharChar9">
    <w:name w:val="Char Char9"/>
    <w:basedOn w:val="Fontepargpadro1"/>
    <w:rsid w:val="00C633E6"/>
  </w:style>
  <w:style w:type="character" w:customStyle="1" w:styleId="CharChar8">
    <w:name w:val="Char Char8"/>
    <w:basedOn w:val="Fontepargpadro1"/>
    <w:rsid w:val="00C633E6"/>
  </w:style>
  <w:style w:type="character" w:customStyle="1" w:styleId="CharChar7">
    <w:name w:val="Char Char7"/>
    <w:rsid w:val="00C633E6"/>
    <w:rPr>
      <w:rFonts w:ascii="Arial" w:hAnsi="Arial"/>
      <w:sz w:val="28"/>
    </w:rPr>
  </w:style>
  <w:style w:type="character" w:customStyle="1" w:styleId="CorpodetextoChar1">
    <w:name w:val="Corpo de texto Char1"/>
    <w:rsid w:val="00C633E6"/>
    <w:rPr>
      <w:sz w:val="36"/>
    </w:rPr>
  </w:style>
  <w:style w:type="character" w:customStyle="1" w:styleId="CharChar1">
    <w:name w:val="Char Char1"/>
    <w:rsid w:val="00C633E6"/>
    <w:rPr>
      <w:sz w:val="24"/>
    </w:rPr>
  </w:style>
  <w:style w:type="character" w:styleId="nfaseSutil">
    <w:name w:val="Subtle Emphasis"/>
    <w:qFormat/>
    <w:rsid w:val="00C633E6"/>
    <w:rPr>
      <w:i/>
      <w:iCs/>
      <w:color w:val="808080"/>
    </w:rPr>
  </w:style>
  <w:style w:type="character" w:customStyle="1" w:styleId="CharChar">
    <w:name w:val="Char Char"/>
    <w:rsid w:val="00C633E6"/>
    <w:rPr>
      <w:sz w:val="22"/>
    </w:rPr>
  </w:style>
  <w:style w:type="character" w:styleId="Nmerodepgina">
    <w:name w:val="page number"/>
    <w:basedOn w:val="Fontepargpadro1"/>
    <w:rsid w:val="00C633E6"/>
  </w:style>
  <w:style w:type="character" w:customStyle="1" w:styleId="CharChar19">
    <w:name w:val="Char Char19"/>
    <w:rsid w:val="00C633E6"/>
    <w:rPr>
      <w:rFonts w:ascii="Arial" w:hAnsi="Arial"/>
      <w:sz w:val="28"/>
    </w:rPr>
  </w:style>
  <w:style w:type="character" w:styleId="Forte">
    <w:name w:val="Strong"/>
    <w:qFormat/>
    <w:rsid w:val="00C633E6"/>
    <w:rPr>
      <w:b/>
      <w:bCs/>
    </w:rPr>
  </w:style>
  <w:style w:type="character" w:customStyle="1" w:styleId="Caracteresdenotaderodap">
    <w:name w:val="Caracteres de nota de rodapé"/>
    <w:rsid w:val="00C633E6"/>
    <w:rPr>
      <w:vertAlign w:val="superscript"/>
    </w:rPr>
  </w:style>
  <w:style w:type="character" w:customStyle="1" w:styleId="CharChar50">
    <w:name w:val="Char Char5"/>
    <w:rsid w:val="00C633E6"/>
    <w:rPr>
      <w:sz w:val="16"/>
      <w:szCs w:val="16"/>
    </w:rPr>
  </w:style>
  <w:style w:type="character" w:customStyle="1" w:styleId="CharChar40">
    <w:name w:val="Char Char4"/>
    <w:basedOn w:val="Fontepargpadro1"/>
    <w:rsid w:val="00C633E6"/>
  </w:style>
  <w:style w:type="character" w:customStyle="1" w:styleId="CharChar30">
    <w:name w:val="Char Char3"/>
    <w:basedOn w:val="Fontepargpadro1"/>
    <w:rsid w:val="00C633E6"/>
  </w:style>
  <w:style w:type="character" w:customStyle="1" w:styleId="CharChar140">
    <w:name w:val="Char Char14"/>
    <w:rsid w:val="00C633E6"/>
    <w:rPr>
      <w:sz w:val="24"/>
    </w:rPr>
  </w:style>
  <w:style w:type="character" w:customStyle="1" w:styleId="CharChar130">
    <w:name w:val="Char Char13"/>
    <w:rsid w:val="00C633E6"/>
    <w:rPr>
      <w:sz w:val="24"/>
    </w:rPr>
  </w:style>
  <w:style w:type="character" w:customStyle="1" w:styleId="CharChar120">
    <w:name w:val="Char Char12"/>
    <w:rsid w:val="00C633E6"/>
    <w:rPr>
      <w:rFonts w:ascii="Times" w:hAnsi="Times"/>
      <w:sz w:val="28"/>
    </w:rPr>
  </w:style>
  <w:style w:type="character" w:customStyle="1" w:styleId="CharChar180">
    <w:name w:val="Char Char18"/>
    <w:rsid w:val="00C633E6"/>
    <w:rPr>
      <w:rFonts w:ascii="Arial" w:hAnsi="Arial" w:cs="Arial"/>
      <w:b/>
      <w:bCs/>
      <w:kern w:val="1"/>
      <w:sz w:val="32"/>
      <w:szCs w:val="32"/>
    </w:rPr>
  </w:style>
  <w:style w:type="character" w:customStyle="1" w:styleId="CharChar170">
    <w:name w:val="Char Char17"/>
    <w:rsid w:val="00C633E6"/>
    <w:rPr>
      <w:rFonts w:ascii="Arial" w:hAnsi="Arial"/>
      <w:b/>
    </w:rPr>
  </w:style>
  <w:style w:type="character" w:customStyle="1" w:styleId="CharChar160">
    <w:name w:val="Char Char16"/>
    <w:rsid w:val="00C633E6"/>
    <w:rPr>
      <w:rFonts w:ascii="Arial" w:hAnsi="Arial"/>
      <w:b/>
      <w:sz w:val="18"/>
    </w:rPr>
  </w:style>
  <w:style w:type="character" w:customStyle="1" w:styleId="CharChar150">
    <w:name w:val="Char Char15"/>
    <w:rsid w:val="00C633E6"/>
    <w:rPr>
      <w:rFonts w:ascii="Arial Narrow" w:hAnsi="Arial Narrow"/>
      <w:sz w:val="24"/>
    </w:rPr>
  </w:style>
  <w:style w:type="character" w:customStyle="1" w:styleId="CharChar110">
    <w:name w:val="Char Char11"/>
    <w:rsid w:val="00C633E6"/>
    <w:rPr>
      <w:i/>
      <w:iCs/>
      <w:sz w:val="24"/>
      <w:szCs w:val="24"/>
    </w:rPr>
  </w:style>
  <w:style w:type="character" w:customStyle="1" w:styleId="CharChar100">
    <w:name w:val="Char Char10"/>
    <w:rsid w:val="00C633E6"/>
    <w:rPr>
      <w:rFonts w:ascii="Arial" w:hAnsi="Arial" w:cs="Arial"/>
      <w:sz w:val="22"/>
      <w:szCs w:val="22"/>
    </w:rPr>
  </w:style>
  <w:style w:type="character" w:customStyle="1" w:styleId="CharChar60">
    <w:name w:val="Char Char6"/>
    <w:rsid w:val="00C633E6"/>
    <w:rPr>
      <w:rFonts w:ascii="Tahoma" w:hAnsi="Tahoma" w:cs="Tahoma"/>
      <w:b/>
      <w:sz w:val="36"/>
      <w:shd w:val="clear" w:color="auto" w:fill="CCCCCC"/>
    </w:rPr>
  </w:style>
  <w:style w:type="character" w:customStyle="1" w:styleId="CharChar20">
    <w:name w:val="Char Char2"/>
    <w:rsid w:val="00C633E6"/>
    <w:rPr>
      <w:sz w:val="36"/>
    </w:rPr>
  </w:style>
  <w:style w:type="character" w:customStyle="1" w:styleId="CharChar90">
    <w:name w:val="Char Char9"/>
    <w:basedOn w:val="Fontepargpadro1"/>
    <w:rsid w:val="00C633E6"/>
  </w:style>
  <w:style w:type="character" w:customStyle="1" w:styleId="CharChar80">
    <w:name w:val="Char Char8"/>
    <w:basedOn w:val="Fontepargpadro1"/>
    <w:rsid w:val="00C633E6"/>
  </w:style>
  <w:style w:type="character" w:customStyle="1" w:styleId="CharChar70">
    <w:name w:val="Char Char7"/>
    <w:rsid w:val="00C633E6"/>
    <w:rPr>
      <w:rFonts w:ascii="Arial" w:hAnsi="Arial"/>
      <w:sz w:val="28"/>
    </w:rPr>
  </w:style>
  <w:style w:type="character" w:customStyle="1" w:styleId="CharChar1a">
    <w:name w:val="Char Char1"/>
    <w:rsid w:val="00C633E6"/>
    <w:rPr>
      <w:sz w:val="24"/>
    </w:rPr>
  </w:style>
  <w:style w:type="character" w:customStyle="1" w:styleId="CharChar0">
    <w:name w:val="Char Char"/>
    <w:rsid w:val="00C633E6"/>
    <w:rPr>
      <w:sz w:val="22"/>
    </w:rPr>
  </w:style>
  <w:style w:type="character" w:customStyle="1" w:styleId="CharChar190">
    <w:name w:val="Char Char19"/>
    <w:rsid w:val="00C633E6"/>
    <w:rPr>
      <w:rFonts w:ascii="Arial" w:hAnsi="Arial"/>
      <w:sz w:val="28"/>
    </w:rPr>
  </w:style>
  <w:style w:type="character" w:customStyle="1" w:styleId="Smbolosdenumerao">
    <w:name w:val="Símbolos de numeração"/>
    <w:rsid w:val="00C633E6"/>
  </w:style>
  <w:style w:type="character" w:customStyle="1" w:styleId="Refdenotaderodap1">
    <w:name w:val="Ref. de nota de rodapé1"/>
    <w:rsid w:val="00C633E6"/>
    <w:rPr>
      <w:vertAlign w:val="superscript"/>
    </w:rPr>
  </w:style>
  <w:style w:type="character" w:customStyle="1" w:styleId="TextodenotaderodapChar">
    <w:name w:val="Texto de nota de rodapé Char"/>
    <w:basedOn w:val="Fontepargpadro4"/>
    <w:rsid w:val="00C633E6"/>
  </w:style>
  <w:style w:type="character" w:customStyle="1" w:styleId="Recuodecorpodetexto3Char">
    <w:name w:val="Recuo de corpo de texto 3 Char"/>
    <w:rsid w:val="00C633E6"/>
    <w:rPr>
      <w:sz w:val="16"/>
      <w:szCs w:val="16"/>
    </w:rPr>
  </w:style>
  <w:style w:type="character" w:customStyle="1" w:styleId="WW8Num4z1">
    <w:name w:val="WW8Num4z1"/>
    <w:rsid w:val="00C633E6"/>
    <w:rPr>
      <w:rFonts w:ascii="Courier New" w:hAnsi="Courier New" w:cs="Courier New"/>
    </w:rPr>
  </w:style>
  <w:style w:type="character" w:customStyle="1" w:styleId="WW8Num4z2">
    <w:name w:val="WW8Num4z2"/>
    <w:rsid w:val="00C633E6"/>
    <w:rPr>
      <w:rFonts w:ascii="Wingdings" w:hAnsi="Wingdings"/>
    </w:rPr>
  </w:style>
  <w:style w:type="character" w:customStyle="1" w:styleId="WW8Num6z1">
    <w:name w:val="WW8Num6z1"/>
    <w:rsid w:val="00C633E6"/>
    <w:rPr>
      <w:rFonts w:ascii="Courier New" w:hAnsi="Courier New" w:cs="Courier New"/>
    </w:rPr>
  </w:style>
  <w:style w:type="character" w:customStyle="1" w:styleId="WW8Num6z2">
    <w:name w:val="WW8Num6z2"/>
    <w:rsid w:val="00C633E6"/>
    <w:rPr>
      <w:rFonts w:ascii="Wingdings" w:hAnsi="Wingdings"/>
    </w:rPr>
  </w:style>
  <w:style w:type="character" w:customStyle="1" w:styleId="WW8Num7z1">
    <w:name w:val="WW8Num7z1"/>
    <w:rsid w:val="00C633E6"/>
    <w:rPr>
      <w:rFonts w:ascii="Courier New" w:hAnsi="Courier New" w:cs="Courier New"/>
    </w:rPr>
  </w:style>
  <w:style w:type="character" w:customStyle="1" w:styleId="WW8Num7z2">
    <w:name w:val="WW8Num7z2"/>
    <w:rsid w:val="00C633E6"/>
    <w:rPr>
      <w:rFonts w:ascii="Wingdings" w:hAnsi="Wingdings"/>
    </w:rPr>
  </w:style>
  <w:style w:type="character" w:customStyle="1" w:styleId="WW8Num9z0">
    <w:name w:val="WW8Num9z0"/>
    <w:rsid w:val="00C633E6"/>
    <w:rPr>
      <w:rFonts w:ascii="Symbol" w:hAnsi="Symbol"/>
    </w:rPr>
  </w:style>
  <w:style w:type="character" w:customStyle="1" w:styleId="WW8Num10z0">
    <w:name w:val="WW8Num10z0"/>
    <w:rsid w:val="00C633E6"/>
    <w:rPr>
      <w:rFonts w:ascii="Symbol" w:hAnsi="Symbol"/>
    </w:rPr>
  </w:style>
  <w:style w:type="character" w:customStyle="1" w:styleId="WW8Num10z1">
    <w:name w:val="WW8Num10z1"/>
    <w:rsid w:val="00C633E6"/>
    <w:rPr>
      <w:rFonts w:ascii="Courier New" w:hAnsi="Courier New" w:cs="Courier New"/>
    </w:rPr>
  </w:style>
  <w:style w:type="character" w:customStyle="1" w:styleId="WW8Num10z2">
    <w:name w:val="WW8Num10z2"/>
    <w:rsid w:val="00C633E6"/>
    <w:rPr>
      <w:rFonts w:ascii="Wingdings" w:hAnsi="Wingdings"/>
    </w:rPr>
  </w:style>
  <w:style w:type="character" w:customStyle="1" w:styleId="WW8Num11z1">
    <w:name w:val="WW8Num11z1"/>
    <w:rsid w:val="00C633E6"/>
    <w:rPr>
      <w:rFonts w:ascii="Courier New" w:hAnsi="Courier New" w:cs="Courier New"/>
    </w:rPr>
  </w:style>
  <w:style w:type="character" w:customStyle="1" w:styleId="WW8Num11z2">
    <w:name w:val="WW8Num11z2"/>
    <w:rsid w:val="00C633E6"/>
    <w:rPr>
      <w:rFonts w:ascii="Wingdings" w:hAnsi="Wingdings"/>
    </w:rPr>
  </w:style>
  <w:style w:type="paragraph" w:customStyle="1" w:styleId="Captulo">
    <w:name w:val="Capítulo"/>
    <w:basedOn w:val="Normal"/>
    <w:next w:val="Corpodetexto"/>
    <w:rsid w:val="00C633E6"/>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C633E6"/>
    <w:pPr>
      <w:widowControl w:val="0"/>
      <w:suppressAutoHyphens/>
      <w:spacing w:after="0"/>
      <w:jc w:val="both"/>
    </w:pPr>
    <w:rPr>
      <w:rFonts w:ascii="Arial" w:hAnsi="Arial" w:cs="Tahoma"/>
      <w:sz w:val="28"/>
      <w:szCs w:val="20"/>
      <w:lang w:eastAsia="ar-SA"/>
    </w:rPr>
  </w:style>
  <w:style w:type="paragraph" w:customStyle="1" w:styleId="Legenda6">
    <w:name w:val="Legenda6"/>
    <w:basedOn w:val="Normal"/>
    <w:rsid w:val="00C633E6"/>
    <w:pPr>
      <w:suppressLineNumbers/>
      <w:suppressAutoHyphens/>
      <w:spacing w:before="120" w:after="120"/>
    </w:pPr>
    <w:rPr>
      <w:rFonts w:cs="Tahoma"/>
      <w:i/>
      <w:iCs/>
      <w:lang w:eastAsia="ar-SA"/>
    </w:rPr>
  </w:style>
  <w:style w:type="paragraph" w:customStyle="1" w:styleId="ndice">
    <w:name w:val="Índice"/>
    <w:basedOn w:val="Normal"/>
    <w:rsid w:val="00C633E6"/>
    <w:pPr>
      <w:suppressLineNumbers/>
      <w:suppressAutoHyphens/>
    </w:pPr>
    <w:rPr>
      <w:rFonts w:cs="Tahoma"/>
      <w:sz w:val="20"/>
      <w:szCs w:val="20"/>
      <w:lang w:eastAsia="ar-SA"/>
    </w:rPr>
  </w:style>
  <w:style w:type="paragraph" w:customStyle="1" w:styleId="Legenda5">
    <w:name w:val="Legenda5"/>
    <w:basedOn w:val="Normal"/>
    <w:rsid w:val="00C633E6"/>
    <w:pPr>
      <w:suppressLineNumbers/>
      <w:suppressAutoHyphens/>
      <w:spacing w:before="120" w:after="120"/>
    </w:pPr>
    <w:rPr>
      <w:rFonts w:cs="Tahoma"/>
      <w:i/>
      <w:iCs/>
      <w:lang w:eastAsia="ar-SA"/>
    </w:rPr>
  </w:style>
  <w:style w:type="paragraph" w:customStyle="1" w:styleId="Legenda4">
    <w:name w:val="Legenda4"/>
    <w:basedOn w:val="Normal"/>
    <w:rsid w:val="00C633E6"/>
    <w:pPr>
      <w:suppressLineNumbers/>
      <w:suppressAutoHyphens/>
      <w:spacing w:before="120" w:after="120"/>
    </w:pPr>
    <w:rPr>
      <w:rFonts w:cs="Tahoma"/>
      <w:i/>
      <w:iCs/>
      <w:lang w:eastAsia="ar-SA"/>
    </w:rPr>
  </w:style>
  <w:style w:type="paragraph" w:customStyle="1" w:styleId="Legenda3">
    <w:name w:val="Legenda3"/>
    <w:basedOn w:val="Normal"/>
    <w:rsid w:val="00C633E6"/>
    <w:pPr>
      <w:suppressLineNumbers/>
      <w:suppressAutoHyphens/>
      <w:spacing w:before="120" w:after="120"/>
    </w:pPr>
    <w:rPr>
      <w:rFonts w:cs="Tahoma"/>
      <w:i/>
      <w:iCs/>
      <w:lang w:eastAsia="ar-SA"/>
    </w:rPr>
  </w:style>
  <w:style w:type="paragraph" w:customStyle="1" w:styleId="Legenda2">
    <w:name w:val="Legenda2"/>
    <w:basedOn w:val="Normal"/>
    <w:rsid w:val="00C633E6"/>
    <w:pPr>
      <w:suppressLineNumbers/>
      <w:suppressAutoHyphens/>
      <w:spacing w:before="120" w:after="120"/>
    </w:pPr>
    <w:rPr>
      <w:rFonts w:cs="Tahoma"/>
      <w:i/>
      <w:iCs/>
      <w:lang w:eastAsia="ar-SA"/>
    </w:rPr>
  </w:style>
  <w:style w:type="paragraph" w:customStyle="1" w:styleId="Legenda1">
    <w:name w:val="Legenda1"/>
    <w:basedOn w:val="Normal"/>
    <w:rsid w:val="00C633E6"/>
    <w:pPr>
      <w:suppressLineNumbers/>
      <w:suppressAutoHyphens/>
      <w:spacing w:before="120" w:after="120"/>
    </w:pPr>
    <w:rPr>
      <w:rFonts w:cs="Tahoma"/>
      <w:i/>
      <w:iCs/>
      <w:lang w:eastAsia="ar-SA"/>
    </w:rPr>
  </w:style>
  <w:style w:type="paragraph" w:customStyle="1" w:styleId="Recuodecorpodetexto31">
    <w:name w:val="Recuo de corpo de texto 31"/>
    <w:basedOn w:val="Normal"/>
    <w:rsid w:val="00C633E6"/>
    <w:pPr>
      <w:suppressAutoHyphens/>
      <w:spacing w:after="120"/>
      <w:ind w:left="283"/>
    </w:pPr>
    <w:rPr>
      <w:sz w:val="16"/>
      <w:szCs w:val="16"/>
      <w:lang w:eastAsia="ar-SA"/>
    </w:rPr>
  </w:style>
  <w:style w:type="paragraph" w:customStyle="1" w:styleId="Recuodecorpodetexto22">
    <w:name w:val="Recuo de corpo de texto 22"/>
    <w:basedOn w:val="Normal"/>
    <w:rsid w:val="00C633E6"/>
    <w:pPr>
      <w:suppressAutoHyphens/>
      <w:spacing w:after="120" w:line="480" w:lineRule="auto"/>
      <w:ind w:left="283"/>
    </w:pPr>
    <w:rPr>
      <w:sz w:val="20"/>
      <w:szCs w:val="20"/>
      <w:lang w:eastAsia="ar-SA"/>
    </w:rPr>
  </w:style>
  <w:style w:type="paragraph" w:customStyle="1" w:styleId="Corpodetexto22">
    <w:name w:val="Corpo de texto 22"/>
    <w:basedOn w:val="Normal"/>
    <w:rsid w:val="00C633E6"/>
    <w:pPr>
      <w:suppressAutoHyphens/>
      <w:jc w:val="both"/>
    </w:pPr>
    <w:rPr>
      <w:szCs w:val="20"/>
      <w:lang w:eastAsia="ar-SA"/>
    </w:rPr>
  </w:style>
  <w:style w:type="paragraph" w:customStyle="1" w:styleId="Textoembloco1">
    <w:name w:val="Texto em bloco1"/>
    <w:basedOn w:val="Normal"/>
    <w:rsid w:val="00C633E6"/>
    <w:pPr>
      <w:suppressAutoHyphens/>
      <w:ind w:left="4536" w:right="-426"/>
      <w:jc w:val="both"/>
    </w:pPr>
    <w:rPr>
      <w:b/>
      <w:sz w:val="26"/>
      <w:szCs w:val="20"/>
      <w:lang w:eastAsia="ar-SA"/>
    </w:rPr>
  </w:style>
  <w:style w:type="paragraph" w:customStyle="1" w:styleId="Corpodetexto31">
    <w:name w:val="Corpo de texto 31"/>
    <w:basedOn w:val="Normal"/>
    <w:rsid w:val="00C633E6"/>
    <w:pPr>
      <w:suppressAutoHyphens/>
    </w:pPr>
    <w:rPr>
      <w:sz w:val="22"/>
      <w:szCs w:val="20"/>
      <w:lang w:eastAsia="ar-SA"/>
    </w:rPr>
  </w:style>
  <w:style w:type="paragraph" w:customStyle="1" w:styleId="Recuodecorpodetexto21">
    <w:name w:val="Recuo de corpo de texto 21"/>
    <w:basedOn w:val="Normal"/>
    <w:rsid w:val="00C633E6"/>
    <w:pPr>
      <w:suppressAutoHyphens/>
      <w:spacing w:after="120" w:line="480" w:lineRule="auto"/>
      <w:ind w:left="283"/>
    </w:pPr>
    <w:rPr>
      <w:lang w:eastAsia="ar-SA"/>
    </w:rPr>
  </w:style>
  <w:style w:type="paragraph" w:customStyle="1" w:styleId="Contedodatabela">
    <w:name w:val="Conteúdo da tabela"/>
    <w:basedOn w:val="Normal"/>
    <w:rsid w:val="00C633E6"/>
    <w:pPr>
      <w:suppressLineNumbers/>
      <w:suppressAutoHyphens/>
    </w:pPr>
    <w:rPr>
      <w:sz w:val="20"/>
      <w:szCs w:val="20"/>
      <w:lang w:eastAsia="ar-SA"/>
    </w:rPr>
  </w:style>
  <w:style w:type="paragraph" w:customStyle="1" w:styleId="Ttulodatabela">
    <w:name w:val="Título da tabela"/>
    <w:basedOn w:val="Contedodatabela"/>
    <w:rsid w:val="00C633E6"/>
    <w:pPr>
      <w:jc w:val="center"/>
    </w:pPr>
    <w:rPr>
      <w:b/>
      <w:bCs/>
    </w:rPr>
  </w:style>
  <w:style w:type="paragraph" w:customStyle="1" w:styleId="Corpodetexto1">
    <w:name w:val="Corpo de texto1"/>
    <w:basedOn w:val="Normal"/>
    <w:rsid w:val="00C633E6"/>
    <w:pPr>
      <w:widowControl w:val="0"/>
      <w:suppressAutoHyphens/>
      <w:jc w:val="both"/>
    </w:pPr>
    <w:rPr>
      <w:rFonts w:eastAsia="Lucida Sans Unicode"/>
      <w:kern w:val="1"/>
      <w:sz w:val="22"/>
      <w:szCs w:val="20"/>
      <w:lang w:eastAsia="ar-SA"/>
    </w:rPr>
  </w:style>
  <w:style w:type="paragraph" w:customStyle="1" w:styleId="Default">
    <w:name w:val="Default"/>
    <w:rsid w:val="00C633E6"/>
    <w:pPr>
      <w:suppressAutoHyphens/>
      <w:autoSpaceDE w:val="0"/>
    </w:pPr>
    <w:rPr>
      <w:rFonts w:ascii="Arial" w:eastAsia="Arial" w:hAnsi="Arial" w:cs="Arial"/>
      <w:color w:val="000000"/>
      <w:sz w:val="24"/>
      <w:szCs w:val="24"/>
      <w:lang w:eastAsia="ar-SA"/>
    </w:rPr>
  </w:style>
  <w:style w:type="paragraph" w:customStyle="1" w:styleId="WW-Corpodetexto22">
    <w:name w:val="WW-Corpo de texto 22"/>
    <w:basedOn w:val="Normal"/>
    <w:rsid w:val="00C633E6"/>
    <w:pPr>
      <w:widowControl w:val="0"/>
      <w:tabs>
        <w:tab w:val="left" w:pos="2410"/>
      </w:tabs>
      <w:suppressAutoHyphens/>
      <w:jc w:val="both"/>
    </w:pPr>
    <w:rPr>
      <w:rFonts w:ascii="Arial" w:hAnsi="Arial" w:cs="Arial"/>
      <w:lang w:eastAsia="ar-SA"/>
    </w:rPr>
  </w:style>
  <w:style w:type="paragraph" w:styleId="Textodenotaderodap">
    <w:name w:val="footnote text"/>
    <w:basedOn w:val="Normal"/>
    <w:link w:val="TextodenotaderodapChar1"/>
    <w:rsid w:val="00C633E6"/>
    <w:pPr>
      <w:suppressAutoHyphens/>
    </w:pPr>
    <w:rPr>
      <w:sz w:val="20"/>
      <w:szCs w:val="20"/>
      <w:lang w:eastAsia="ar-SA"/>
    </w:rPr>
  </w:style>
  <w:style w:type="character" w:customStyle="1" w:styleId="TextodenotaderodapChar1">
    <w:name w:val="Texto de nota de rodapé Char1"/>
    <w:basedOn w:val="Fontepargpadro"/>
    <w:link w:val="Textodenotaderodap"/>
    <w:rsid w:val="00C633E6"/>
    <w:rPr>
      <w:lang w:eastAsia="ar-SA"/>
    </w:rPr>
  </w:style>
  <w:style w:type="paragraph" w:customStyle="1" w:styleId="Estilo">
    <w:name w:val="Estilo"/>
    <w:rsid w:val="00C633E6"/>
    <w:pPr>
      <w:widowControl w:val="0"/>
      <w:suppressAutoHyphens/>
      <w:autoSpaceDE w:val="0"/>
    </w:pPr>
    <w:rPr>
      <w:rFonts w:eastAsia="Arial"/>
      <w:sz w:val="24"/>
      <w:szCs w:val="24"/>
      <w:lang w:eastAsia="ar-SA"/>
    </w:rPr>
  </w:style>
  <w:style w:type="paragraph" w:customStyle="1" w:styleId="Corpodetexto10">
    <w:name w:val="Corpo de texto1"/>
    <w:basedOn w:val="Normal"/>
    <w:rsid w:val="00C633E6"/>
    <w:pPr>
      <w:widowControl w:val="0"/>
      <w:suppressAutoHyphens/>
      <w:jc w:val="both"/>
    </w:pPr>
    <w:rPr>
      <w:rFonts w:eastAsia="Lucida Sans Unicode"/>
      <w:kern w:val="1"/>
      <w:sz w:val="22"/>
      <w:szCs w:val="20"/>
      <w:lang w:eastAsia="ar-SA"/>
    </w:rPr>
  </w:style>
  <w:style w:type="paragraph" w:customStyle="1" w:styleId="Contedodoquadro">
    <w:name w:val="Conteúdo do quadro"/>
    <w:basedOn w:val="Corpodetexto"/>
    <w:rsid w:val="00C633E6"/>
    <w:pPr>
      <w:widowControl w:val="0"/>
      <w:suppressAutoHyphens/>
    </w:pPr>
    <w:rPr>
      <w:rFonts w:eastAsia="Lucida Sans Unicode"/>
      <w:lang w:eastAsia="ar-SA"/>
    </w:rPr>
  </w:style>
  <w:style w:type="paragraph" w:customStyle="1" w:styleId="xl63">
    <w:name w:val="xl63"/>
    <w:basedOn w:val="Normal"/>
    <w:rsid w:val="00C633E6"/>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b/>
      <w:bCs/>
      <w:lang w:eastAsia="ar-SA"/>
    </w:rPr>
  </w:style>
  <w:style w:type="paragraph" w:customStyle="1" w:styleId="xl64">
    <w:name w:val="xl64"/>
    <w:basedOn w:val="Normal"/>
    <w:rsid w:val="00C633E6"/>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b/>
      <w:bCs/>
      <w:lang w:eastAsia="ar-SA"/>
    </w:rPr>
  </w:style>
  <w:style w:type="paragraph" w:customStyle="1" w:styleId="xl65">
    <w:name w:val="xl65"/>
    <w:basedOn w:val="Normal"/>
    <w:rsid w:val="00C633E6"/>
    <w:pPr>
      <w:pBdr>
        <w:top w:val="single" w:sz="4" w:space="0" w:color="000000"/>
        <w:left w:val="single" w:sz="4" w:space="0" w:color="000000"/>
        <w:bottom w:val="single" w:sz="4" w:space="0" w:color="000000"/>
        <w:right w:val="single" w:sz="4" w:space="0" w:color="000000"/>
      </w:pBdr>
      <w:shd w:val="clear" w:color="auto" w:fill="FFFFFF"/>
      <w:spacing w:before="280" w:after="280"/>
    </w:pPr>
    <w:rPr>
      <w:lang w:eastAsia="ar-SA"/>
    </w:rPr>
  </w:style>
  <w:style w:type="paragraph" w:customStyle="1" w:styleId="xl66">
    <w:name w:val="xl66"/>
    <w:basedOn w:val="Normal"/>
    <w:rsid w:val="00C633E6"/>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lang w:eastAsia="ar-SA"/>
    </w:rPr>
  </w:style>
  <w:style w:type="paragraph" w:customStyle="1" w:styleId="xl67">
    <w:name w:val="xl67"/>
    <w:basedOn w:val="Normal"/>
    <w:rsid w:val="00C633E6"/>
    <w:pPr>
      <w:pBdr>
        <w:top w:val="single" w:sz="4" w:space="0" w:color="000000"/>
        <w:left w:val="single" w:sz="4" w:space="0" w:color="000000"/>
        <w:bottom w:val="single" w:sz="4" w:space="0" w:color="000000"/>
        <w:right w:val="single" w:sz="4" w:space="0" w:color="000000"/>
      </w:pBdr>
      <w:shd w:val="clear" w:color="auto" w:fill="FFFFFF"/>
      <w:spacing w:before="280" w:after="280"/>
    </w:pPr>
    <w:rPr>
      <w:lang w:eastAsia="ar-SA"/>
    </w:rPr>
  </w:style>
  <w:style w:type="paragraph" w:customStyle="1" w:styleId="xl68">
    <w:name w:val="xl68"/>
    <w:basedOn w:val="Normal"/>
    <w:rsid w:val="00C633E6"/>
    <w:pPr>
      <w:shd w:val="clear" w:color="auto" w:fill="FFFFFF"/>
      <w:spacing w:before="280" w:after="280"/>
    </w:pPr>
    <w:rPr>
      <w:b/>
      <w:bCs/>
      <w:lang w:eastAsia="ar-SA"/>
    </w:rPr>
  </w:style>
  <w:style w:type="paragraph" w:customStyle="1" w:styleId="xl69">
    <w:name w:val="xl69"/>
    <w:basedOn w:val="Normal"/>
    <w:rsid w:val="00C633E6"/>
    <w:pPr>
      <w:shd w:val="clear" w:color="auto" w:fill="FFFFFF"/>
      <w:spacing w:before="280" w:after="280"/>
    </w:pPr>
    <w:rPr>
      <w:lang w:eastAsia="ar-SA"/>
    </w:rPr>
  </w:style>
  <w:style w:type="paragraph" w:customStyle="1" w:styleId="xl70">
    <w:name w:val="xl70"/>
    <w:basedOn w:val="Normal"/>
    <w:rsid w:val="00C633E6"/>
    <w:pPr>
      <w:spacing w:before="280" w:after="280"/>
    </w:pPr>
    <w:rPr>
      <w:lang w:eastAsia="ar-SA"/>
    </w:rPr>
  </w:style>
  <w:style w:type="paragraph" w:customStyle="1" w:styleId="xl71">
    <w:name w:val="xl71"/>
    <w:basedOn w:val="Normal"/>
    <w:rsid w:val="00C633E6"/>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72">
    <w:name w:val="xl72"/>
    <w:basedOn w:val="Normal"/>
    <w:rsid w:val="00C633E6"/>
    <w:pPr>
      <w:pBdr>
        <w:top w:val="single" w:sz="4" w:space="0" w:color="000000"/>
        <w:left w:val="single" w:sz="4" w:space="0" w:color="000000"/>
        <w:bottom w:val="single" w:sz="4" w:space="0" w:color="000000"/>
        <w:right w:val="single" w:sz="4" w:space="0" w:color="000000"/>
      </w:pBdr>
      <w:spacing w:before="280" w:after="280"/>
    </w:pPr>
    <w:rPr>
      <w:lang w:eastAsia="ar-SA"/>
    </w:rPr>
  </w:style>
  <w:style w:type="paragraph" w:customStyle="1" w:styleId="xl73">
    <w:name w:val="xl73"/>
    <w:basedOn w:val="Normal"/>
    <w:rsid w:val="00C633E6"/>
    <w:pPr>
      <w:pBdr>
        <w:top w:val="single" w:sz="4" w:space="0" w:color="000000"/>
        <w:left w:val="single" w:sz="4" w:space="0" w:color="000000"/>
        <w:bottom w:val="single" w:sz="4" w:space="0" w:color="000000"/>
        <w:right w:val="single" w:sz="4" w:space="0" w:color="000000"/>
      </w:pBdr>
      <w:spacing w:before="280" w:after="280"/>
      <w:jc w:val="center"/>
    </w:pPr>
    <w:rPr>
      <w:b/>
      <w:bCs/>
      <w:lang w:eastAsia="ar-SA"/>
    </w:rPr>
  </w:style>
  <w:style w:type="paragraph" w:customStyle="1" w:styleId="xl74">
    <w:name w:val="xl74"/>
    <w:basedOn w:val="Normal"/>
    <w:rsid w:val="00C633E6"/>
    <w:pPr>
      <w:pBdr>
        <w:top w:val="single" w:sz="4" w:space="0" w:color="000000"/>
        <w:left w:val="single" w:sz="4" w:space="0" w:color="000000"/>
        <w:bottom w:val="single" w:sz="4" w:space="0" w:color="000000"/>
        <w:right w:val="single" w:sz="4" w:space="0" w:color="000000"/>
      </w:pBdr>
      <w:spacing w:before="280" w:after="280"/>
    </w:pPr>
    <w:rPr>
      <w:b/>
      <w:bCs/>
      <w:lang w:eastAsia="ar-SA"/>
    </w:rPr>
  </w:style>
  <w:style w:type="paragraph" w:customStyle="1" w:styleId="xl75">
    <w:name w:val="xl75"/>
    <w:basedOn w:val="Normal"/>
    <w:rsid w:val="00C633E6"/>
    <w:pPr>
      <w:pBdr>
        <w:top w:val="single" w:sz="4" w:space="0" w:color="000000"/>
        <w:left w:val="single" w:sz="4" w:space="0" w:color="000000"/>
        <w:bottom w:val="single" w:sz="4" w:space="0" w:color="000000"/>
        <w:right w:val="single" w:sz="4" w:space="0" w:color="000000"/>
      </w:pBdr>
      <w:spacing w:before="280" w:after="280"/>
      <w:jc w:val="center"/>
    </w:pPr>
    <w:rPr>
      <w:b/>
      <w:bCs/>
      <w:lang w:eastAsia="ar-SA"/>
    </w:rPr>
  </w:style>
  <w:style w:type="paragraph" w:customStyle="1" w:styleId="xl76">
    <w:name w:val="xl76"/>
    <w:basedOn w:val="Normal"/>
    <w:rsid w:val="00C633E6"/>
    <w:pPr>
      <w:pBdr>
        <w:top w:val="single" w:sz="4" w:space="0" w:color="000000"/>
        <w:left w:val="single" w:sz="4" w:space="0" w:color="000000"/>
        <w:bottom w:val="single" w:sz="4" w:space="0" w:color="000000"/>
        <w:right w:val="single" w:sz="4" w:space="0" w:color="000000"/>
      </w:pBdr>
      <w:spacing w:before="280" w:after="280"/>
    </w:pPr>
    <w:rPr>
      <w:b/>
      <w:bCs/>
      <w:lang w:eastAsia="ar-SA"/>
    </w:rPr>
  </w:style>
  <w:style w:type="paragraph" w:customStyle="1" w:styleId="BodyText25">
    <w:name w:val="Body Text 25"/>
    <w:basedOn w:val="Normal"/>
    <w:rsid w:val="00C633E6"/>
    <w:pPr>
      <w:suppressAutoHyphens/>
      <w:spacing w:line="300" w:lineRule="exact"/>
      <w:jc w:val="both"/>
    </w:pPr>
    <w:rPr>
      <w:rFonts w:ascii="Abadi MT Condensed Light" w:hAnsi="Abadi MT Condensed Light"/>
      <w:sz w:val="22"/>
      <w:szCs w:val="20"/>
      <w:lang w:eastAsia="ar-SA"/>
    </w:rPr>
  </w:style>
  <w:style w:type="paragraph" w:customStyle="1" w:styleId="western">
    <w:name w:val="western"/>
    <w:basedOn w:val="Normal"/>
    <w:rsid w:val="00C633E6"/>
    <w:pPr>
      <w:suppressAutoHyphens/>
      <w:spacing w:before="280" w:after="119"/>
    </w:pPr>
    <w:rPr>
      <w:lang w:eastAsia="ar-SA"/>
    </w:rPr>
  </w:style>
  <w:style w:type="paragraph" w:customStyle="1" w:styleId="Recuodecorpodetexto32">
    <w:name w:val="Recuo de corpo de texto 32"/>
    <w:basedOn w:val="Normal"/>
    <w:rsid w:val="00C633E6"/>
    <w:pPr>
      <w:spacing w:after="120"/>
      <w:ind w:left="283"/>
    </w:pPr>
    <w:rPr>
      <w:sz w:val="16"/>
      <w:szCs w:val="16"/>
      <w:lang w:eastAsia="ar-SA"/>
    </w:rPr>
  </w:style>
  <w:style w:type="paragraph" w:customStyle="1" w:styleId="WW-Corpodetexto3">
    <w:name w:val="WW-Corpo de texto 3"/>
    <w:basedOn w:val="Normal"/>
    <w:rsid w:val="00C633E6"/>
    <w:pPr>
      <w:suppressAutoHyphens/>
      <w:jc w:val="both"/>
    </w:pPr>
    <w:rPr>
      <w:rFonts w:ascii="Arial" w:hAnsi="Arial"/>
      <w:sz w:val="22"/>
      <w:szCs w:val="20"/>
      <w:lang w:eastAsia="ar-SA"/>
    </w:rPr>
  </w:style>
  <w:style w:type="paragraph" w:customStyle="1" w:styleId="Ttulo10">
    <w:name w:val="Título 10"/>
    <w:basedOn w:val="Captulo"/>
    <w:next w:val="Corpodetexto"/>
    <w:rsid w:val="00C633E6"/>
    <w:pPr>
      <w:tabs>
        <w:tab w:val="num" w:pos="360"/>
      </w:tabs>
      <w:ind w:left="360" w:hanging="360"/>
    </w:pPr>
    <w:rPr>
      <w:b/>
      <w:bCs/>
      <w:sz w:val="21"/>
      <w:szCs w:val="21"/>
    </w:rPr>
  </w:style>
  <w:style w:type="paragraph" w:customStyle="1" w:styleId="Textbodyindent">
    <w:name w:val="Text body indent"/>
    <w:basedOn w:val="Standard"/>
    <w:rsid w:val="00C633E6"/>
    <w:pPr>
      <w:overflowPunct w:val="0"/>
      <w:spacing w:after="0" w:line="240" w:lineRule="auto"/>
      <w:ind w:left="426" w:hanging="126"/>
      <w:jc w:val="both"/>
      <w:textAlignment w:val="baseline"/>
    </w:pPr>
    <w:rPr>
      <w:rFonts w:ascii="Times New Roman" w:eastAsia="Times New Roman" w:hAnsi="Times New Roman" w:cs="Times New Roman"/>
      <w:szCs w:val="20"/>
    </w:rPr>
  </w:style>
  <w:style w:type="paragraph" w:customStyle="1" w:styleId="Textbody">
    <w:name w:val="Text body"/>
    <w:basedOn w:val="Standard"/>
    <w:rsid w:val="00C633E6"/>
    <w:pPr>
      <w:spacing w:after="120"/>
      <w:textAlignment w:val="baseline"/>
    </w:pPr>
    <w:rPr>
      <w:rFonts w:cs="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17582">
      <w:bodyDiv w:val="1"/>
      <w:marLeft w:val="0"/>
      <w:marRight w:val="0"/>
      <w:marTop w:val="0"/>
      <w:marBottom w:val="0"/>
      <w:divBdr>
        <w:top w:val="none" w:sz="0" w:space="0" w:color="auto"/>
        <w:left w:val="none" w:sz="0" w:space="0" w:color="auto"/>
        <w:bottom w:val="none" w:sz="0" w:space="0" w:color="auto"/>
        <w:right w:val="none" w:sz="0" w:space="0" w:color="auto"/>
      </w:divBdr>
    </w:div>
    <w:div w:id="279069795">
      <w:bodyDiv w:val="1"/>
      <w:marLeft w:val="0"/>
      <w:marRight w:val="0"/>
      <w:marTop w:val="0"/>
      <w:marBottom w:val="0"/>
      <w:divBdr>
        <w:top w:val="none" w:sz="0" w:space="0" w:color="auto"/>
        <w:left w:val="none" w:sz="0" w:space="0" w:color="auto"/>
        <w:bottom w:val="none" w:sz="0" w:space="0" w:color="auto"/>
        <w:right w:val="none" w:sz="0" w:space="0" w:color="auto"/>
      </w:divBdr>
    </w:div>
    <w:div w:id="628560411">
      <w:bodyDiv w:val="1"/>
      <w:marLeft w:val="0"/>
      <w:marRight w:val="0"/>
      <w:marTop w:val="0"/>
      <w:marBottom w:val="0"/>
      <w:divBdr>
        <w:top w:val="none" w:sz="0" w:space="0" w:color="auto"/>
        <w:left w:val="none" w:sz="0" w:space="0" w:color="auto"/>
        <w:bottom w:val="none" w:sz="0" w:space="0" w:color="auto"/>
        <w:right w:val="none" w:sz="0" w:space="0" w:color="auto"/>
      </w:divBdr>
    </w:div>
    <w:div w:id="646714322">
      <w:bodyDiv w:val="1"/>
      <w:marLeft w:val="0"/>
      <w:marRight w:val="0"/>
      <w:marTop w:val="0"/>
      <w:marBottom w:val="0"/>
      <w:divBdr>
        <w:top w:val="none" w:sz="0" w:space="0" w:color="auto"/>
        <w:left w:val="none" w:sz="0" w:space="0" w:color="auto"/>
        <w:bottom w:val="none" w:sz="0" w:space="0" w:color="auto"/>
        <w:right w:val="none" w:sz="0" w:space="0" w:color="auto"/>
      </w:divBdr>
    </w:div>
    <w:div w:id="867107690">
      <w:bodyDiv w:val="1"/>
      <w:marLeft w:val="0"/>
      <w:marRight w:val="0"/>
      <w:marTop w:val="0"/>
      <w:marBottom w:val="0"/>
      <w:divBdr>
        <w:top w:val="none" w:sz="0" w:space="0" w:color="auto"/>
        <w:left w:val="none" w:sz="0" w:space="0" w:color="auto"/>
        <w:bottom w:val="none" w:sz="0" w:space="0" w:color="auto"/>
        <w:right w:val="none" w:sz="0" w:space="0" w:color="auto"/>
      </w:divBdr>
    </w:div>
    <w:div w:id="1060324656">
      <w:bodyDiv w:val="1"/>
      <w:marLeft w:val="0"/>
      <w:marRight w:val="0"/>
      <w:marTop w:val="0"/>
      <w:marBottom w:val="0"/>
      <w:divBdr>
        <w:top w:val="none" w:sz="0" w:space="0" w:color="auto"/>
        <w:left w:val="none" w:sz="0" w:space="0" w:color="auto"/>
        <w:bottom w:val="none" w:sz="0" w:space="0" w:color="auto"/>
        <w:right w:val="none" w:sz="0" w:space="0" w:color="auto"/>
      </w:divBdr>
    </w:div>
    <w:div w:id="1182934573">
      <w:bodyDiv w:val="1"/>
      <w:marLeft w:val="0"/>
      <w:marRight w:val="0"/>
      <w:marTop w:val="0"/>
      <w:marBottom w:val="0"/>
      <w:divBdr>
        <w:top w:val="none" w:sz="0" w:space="0" w:color="auto"/>
        <w:left w:val="none" w:sz="0" w:space="0" w:color="auto"/>
        <w:bottom w:val="none" w:sz="0" w:space="0" w:color="auto"/>
        <w:right w:val="none" w:sz="0" w:space="0" w:color="auto"/>
      </w:divBdr>
    </w:div>
    <w:div w:id="201183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84676-AEBF-43C2-B4BE-E35D1A29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13638</Words>
  <Characters>73651</Characters>
  <Application>Microsoft Office Word</Application>
  <DocSecurity>0</DocSecurity>
  <Lines>613</Lines>
  <Paragraphs>174</Paragraphs>
  <ScaleCrop>false</ScaleCrop>
  <HeadingPairs>
    <vt:vector size="2" baseType="variant">
      <vt:variant>
        <vt:lpstr>Título</vt:lpstr>
      </vt:variant>
      <vt:variant>
        <vt:i4>1</vt:i4>
      </vt:variant>
    </vt:vector>
  </HeadingPairs>
  <TitlesOfParts>
    <vt:vector size="1" baseType="lpstr">
      <vt:lpstr>Ao Exmo</vt:lpstr>
    </vt:vector>
  </TitlesOfParts>
  <Company>Prefeitura</Company>
  <LinksUpToDate>false</LinksUpToDate>
  <CharactersWithSpaces>87115</CharactersWithSpaces>
  <SharedDoc>false</SharedDoc>
  <HLinks>
    <vt:vector size="12" baseType="variant">
      <vt:variant>
        <vt:i4>262224</vt:i4>
      </vt:variant>
      <vt:variant>
        <vt:i4>3</vt:i4>
      </vt:variant>
      <vt:variant>
        <vt:i4>0</vt:i4>
      </vt:variant>
      <vt:variant>
        <vt:i4>5</vt:i4>
      </vt:variant>
      <vt:variant>
        <vt:lpwstr>http://www./</vt:lpwstr>
      </vt:variant>
      <vt:variant>
        <vt:lpwstr/>
      </vt:variant>
      <vt:variant>
        <vt:i4>655411</vt:i4>
      </vt:variant>
      <vt:variant>
        <vt:i4>0</vt:i4>
      </vt:variant>
      <vt:variant>
        <vt:i4>0</vt:i4>
      </vt:variant>
      <vt:variant>
        <vt:i4>5</vt:i4>
      </vt:variant>
      <vt:variant>
        <vt:lpwstr>mailto:pmsilveirania@hotmail.com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 Exmo</dc:title>
  <dc:creator>Tributacao</dc:creator>
  <cp:lastModifiedBy>Licitacao 1</cp:lastModifiedBy>
  <cp:revision>22</cp:revision>
  <cp:lastPrinted>2018-04-18T14:46:00Z</cp:lastPrinted>
  <dcterms:created xsi:type="dcterms:W3CDTF">2018-03-06T18:57:00Z</dcterms:created>
  <dcterms:modified xsi:type="dcterms:W3CDTF">2018-04-18T16:33:00Z</dcterms:modified>
</cp:coreProperties>
</file>