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AC" w:rsidRDefault="008471AC" w:rsidP="00BE09AC">
      <w:pPr>
        <w:spacing w:line="360" w:lineRule="auto"/>
        <w:ind w:left="-284" w:right="-995"/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8471AC" w:rsidRDefault="008471AC" w:rsidP="00BE09AC">
      <w:pPr>
        <w:spacing w:line="360" w:lineRule="auto"/>
        <w:ind w:left="-284" w:right="-995"/>
        <w:jc w:val="center"/>
        <w:rPr>
          <w:rFonts w:ascii="Arial" w:hAnsi="Arial" w:cs="Arial"/>
          <w:b/>
          <w:sz w:val="21"/>
          <w:szCs w:val="21"/>
        </w:rPr>
      </w:pPr>
    </w:p>
    <w:p w:rsidR="00BE09AC" w:rsidRPr="008471AC" w:rsidRDefault="00BE09AC" w:rsidP="00BE09AC">
      <w:pPr>
        <w:spacing w:line="360" w:lineRule="auto"/>
        <w:ind w:left="-284" w:right="-995"/>
        <w:jc w:val="center"/>
        <w:rPr>
          <w:rFonts w:ascii="Arial" w:hAnsi="Arial" w:cs="Arial"/>
          <w:b/>
          <w:sz w:val="21"/>
          <w:szCs w:val="21"/>
        </w:rPr>
      </w:pPr>
      <w:r w:rsidRPr="008471AC">
        <w:rPr>
          <w:rFonts w:ascii="Arial" w:hAnsi="Arial" w:cs="Arial"/>
          <w:b/>
          <w:sz w:val="21"/>
          <w:szCs w:val="21"/>
        </w:rPr>
        <w:t xml:space="preserve">PORTARIA Nº </w:t>
      </w:r>
      <w:r w:rsidR="008471AC" w:rsidRPr="008471AC">
        <w:rPr>
          <w:rFonts w:ascii="Arial" w:hAnsi="Arial" w:cs="Arial"/>
          <w:b/>
          <w:sz w:val="21"/>
          <w:szCs w:val="21"/>
        </w:rPr>
        <w:t>39</w:t>
      </w:r>
      <w:proofErr w:type="gramStart"/>
      <w:r w:rsidR="008471AC" w:rsidRPr="008471AC">
        <w:rPr>
          <w:rFonts w:ascii="Arial" w:hAnsi="Arial" w:cs="Arial"/>
          <w:b/>
          <w:sz w:val="21"/>
          <w:szCs w:val="21"/>
        </w:rPr>
        <w:t xml:space="preserve"> </w:t>
      </w:r>
      <w:r w:rsidRPr="008471AC">
        <w:rPr>
          <w:rFonts w:ascii="Arial" w:hAnsi="Arial" w:cs="Arial"/>
          <w:b/>
          <w:sz w:val="21"/>
          <w:szCs w:val="21"/>
        </w:rPr>
        <w:t xml:space="preserve"> </w:t>
      </w:r>
      <w:proofErr w:type="gramEnd"/>
      <w:r w:rsidRPr="008471AC">
        <w:rPr>
          <w:rFonts w:ascii="Arial" w:hAnsi="Arial" w:cs="Arial"/>
          <w:b/>
          <w:sz w:val="21"/>
          <w:szCs w:val="21"/>
        </w:rPr>
        <w:t>DE</w:t>
      </w:r>
      <w:r w:rsidR="008471AC" w:rsidRPr="008471AC">
        <w:rPr>
          <w:rFonts w:ascii="Arial" w:hAnsi="Arial" w:cs="Arial"/>
          <w:b/>
          <w:sz w:val="21"/>
          <w:szCs w:val="21"/>
        </w:rPr>
        <w:t xml:space="preserve"> 26</w:t>
      </w:r>
      <w:r w:rsidRPr="008471AC">
        <w:rPr>
          <w:rFonts w:ascii="Arial" w:hAnsi="Arial" w:cs="Arial"/>
          <w:b/>
          <w:sz w:val="21"/>
          <w:szCs w:val="21"/>
        </w:rPr>
        <w:t xml:space="preserve"> DE ABRIL DE 2021.</w:t>
      </w:r>
    </w:p>
    <w:p w:rsidR="00BE09AC" w:rsidRPr="00D70AC6" w:rsidRDefault="00BE09AC" w:rsidP="00BE09AC">
      <w:pPr>
        <w:spacing w:line="360" w:lineRule="auto"/>
        <w:ind w:left="-284" w:right="-995"/>
        <w:jc w:val="center"/>
        <w:rPr>
          <w:rFonts w:ascii="Arial" w:hAnsi="Arial" w:cs="Arial"/>
          <w:b/>
          <w:sz w:val="21"/>
          <w:szCs w:val="21"/>
        </w:rPr>
      </w:pPr>
    </w:p>
    <w:p w:rsidR="00BE09AC" w:rsidRPr="00D70AC6" w:rsidRDefault="00BE09AC" w:rsidP="00BE09AC">
      <w:pPr>
        <w:spacing w:line="360" w:lineRule="auto"/>
        <w:ind w:left="4678" w:right="-852"/>
        <w:jc w:val="both"/>
        <w:rPr>
          <w:rFonts w:ascii="Arial" w:hAnsi="Arial" w:cs="Arial"/>
          <w:b/>
          <w:i/>
          <w:sz w:val="21"/>
          <w:szCs w:val="21"/>
        </w:rPr>
      </w:pPr>
      <w:proofErr w:type="gramStart"/>
      <w:r w:rsidRPr="00D70AC6">
        <w:rPr>
          <w:rFonts w:ascii="Arial" w:hAnsi="Arial" w:cs="Arial"/>
          <w:b/>
          <w:i/>
          <w:sz w:val="21"/>
          <w:szCs w:val="21"/>
        </w:rPr>
        <w:t>“Dispõe sobre a nomeação d</w:t>
      </w:r>
      <w:r>
        <w:rPr>
          <w:rFonts w:ascii="Arial" w:hAnsi="Arial" w:cs="Arial"/>
          <w:b/>
          <w:i/>
          <w:sz w:val="21"/>
          <w:szCs w:val="21"/>
        </w:rPr>
        <w:t xml:space="preserve">a </w:t>
      </w:r>
      <w:r w:rsidRPr="00D70AC6">
        <w:rPr>
          <w:rFonts w:ascii="Arial" w:hAnsi="Arial" w:cs="Arial"/>
          <w:b/>
          <w:i/>
          <w:sz w:val="21"/>
          <w:szCs w:val="21"/>
        </w:rPr>
        <w:t xml:space="preserve">comissão </w:t>
      </w:r>
      <w:r>
        <w:rPr>
          <w:rFonts w:ascii="Arial" w:hAnsi="Arial" w:cs="Arial"/>
          <w:b/>
          <w:i/>
          <w:sz w:val="21"/>
          <w:szCs w:val="21"/>
        </w:rPr>
        <w:t xml:space="preserve">especial encarregada da </w:t>
      </w:r>
      <w:r w:rsidRPr="00D70AC6">
        <w:rPr>
          <w:rFonts w:ascii="Arial" w:hAnsi="Arial" w:cs="Arial"/>
          <w:b/>
          <w:i/>
          <w:sz w:val="21"/>
          <w:szCs w:val="21"/>
        </w:rPr>
        <w:t>adequação do Município às regras do Sistema Único e Integrado de Execução Orçamentária, Administração Financeira e Controle – SIAFIC.</w:t>
      </w:r>
      <w:proofErr w:type="gramEnd"/>
      <w:r w:rsidRPr="00D70AC6">
        <w:rPr>
          <w:rFonts w:ascii="Arial" w:hAnsi="Arial" w:cs="Arial"/>
          <w:b/>
          <w:i/>
          <w:sz w:val="21"/>
          <w:szCs w:val="21"/>
        </w:rPr>
        <w:t xml:space="preserve"> </w:t>
      </w:r>
    </w:p>
    <w:p w:rsidR="00BE09AC" w:rsidRPr="00D70AC6" w:rsidRDefault="00BE09AC" w:rsidP="00BE09AC">
      <w:pPr>
        <w:spacing w:line="360" w:lineRule="auto"/>
        <w:ind w:left="-284" w:right="-852"/>
        <w:jc w:val="both"/>
        <w:rPr>
          <w:rFonts w:ascii="Arial" w:hAnsi="Arial" w:cs="Arial"/>
          <w:b/>
          <w:i/>
          <w:sz w:val="21"/>
          <w:szCs w:val="21"/>
        </w:rPr>
      </w:pPr>
    </w:p>
    <w:p w:rsidR="00BE09AC" w:rsidRPr="00D70AC6" w:rsidRDefault="00BE09AC" w:rsidP="00BE09AC">
      <w:pPr>
        <w:spacing w:line="360" w:lineRule="auto"/>
        <w:ind w:left="-284" w:right="-995"/>
        <w:jc w:val="both"/>
        <w:rPr>
          <w:rFonts w:ascii="Arial" w:hAnsi="Arial" w:cs="Arial"/>
          <w:sz w:val="21"/>
          <w:szCs w:val="21"/>
        </w:rPr>
      </w:pPr>
      <w:r w:rsidRPr="00D70AC6">
        <w:rPr>
          <w:rFonts w:ascii="Arial" w:hAnsi="Arial" w:cs="Arial"/>
          <w:sz w:val="21"/>
          <w:szCs w:val="21"/>
        </w:rPr>
        <w:t xml:space="preserve">                 O Prefeito Municipal de </w:t>
      </w:r>
      <w:proofErr w:type="spellStart"/>
      <w:r w:rsidR="008471AC">
        <w:rPr>
          <w:rFonts w:ascii="Arial" w:hAnsi="Arial" w:cs="Arial"/>
          <w:sz w:val="21"/>
          <w:szCs w:val="21"/>
        </w:rPr>
        <w:t>Guarará</w:t>
      </w:r>
      <w:proofErr w:type="spellEnd"/>
      <w:r w:rsidRPr="00D70AC6">
        <w:rPr>
          <w:rFonts w:ascii="Arial" w:hAnsi="Arial" w:cs="Arial"/>
          <w:sz w:val="21"/>
          <w:szCs w:val="21"/>
        </w:rPr>
        <w:t xml:space="preserve">, Estado de Minas Gerais, no uso de suas atribuições legais previstas na Lei Orgânica Municipal </w:t>
      </w:r>
      <w:proofErr w:type="gramStart"/>
      <w:r w:rsidRPr="00D70AC6">
        <w:rPr>
          <w:rFonts w:ascii="Arial" w:hAnsi="Arial" w:cs="Arial"/>
          <w:sz w:val="21"/>
          <w:szCs w:val="21"/>
        </w:rPr>
        <w:t>e</w:t>
      </w:r>
      <w:proofErr w:type="gramEnd"/>
      <w:r w:rsidRPr="00D70AC6">
        <w:rPr>
          <w:rFonts w:ascii="Arial" w:hAnsi="Arial" w:cs="Arial"/>
          <w:sz w:val="21"/>
          <w:szCs w:val="21"/>
        </w:rPr>
        <w:t xml:space="preserve"> </w:t>
      </w:r>
    </w:p>
    <w:p w:rsidR="00BE09AC" w:rsidRPr="00D70AC6" w:rsidRDefault="00BE09AC" w:rsidP="00BE09AC">
      <w:pPr>
        <w:spacing w:line="360" w:lineRule="auto"/>
        <w:ind w:left="-284" w:right="-995"/>
        <w:jc w:val="both"/>
        <w:rPr>
          <w:rFonts w:ascii="Arial" w:hAnsi="Arial" w:cs="Arial"/>
          <w:sz w:val="21"/>
          <w:szCs w:val="21"/>
        </w:rPr>
      </w:pPr>
    </w:p>
    <w:p w:rsidR="00BE09AC" w:rsidRPr="00D70AC6" w:rsidRDefault="00BE09AC" w:rsidP="00BE09AC">
      <w:pPr>
        <w:spacing w:line="360" w:lineRule="auto"/>
        <w:ind w:left="-284" w:right="-852"/>
        <w:jc w:val="both"/>
        <w:rPr>
          <w:rFonts w:ascii="Arial" w:hAnsi="Arial" w:cs="Arial"/>
          <w:i/>
          <w:sz w:val="21"/>
          <w:szCs w:val="21"/>
        </w:rPr>
      </w:pPr>
      <w:r w:rsidRPr="00D70AC6">
        <w:rPr>
          <w:rFonts w:ascii="Arial" w:hAnsi="Arial" w:cs="Arial"/>
          <w:i/>
          <w:sz w:val="21"/>
          <w:szCs w:val="21"/>
        </w:rPr>
        <w:t>“</w:t>
      </w:r>
      <w:r w:rsidRPr="00D70AC6">
        <w:rPr>
          <w:rFonts w:ascii="Arial" w:hAnsi="Arial" w:cs="Arial"/>
          <w:b/>
          <w:i/>
          <w:sz w:val="21"/>
          <w:szCs w:val="21"/>
        </w:rPr>
        <w:t xml:space="preserve">CONSIDERANDO, </w:t>
      </w:r>
      <w:r w:rsidRPr="00D70AC6">
        <w:rPr>
          <w:rFonts w:ascii="Arial" w:hAnsi="Arial" w:cs="Arial"/>
          <w:i/>
          <w:sz w:val="21"/>
          <w:szCs w:val="21"/>
        </w:rPr>
        <w:t xml:space="preserve">o que dispõe o artigo 48 § 1º, inciso III, e § 6º, da Lei Complementar nº 101, de </w:t>
      </w:r>
      <w:proofErr w:type="gramStart"/>
      <w:r w:rsidRPr="00D70AC6">
        <w:rPr>
          <w:rFonts w:ascii="Arial" w:hAnsi="Arial" w:cs="Arial"/>
          <w:i/>
          <w:sz w:val="21"/>
          <w:szCs w:val="21"/>
        </w:rPr>
        <w:t>4</w:t>
      </w:r>
      <w:proofErr w:type="gramEnd"/>
      <w:r w:rsidRPr="00D70AC6">
        <w:rPr>
          <w:rFonts w:ascii="Arial" w:hAnsi="Arial" w:cs="Arial"/>
          <w:i/>
          <w:sz w:val="21"/>
          <w:szCs w:val="21"/>
        </w:rPr>
        <w:t xml:space="preserve"> </w:t>
      </w:r>
      <w:proofErr w:type="gramStart"/>
      <w:r w:rsidRPr="00D70AC6">
        <w:rPr>
          <w:rFonts w:ascii="Arial" w:hAnsi="Arial" w:cs="Arial"/>
          <w:i/>
          <w:sz w:val="21"/>
          <w:szCs w:val="21"/>
        </w:rPr>
        <w:t>de</w:t>
      </w:r>
      <w:proofErr w:type="gramEnd"/>
      <w:r w:rsidRPr="00D70AC6">
        <w:rPr>
          <w:rFonts w:ascii="Arial" w:hAnsi="Arial" w:cs="Arial"/>
          <w:i/>
          <w:sz w:val="21"/>
          <w:szCs w:val="21"/>
        </w:rPr>
        <w:t xml:space="preserve"> maio de 2000;” </w:t>
      </w:r>
    </w:p>
    <w:p w:rsidR="00BE09AC" w:rsidRPr="00D70AC6" w:rsidRDefault="00BE09AC" w:rsidP="00BE09AC">
      <w:pPr>
        <w:spacing w:line="360" w:lineRule="auto"/>
        <w:ind w:left="-284" w:right="-852"/>
        <w:jc w:val="both"/>
        <w:rPr>
          <w:rFonts w:ascii="Arial" w:hAnsi="Arial" w:cs="Arial"/>
          <w:i/>
          <w:sz w:val="21"/>
          <w:szCs w:val="21"/>
        </w:rPr>
      </w:pPr>
      <w:r w:rsidRPr="00D70AC6">
        <w:rPr>
          <w:rFonts w:ascii="Arial" w:hAnsi="Arial" w:cs="Arial"/>
          <w:i/>
          <w:sz w:val="21"/>
          <w:szCs w:val="21"/>
        </w:rPr>
        <w:t>“</w:t>
      </w:r>
      <w:r w:rsidRPr="00D70AC6">
        <w:rPr>
          <w:rFonts w:ascii="Arial" w:hAnsi="Arial" w:cs="Arial"/>
          <w:b/>
          <w:i/>
          <w:sz w:val="21"/>
          <w:szCs w:val="21"/>
        </w:rPr>
        <w:t xml:space="preserve">CONSIDERANDO, </w:t>
      </w:r>
      <w:r w:rsidRPr="00D70AC6">
        <w:rPr>
          <w:rFonts w:ascii="Arial" w:hAnsi="Arial" w:cs="Arial"/>
          <w:i/>
          <w:sz w:val="21"/>
          <w:szCs w:val="21"/>
        </w:rPr>
        <w:t xml:space="preserve">o disposto no Decreto Federal nº 10.540, de </w:t>
      </w:r>
      <w:proofErr w:type="gramStart"/>
      <w:r w:rsidRPr="00D70AC6">
        <w:rPr>
          <w:rFonts w:ascii="Arial" w:hAnsi="Arial" w:cs="Arial"/>
          <w:i/>
          <w:sz w:val="21"/>
          <w:szCs w:val="21"/>
        </w:rPr>
        <w:t>5</w:t>
      </w:r>
      <w:proofErr w:type="gramEnd"/>
      <w:r w:rsidRPr="00D70AC6">
        <w:rPr>
          <w:rFonts w:ascii="Arial" w:hAnsi="Arial" w:cs="Arial"/>
          <w:i/>
          <w:sz w:val="21"/>
          <w:szCs w:val="21"/>
        </w:rPr>
        <w:t xml:space="preserve"> de novembro de 2020, especialmente o que determina o artigo 18, Parágrafo Único;” </w:t>
      </w:r>
    </w:p>
    <w:p w:rsidR="00BE09AC" w:rsidRPr="00D70AC6" w:rsidRDefault="00BE09AC" w:rsidP="00BE09AC">
      <w:pPr>
        <w:spacing w:line="360" w:lineRule="auto"/>
        <w:ind w:left="-284" w:right="-852"/>
        <w:jc w:val="both"/>
        <w:rPr>
          <w:rFonts w:ascii="Arial" w:hAnsi="Arial" w:cs="Arial"/>
          <w:i/>
          <w:sz w:val="21"/>
          <w:szCs w:val="21"/>
        </w:rPr>
      </w:pPr>
      <w:r w:rsidRPr="00D70AC6">
        <w:rPr>
          <w:rFonts w:ascii="Arial" w:hAnsi="Arial" w:cs="Arial"/>
          <w:i/>
          <w:sz w:val="21"/>
          <w:szCs w:val="21"/>
        </w:rPr>
        <w:t>“</w:t>
      </w:r>
      <w:r w:rsidRPr="00D70AC6">
        <w:rPr>
          <w:rFonts w:ascii="Arial" w:hAnsi="Arial" w:cs="Arial"/>
          <w:b/>
          <w:i/>
          <w:sz w:val="21"/>
          <w:szCs w:val="21"/>
        </w:rPr>
        <w:t xml:space="preserve">CONSIDERANDO, </w:t>
      </w:r>
      <w:r w:rsidRPr="00D70AC6">
        <w:rPr>
          <w:rFonts w:ascii="Arial" w:hAnsi="Arial" w:cs="Arial"/>
          <w:i/>
          <w:sz w:val="21"/>
          <w:szCs w:val="21"/>
        </w:rPr>
        <w:t xml:space="preserve">que, a organização financeira e tributária e a transparência, são obrigações que fundamentam a administração pública, conforme dispõe o caput do artigo 37, da Constituição Federal;” </w:t>
      </w:r>
    </w:p>
    <w:p w:rsidR="00BE09AC" w:rsidRPr="00D70AC6" w:rsidRDefault="00BE09AC" w:rsidP="00BE09AC">
      <w:pPr>
        <w:spacing w:line="360" w:lineRule="auto"/>
        <w:ind w:left="-284" w:right="-852"/>
        <w:jc w:val="both"/>
        <w:rPr>
          <w:rFonts w:ascii="Arial" w:hAnsi="Arial" w:cs="Arial"/>
          <w:i/>
          <w:sz w:val="21"/>
          <w:szCs w:val="21"/>
        </w:rPr>
      </w:pPr>
      <w:r w:rsidRPr="00D70AC6">
        <w:rPr>
          <w:rFonts w:ascii="Arial" w:hAnsi="Arial" w:cs="Arial"/>
          <w:i/>
          <w:sz w:val="21"/>
          <w:szCs w:val="21"/>
        </w:rPr>
        <w:t>“</w:t>
      </w:r>
      <w:r w:rsidRPr="00D70AC6">
        <w:rPr>
          <w:rFonts w:ascii="Arial" w:hAnsi="Arial" w:cs="Arial"/>
          <w:b/>
          <w:i/>
          <w:sz w:val="21"/>
          <w:szCs w:val="21"/>
        </w:rPr>
        <w:t xml:space="preserve">CONSIDERANDO, </w:t>
      </w:r>
      <w:r w:rsidRPr="00D70AC6">
        <w:rPr>
          <w:rFonts w:ascii="Arial" w:hAnsi="Arial" w:cs="Arial"/>
          <w:i/>
          <w:sz w:val="21"/>
          <w:szCs w:val="21"/>
        </w:rPr>
        <w:t xml:space="preserve">que o Tribunal de Contas do Estado de Minas Gerais, órgão fiscalizador das contas municipais, cientificou os Gestores Municipais através do COMUNICADO SIAFIC Nº 01/2021 (SICOM) quanto à necessidade de cumprimento da regra supra”. </w:t>
      </w:r>
    </w:p>
    <w:p w:rsidR="00BE09AC" w:rsidRPr="00D70AC6" w:rsidRDefault="00BE09AC" w:rsidP="00BE09AC">
      <w:pPr>
        <w:spacing w:line="360" w:lineRule="auto"/>
        <w:ind w:left="-284" w:right="-852"/>
        <w:jc w:val="both"/>
        <w:rPr>
          <w:rFonts w:ascii="Arial" w:hAnsi="Arial" w:cs="Arial"/>
          <w:i/>
          <w:sz w:val="21"/>
          <w:szCs w:val="21"/>
        </w:rPr>
      </w:pPr>
    </w:p>
    <w:p w:rsidR="00BE09AC" w:rsidRPr="00D70AC6" w:rsidRDefault="00BE09AC" w:rsidP="00BE09AC">
      <w:pPr>
        <w:spacing w:line="360" w:lineRule="auto"/>
        <w:ind w:left="-284" w:right="-852"/>
        <w:jc w:val="both"/>
        <w:rPr>
          <w:rFonts w:ascii="Arial" w:hAnsi="Arial" w:cs="Arial"/>
          <w:b/>
          <w:i/>
          <w:sz w:val="21"/>
          <w:szCs w:val="21"/>
        </w:rPr>
      </w:pPr>
      <w:r w:rsidRPr="00D70AC6">
        <w:rPr>
          <w:rFonts w:ascii="Arial" w:hAnsi="Arial" w:cs="Arial"/>
          <w:b/>
          <w:i/>
          <w:sz w:val="21"/>
          <w:szCs w:val="21"/>
        </w:rPr>
        <w:t xml:space="preserve">RESOLVE: </w:t>
      </w:r>
    </w:p>
    <w:p w:rsidR="00BE09AC" w:rsidRPr="00D70AC6" w:rsidRDefault="00BE09AC" w:rsidP="00BE09AC">
      <w:pPr>
        <w:spacing w:line="360" w:lineRule="auto"/>
        <w:ind w:left="-284" w:right="-852"/>
        <w:jc w:val="both"/>
        <w:rPr>
          <w:rFonts w:ascii="Arial" w:hAnsi="Arial" w:cs="Arial"/>
          <w:i/>
          <w:sz w:val="21"/>
          <w:szCs w:val="21"/>
        </w:rPr>
      </w:pPr>
    </w:p>
    <w:p w:rsidR="00BE09AC" w:rsidRPr="00D70AC6" w:rsidRDefault="00BE09AC" w:rsidP="00BE09AC">
      <w:pPr>
        <w:spacing w:line="360" w:lineRule="auto"/>
        <w:ind w:left="-284" w:right="-852"/>
        <w:jc w:val="both"/>
        <w:rPr>
          <w:rFonts w:ascii="Arial" w:hAnsi="Arial" w:cs="Arial"/>
          <w:sz w:val="21"/>
          <w:szCs w:val="21"/>
        </w:rPr>
      </w:pPr>
      <w:r w:rsidRPr="00D70AC6">
        <w:rPr>
          <w:rFonts w:ascii="Arial" w:hAnsi="Arial" w:cs="Arial"/>
          <w:b/>
          <w:sz w:val="21"/>
          <w:szCs w:val="21"/>
        </w:rPr>
        <w:t>Art. 1º -</w:t>
      </w:r>
      <w:r w:rsidRPr="00D70AC6">
        <w:rPr>
          <w:rFonts w:ascii="Arial" w:hAnsi="Arial" w:cs="Arial"/>
          <w:sz w:val="21"/>
          <w:szCs w:val="21"/>
        </w:rPr>
        <w:t xml:space="preserve"> Designar </w:t>
      </w:r>
      <w:r>
        <w:rPr>
          <w:rFonts w:ascii="Arial" w:hAnsi="Arial" w:cs="Arial"/>
          <w:sz w:val="21"/>
          <w:szCs w:val="21"/>
        </w:rPr>
        <w:t>os membros d</w:t>
      </w:r>
      <w:r w:rsidRPr="00D70AC6">
        <w:rPr>
          <w:rFonts w:ascii="Arial" w:hAnsi="Arial" w:cs="Arial"/>
          <w:sz w:val="21"/>
          <w:szCs w:val="21"/>
        </w:rPr>
        <w:t xml:space="preserve">a Comissão </w:t>
      </w:r>
      <w:r>
        <w:rPr>
          <w:rFonts w:ascii="Arial" w:hAnsi="Arial" w:cs="Arial"/>
          <w:sz w:val="21"/>
          <w:szCs w:val="21"/>
        </w:rPr>
        <w:t xml:space="preserve">especial </w:t>
      </w:r>
      <w:r w:rsidRPr="00D70AC6">
        <w:rPr>
          <w:rFonts w:ascii="Arial" w:hAnsi="Arial" w:cs="Arial"/>
          <w:sz w:val="21"/>
          <w:szCs w:val="21"/>
        </w:rPr>
        <w:t>para Elaboração do Plano de Ação voltado a</w:t>
      </w:r>
      <w:r>
        <w:rPr>
          <w:rFonts w:ascii="Arial" w:hAnsi="Arial" w:cs="Arial"/>
          <w:sz w:val="21"/>
          <w:szCs w:val="21"/>
        </w:rPr>
        <w:t xml:space="preserve"> promover a </w:t>
      </w:r>
      <w:r w:rsidRPr="00D70AC6">
        <w:rPr>
          <w:rFonts w:ascii="Arial" w:hAnsi="Arial" w:cs="Arial"/>
          <w:sz w:val="21"/>
          <w:szCs w:val="21"/>
        </w:rPr>
        <w:t xml:space="preserve">adequação </w:t>
      </w:r>
      <w:r>
        <w:rPr>
          <w:rFonts w:ascii="Arial" w:hAnsi="Arial" w:cs="Arial"/>
          <w:sz w:val="21"/>
          <w:szCs w:val="21"/>
        </w:rPr>
        <w:t xml:space="preserve">do Município </w:t>
      </w:r>
      <w:r w:rsidRPr="00D70AC6">
        <w:rPr>
          <w:rFonts w:ascii="Arial" w:hAnsi="Arial" w:cs="Arial"/>
          <w:sz w:val="21"/>
          <w:szCs w:val="21"/>
        </w:rPr>
        <w:t xml:space="preserve">às disposições </w:t>
      </w:r>
      <w:r>
        <w:rPr>
          <w:rFonts w:ascii="Arial" w:hAnsi="Arial" w:cs="Arial"/>
          <w:sz w:val="21"/>
          <w:szCs w:val="21"/>
        </w:rPr>
        <w:t>definidas n</w:t>
      </w:r>
      <w:r w:rsidRPr="00D70AC6">
        <w:rPr>
          <w:rFonts w:ascii="Arial" w:hAnsi="Arial" w:cs="Arial"/>
          <w:sz w:val="21"/>
          <w:szCs w:val="21"/>
        </w:rPr>
        <w:t xml:space="preserve">o Decreto nº. 10.540 de 05 de novembro de 2020, </w:t>
      </w:r>
      <w:r>
        <w:rPr>
          <w:rFonts w:ascii="Arial" w:hAnsi="Arial" w:cs="Arial"/>
          <w:sz w:val="21"/>
          <w:szCs w:val="21"/>
        </w:rPr>
        <w:t xml:space="preserve">que trata sobre </w:t>
      </w:r>
      <w:r w:rsidRPr="00D70AC6">
        <w:rPr>
          <w:rFonts w:ascii="Arial" w:hAnsi="Arial" w:cs="Arial"/>
          <w:sz w:val="21"/>
          <w:szCs w:val="21"/>
        </w:rPr>
        <w:t xml:space="preserve">os Padrões mínimos de qualidade do Sistema Único e Integrado de Execução Orçamentária, Administração Financeira e Controle – SIAFIC, </w:t>
      </w:r>
      <w:r>
        <w:rPr>
          <w:rFonts w:ascii="Arial" w:hAnsi="Arial" w:cs="Arial"/>
          <w:sz w:val="21"/>
          <w:szCs w:val="21"/>
        </w:rPr>
        <w:t xml:space="preserve">cabendo ao primeiro servidor nomeado exercer a Presidência da Comissão, </w:t>
      </w:r>
      <w:r w:rsidRPr="00D70AC6">
        <w:rPr>
          <w:rFonts w:ascii="Arial" w:hAnsi="Arial" w:cs="Arial"/>
          <w:sz w:val="21"/>
          <w:szCs w:val="21"/>
        </w:rPr>
        <w:t xml:space="preserve">quais sejam: </w:t>
      </w:r>
    </w:p>
    <w:p w:rsidR="00BE09AC" w:rsidRPr="00BF028C" w:rsidRDefault="00BE09AC" w:rsidP="00BE09AC">
      <w:pPr>
        <w:spacing w:line="360" w:lineRule="auto"/>
        <w:ind w:left="-284" w:right="-852"/>
        <w:jc w:val="both"/>
        <w:rPr>
          <w:rFonts w:ascii="Arial" w:hAnsi="Arial" w:cs="Arial"/>
          <w:sz w:val="21"/>
          <w:szCs w:val="21"/>
        </w:rPr>
      </w:pPr>
      <w:r w:rsidRPr="00BF028C">
        <w:rPr>
          <w:rFonts w:ascii="Arial" w:hAnsi="Arial" w:cs="Arial"/>
          <w:b/>
          <w:sz w:val="21"/>
          <w:szCs w:val="21"/>
        </w:rPr>
        <w:t xml:space="preserve">I </w:t>
      </w:r>
      <w:r w:rsidR="008471AC">
        <w:rPr>
          <w:rFonts w:ascii="Arial" w:hAnsi="Arial" w:cs="Arial"/>
          <w:b/>
          <w:sz w:val="21"/>
          <w:szCs w:val="21"/>
        </w:rPr>
        <w:t>–</w:t>
      </w:r>
      <w:r w:rsidRPr="00BF028C">
        <w:rPr>
          <w:rFonts w:ascii="Arial" w:hAnsi="Arial" w:cs="Arial"/>
          <w:b/>
          <w:sz w:val="21"/>
          <w:szCs w:val="21"/>
        </w:rPr>
        <w:t xml:space="preserve"> </w:t>
      </w:r>
      <w:r w:rsidR="008471AC">
        <w:rPr>
          <w:rFonts w:ascii="Arial" w:hAnsi="Arial" w:cs="Arial"/>
          <w:b/>
          <w:sz w:val="21"/>
          <w:szCs w:val="21"/>
        </w:rPr>
        <w:t>Matheus Ladeira Sales</w:t>
      </w:r>
      <w:r w:rsidRPr="00BF028C">
        <w:rPr>
          <w:rFonts w:ascii="Arial" w:hAnsi="Arial" w:cs="Arial"/>
          <w:b/>
          <w:sz w:val="21"/>
          <w:szCs w:val="21"/>
        </w:rPr>
        <w:t xml:space="preserve"> - </w:t>
      </w:r>
      <w:r w:rsidRPr="00BF028C">
        <w:rPr>
          <w:rFonts w:ascii="Arial" w:hAnsi="Arial" w:cs="Arial"/>
          <w:sz w:val="21"/>
          <w:szCs w:val="21"/>
        </w:rPr>
        <w:t xml:space="preserve">Administração; </w:t>
      </w:r>
    </w:p>
    <w:p w:rsidR="00BE09AC" w:rsidRPr="00BF028C" w:rsidRDefault="00BE09AC" w:rsidP="00BE09AC">
      <w:pPr>
        <w:spacing w:line="360" w:lineRule="auto"/>
        <w:ind w:left="-284" w:right="-852"/>
        <w:jc w:val="both"/>
        <w:rPr>
          <w:rFonts w:ascii="Arial" w:hAnsi="Arial" w:cs="Arial"/>
          <w:sz w:val="21"/>
          <w:szCs w:val="21"/>
        </w:rPr>
      </w:pPr>
      <w:r w:rsidRPr="00BF028C">
        <w:rPr>
          <w:rFonts w:ascii="Arial" w:hAnsi="Arial" w:cs="Arial"/>
          <w:b/>
          <w:sz w:val="21"/>
          <w:szCs w:val="21"/>
        </w:rPr>
        <w:t xml:space="preserve">II – </w:t>
      </w:r>
      <w:r w:rsidR="008471AC">
        <w:rPr>
          <w:rFonts w:ascii="Arial" w:hAnsi="Arial" w:cs="Arial"/>
          <w:b/>
          <w:sz w:val="21"/>
          <w:szCs w:val="21"/>
        </w:rPr>
        <w:t xml:space="preserve">Gustavo Alexandre Abraão </w:t>
      </w:r>
      <w:r w:rsidRPr="00BF028C">
        <w:rPr>
          <w:rFonts w:ascii="Arial" w:hAnsi="Arial" w:cs="Arial"/>
          <w:b/>
          <w:sz w:val="21"/>
          <w:szCs w:val="21"/>
        </w:rPr>
        <w:t xml:space="preserve">– </w:t>
      </w:r>
      <w:r w:rsidRPr="00BF028C">
        <w:rPr>
          <w:rFonts w:ascii="Arial" w:hAnsi="Arial" w:cs="Arial"/>
          <w:sz w:val="21"/>
          <w:szCs w:val="21"/>
        </w:rPr>
        <w:t xml:space="preserve">Controle Interno; </w:t>
      </w:r>
    </w:p>
    <w:p w:rsidR="00BE09AC" w:rsidRPr="00BF028C" w:rsidRDefault="00BE09AC" w:rsidP="00BE09AC">
      <w:pPr>
        <w:spacing w:line="360" w:lineRule="auto"/>
        <w:ind w:left="-284" w:right="-852"/>
        <w:jc w:val="both"/>
        <w:rPr>
          <w:rFonts w:ascii="Arial" w:hAnsi="Arial" w:cs="Arial"/>
          <w:sz w:val="21"/>
          <w:szCs w:val="21"/>
        </w:rPr>
      </w:pPr>
      <w:r w:rsidRPr="00BF028C">
        <w:rPr>
          <w:rFonts w:ascii="Arial" w:hAnsi="Arial" w:cs="Arial"/>
          <w:b/>
          <w:sz w:val="21"/>
          <w:szCs w:val="21"/>
        </w:rPr>
        <w:t xml:space="preserve">III – Joao Paulo Meireles de Carvalho Filho – </w:t>
      </w:r>
      <w:r w:rsidRPr="00BF028C">
        <w:rPr>
          <w:rFonts w:ascii="Arial" w:hAnsi="Arial" w:cs="Arial"/>
          <w:sz w:val="21"/>
          <w:szCs w:val="21"/>
        </w:rPr>
        <w:t>Jurídico;</w:t>
      </w:r>
      <w:proofErr w:type="gramStart"/>
      <w:r w:rsidRPr="00BF028C">
        <w:rPr>
          <w:rFonts w:ascii="Arial" w:hAnsi="Arial" w:cs="Arial"/>
          <w:sz w:val="21"/>
          <w:szCs w:val="21"/>
        </w:rPr>
        <w:t xml:space="preserve">   </w:t>
      </w:r>
    </w:p>
    <w:p w:rsidR="00BE09AC" w:rsidRPr="00BF028C" w:rsidRDefault="00BE09AC" w:rsidP="00BE09AC">
      <w:pPr>
        <w:spacing w:line="360" w:lineRule="auto"/>
        <w:ind w:left="-284" w:right="-852"/>
        <w:jc w:val="both"/>
        <w:rPr>
          <w:rFonts w:ascii="Arial" w:hAnsi="Arial" w:cs="Arial"/>
          <w:sz w:val="21"/>
          <w:szCs w:val="21"/>
        </w:rPr>
      </w:pPr>
      <w:proofErr w:type="gramEnd"/>
      <w:r w:rsidRPr="00BF028C">
        <w:rPr>
          <w:rFonts w:ascii="Arial" w:hAnsi="Arial" w:cs="Arial"/>
          <w:b/>
          <w:sz w:val="21"/>
          <w:szCs w:val="21"/>
        </w:rPr>
        <w:t>IV – Lucio Carlos da Silva Rodrigues –</w:t>
      </w:r>
      <w:proofErr w:type="gramStart"/>
      <w:r w:rsidRPr="00BF028C">
        <w:rPr>
          <w:rFonts w:ascii="Arial" w:hAnsi="Arial" w:cs="Arial"/>
          <w:b/>
          <w:sz w:val="21"/>
          <w:szCs w:val="21"/>
        </w:rPr>
        <w:t xml:space="preserve"> </w:t>
      </w:r>
      <w:r w:rsidR="008471AC">
        <w:rPr>
          <w:rFonts w:ascii="Arial" w:hAnsi="Arial" w:cs="Arial"/>
          <w:sz w:val="21"/>
          <w:szCs w:val="21"/>
        </w:rPr>
        <w:t xml:space="preserve"> </w:t>
      </w:r>
      <w:proofErr w:type="gramEnd"/>
      <w:r w:rsidR="008471AC">
        <w:rPr>
          <w:rFonts w:ascii="Arial" w:hAnsi="Arial" w:cs="Arial"/>
          <w:sz w:val="21"/>
          <w:szCs w:val="21"/>
        </w:rPr>
        <w:t>Contador</w:t>
      </w:r>
      <w:r w:rsidRPr="00BF028C">
        <w:rPr>
          <w:rFonts w:ascii="Arial" w:hAnsi="Arial" w:cs="Arial"/>
          <w:sz w:val="21"/>
          <w:szCs w:val="21"/>
        </w:rPr>
        <w:t xml:space="preserve">; </w:t>
      </w:r>
    </w:p>
    <w:p w:rsidR="00BE09AC" w:rsidRPr="007C7A66" w:rsidRDefault="00BE09AC" w:rsidP="00BE09AC">
      <w:pPr>
        <w:spacing w:line="360" w:lineRule="auto"/>
        <w:ind w:left="-284" w:right="-852"/>
        <w:jc w:val="both"/>
        <w:rPr>
          <w:rFonts w:ascii="Arial" w:hAnsi="Arial" w:cs="Arial"/>
          <w:color w:val="FF0000"/>
          <w:sz w:val="21"/>
          <w:szCs w:val="21"/>
        </w:rPr>
      </w:pPr>
    </w:p>
    <w:p w:rsidR="00BE09AC" w:rsidRPr="00D70AC6" w:rsidRDefault="00BE09AC" w:rsidP="00BE09AC">
      <w:pPr>
        <w:spacing w:line="360" w:lineRule="auto"/>
        <w:ind w:left="-284" w:right="-852"/>
        <w:jc w:val="both"/>
        <w:rPr>
          <w:rFonts w:ascii="Arial" w:hAnsi="Arial" w:cs="Arial"/>
          <w:sz w:val="21"/>
          <w:szCs w:val="21"/>
        </w:rPr>
      </w:pPr>
      <w:r w:rsidRPr="00D70AC6">
        <w:rPr>
          <w:rFonts w:ascii="Arial" w:hAnsi="Arial" w:cs="Arial"/>
          <w:b/>
          <w:sz w:val="21"/>
          <w:szCs w:val="21"/>
        </w:rPr>
        <w:t>Parágrafo Único -</w:t>
      </w:r>
      <w:r w:rsidRPr="00D70AC6">
        <w:rPr>
          <w:rFonts w:ascii="Arial" w:hAnsi="Arial" w:cs="Arial"/>
          <w:sz w:val="21"/>
          <w:szCs w:val="21"/>
        </w:rPr>
        <w:t xml:space="preserve"> Os servidores designados poderão solicitar apoio técnico para o desenvolvimento de suas atividades, objetivando o cumprimento integral das disposições definidas no Decreto nº 10.540/2020.  </w:t>
      </w:r>
    </w:p>
    <w:p w:rsidR="00BE09AC" w:rsidRPr="00D70AC6" w:rsidRDefault="00BE09AC" w:rsidP="00BE09AC">
      <w:pPr>
        <w:spacing w:line="360" w:lineRule="auto"/>
        <w:ind w:left="-284" w:right="-852"/>
        <w:jc w:val="both"/>
        <w:rPr>
          <w:rFonts w:ascii="Arial" w:hAnsi="Arial" w:cs="Arial"/>
          <w:sz w:val="21"/>
          <w:szCs w:val="21"/>
        </w:rPr>
      </w:pPr>
    </w:p>
    <w:p w:rsidR="00BE09AC" w:rsidRPr="00D70AC6" w:rsidRDefault="00BE09AC" w:rsidP="00BE09AC">
      <w:pPr>
        <w:spacing w:line="360" w:lineRule="auto"/>
        <w:ind w:left="-284" w:right="-852"/>
        <w:jc w:val="both"/>
        <w:rPr>
          <w:rFonts w:ascii="Arial" w:hAnsi="Arial" w:cs="Arial"/>
          <w:sz w:val="21"/>
          <w:szCs w:val="21"/>
        </w:rPr>
      </w:pPr>
      <w:r w:rsidRPr="00D70AC6">
        <w:rPr>
          <w:rFonts w:ascii="Arial" w:hAnsi="Arial" w:cs="Arial"/>
          <w:b/>
          <w:sz w:val="21"/>
          <w:szCs w:val="21"/>
        </w:rPr>
        <w:t>Art. 3º -</w:t>
      </w:r>
      <w:r w:rsidRPr="00D70AC6">
        <w:rPr>
          <w:rFonts w:ascii="Arial" w:hAnsi="Arial" w:cs="Arial"/>
          <w:sz w:val="21"/>
          <w:szCs w:val="21"/>
        </w:rPr>
        <w:t xml:space="preserve"> O Plano de Ação do SIAFIC deverá propor etapas e medidas com a finalidade de preparar os sistemas com vistas a registrar os atos e fatos relacionados com a administração orçamentária, financeira</w:t>
      </w:r>
      <w:r>
        <w:rPr>
          <w:rFonts w:ascii="Arial" w:hAnsi="Arial" w:cs="Arial"/>
          <w:sz w:val="21"/>
          <w:szCs w:val="21"/>
        </w:rPr>
        <w:t xml:space="preserve">, </w:t>
      </w:r>
      <w:r w:rsidRPr="00D70AC6">
        <w:rPr>
          <w:rFonts w:ascii="Arial" w:hAnsi="Arial" w:cs="Arial"/>
          <w:sz w:val="21"/>
          <w:szCs w:val="21"/>
        </w:rPr>
        <w:t xml:space="preserve">patrimonial e permitir a </w:t>
      </w:r>
      <w:r>
        <w:rPr>
          <w:rFonts w:ascii="Arial" w:hAnsi="Arial" w:cs="Arial"/>
          <w:sz w:val="21"/>
          <w:szCs w:val="21"/>
        </w:rPr>
        <w:t>verificação pr</w:t>
      </w:r>
      <w:r w:rsidRPr="00D70AC6"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 xml:space="preserve">cisa da execução orçamentária do Município através de sistema integrado nacional.  </w:t>
      </w:r>
    </w:p>
    <w:p w:rsidR="00BE09AC" w:rsidRPr="00D70AC6" w:rsidRDefault="00BE09AC" w:rsidP="00BE09AC">
      <w:pPr>
        <w:spacing w:line="360" w:lineRule="auto"/>
        <w:ind w:left="-284" w:right="-852"/>
        <w:jc w:val="both"/>
        <w:rPr>
          <w:rFonts w:ascii="Arial" w:hAnsi="Arial" w:cs="Arial"/>
          <w:b/>
          <w:sz w:val="21"/>
          <w:szCs w:val="21"/>
        </w:rPr>
      </w:pPr>
    </w:p>
    <w:p w:rsidR="00BE09AC" w:rsidRDefault="00BE09AC" w:rsidP="00BE09AC">
      <w:pPr>
        <w:spacing w:line="360" w:lineRule="auto"/>
        <w:ind w:left="-284" w:right="-85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Art. 4</w:t>
      </w:r>
      <w:r w:rsidRPr="00D70AC6">
        <w:rPr>
          <w:rFonts w:ascii="Arial" w:hAnsi="Arial" w:cs="Arial"/>
          <w:b/>
          <w:sz w:val="21"/>
          <w:szCs w:val="21"/>
        </w:rPr>
        <w:t>º -</w:t>
      </w:r>
      <w:r w:rsidRPr="00D70AC6">
        <w:rPr>
          <w:rFonts w:ascii="Arial" w:hAnsi="Arial" w:cs="Arial"/>
          <w:sz w:val="21"/>
          <w:szCs w:val="21"/>
        </w:rPr>
        <w:t xml:space="preserve"> Após a elaboração do Plano de Ação, o mesmo será publicado nos órgãos de transparência do </w:t>
      </w:r>
      <w:r>
        <w:rPr>
          <w:rFonts w:ascii="Arial" w:hAnsi="Arial" w:cs="Arial"/>
          <w:sz w:val="21"/>
          <w:szCs w:val="21"/>
        </w:rPr>
        <w:t>M</w:t>
      </w:r>
      <w:r w:rsidRPr="00D70AC6">
        <w:rPr>
          <w:rFonts w:ascii="Arial" w:hAnsi="Arial" w:cs="Arial"/>
          <w:sz w:val="21"/>
          <w:szCs w:val="21"/>
        </w:rPr>
        <w:t>unicípio</w:t>
      </w:r>
      <w:r>
        <w:rPr>
          <w:rFonts w:ascii="Arial" w:hAnsi="Arial" w:cs="Arial"/>
          <w:sz w:val="21"/>
          <w:szCs w:val="21"/>
        </w:rPr>
        <w:t xml:space="preserve"> e remetido </w:t>
      </w:r>
      <w:r w:rsidRPr="00D70AC6">
        <w:rPr>
          <w:rFonts w:ascii="Arial" w:hAnsi="Arial" w:cs="Arial"/>
          <w:sz w:val="21"/>
          <w:szCs w:val="21"/>
        </w:rPr>
        <w:t xml:space="preserve">ao Tribunal de Contas do Estado, até o dia 5 de maio de 2021.  </w:t>
      </w:r>
    </w:p>
    <w:p w:rsidR="00BE09AC" w:rsidRPr="00D70AC6" w:rsidRDefault="00BE09AC" w:rsidP="00BE09AC">
      <w:pPr>
        <w:spacing w:line="360" w:lineRule="auto"/>
        <w:ind w:left="-284" w:right="-852"/>
        <w:jc w:val="both"/>
        <w:rPr>
          <w:rFonts w:ascii="Arial" w:hAnsi="Arial" w:cs="Arial"/>
          <w:sz w:val="21"/>
          <w:szCs w:val="21"/>
        </w:rPr>
      </w:pPr>
    </w:p>
    <w:p w:rsidR="00BE09AC" w:rsidRPr="00D70AC6" w:rsidRDefault="00BE09AC" w:rsidP="00BE09AC">
      <w:pPr>
        <w:spacing w:line="360" w:lineRule="auto"/>
        <w:ind w:left="-284" w:right="-852"/>
        <w:jc w:val="both"/>
        <w:rPr>
          <w:rFonts w:ascii="Arial" w:hAnsi="Arial" w:cs="Arial"/>
          <w:sz w:val="21"/>
          <w:szCs w:val="21"/>
        </w:rPr>
      </w:pPr>
      <w:r w:rsidRPr="00D70AC6">
        <w:rPr>
          <w:rFonts w:ascii="Arial" w:hAnsi="Arial" w:cs="Arial"/>
          <w:b/>
          <w:sz w:val="21"/>
          <w:szCs w:val="21"/>
        </w:rPr>
        <w:t>Art. 5º -</w:t>
      </w:r>
      <w:r w:rsidRPr="00D70AC6">
        <w:rPr>
          <w:rFonts w:ascii="Arial" w:hAnsi="Arial" w:cs="Arial"/>
          <w:sz w:val="21"/>
          <w:szCs w:val="21"/>
        </w:rPr>
        <w:t xml:space="preserve"> Modificações futuras no Plano de Ação deverão ser justificadas, após reunião da comissão aqui nomeada, com a republicação das metas e etapas previstas, comunicando-se as alterações ao T</w:t>
      </w:r>
      <w:r>
        <w:rPr>
          <w:rFonts w:ascii="Arial" w:hAnsi="Arial" w:cs="Arial"/>
          <w:sz w:val="21"/>
          <w:szCs w:val="21"/>
        </w:rPr>
        <w:t xml:space="preserve">ribunal de Contas do Estado para os fins de direito. </w:t>
      </w:r>
    </w:p>
    <w:p w:rsidR="00BE09AC" w:rsidRPr="00D70AC6" w:rsidRDefault="00BE09AC" w:rsidP="00BE09AC">
      <w:pPr>
        <w:spacing w:line="360" w:lineRule="auto"/>
        <w:ind w:left="-284" w:right="-995"/>
        <w:jc w:val="both"/>
        <w:rPr>
          <w:rFonts w:ascii="Arial" w:hAnsi="Arial" w:cs="Arial"/>
          <w:sz w:val="21"/>
          <w:szCs w:val="21"/>
        </w:rPr>
      </w:pPr>
    </w:p>
    <w:p w:rsidR="00BE09AC" w:rsidRPr="00D70AC6" w:rsidRDefault="00BE09AC" w:rsidP="00BE09AC">
      <w:pPr>
        <w:spacing w:line="360" w:lineRule="auto"/>
        <w:ind w:left="-284" w:right="-995"/>
        <w:jc w:val="both"/>
        <w:rPr>
          <w:rFonts w:ascii="Arial" w:hAnsi="Arial" w:cs="Arial"/>
          <w:sz w:val="21"/>
          <w:szCs w:val="21"/>
        </w:rPr>
      </w:pPr>
      <w:r w:rsidRPr="00D70AC6">
        <w:rPr>
          <w:rFonts w:ascii="Arial" w:hAnsi="Arial" w:cs="Arial"/>
          <w:b/>
          <w:sz w:val="21"/>
          <w:szCs w:val="21"/>
        </w:rPr>
        <w:t xml:space="preserve">Art. </w:t>
      </w:r>
      <w:r>
        <w:rPr>
          <w:rFonts w:ascii="Arial" w:hAnsi="Arial" w:cs="Arial"/>
          <w:b/>
          <w:sz w:val="21"/>
          <w:szCs w:val="21"/>
        </w:rPr>
        <w:t>6</w:t>
      </w:r>
      <w:r w:rsidRPr="00D70AC6">
        <w:rPr>
          <w:rFonts w:ascii="Arial" w:hAnsi="Arial" w:cs="Arial"/>
          <w:b/>
          <w:sz w:val="21"/>
          <w:szCs w:val="21"/>
        </w:rPr>
        <w:t>º -</w:t>
      </w:r>
      <w:r w:rsidRPr="00D70AC6">
        <w:rPr>
          <w:rFonts w:ascii="Arial" w:hAnsi="Arial" w:cs="Arial"/>
          <w:sz w:val="21"/>
          <w:szCs w:val="21"/>
        </w:rPr>
        <w:t xml:space="preserve"> O teor desta Portaria deverá ser </w:t>
      </w:r>
      <w:proofErr w:type="gramStart"/>
      <w:r w:rsidRPr="00D70AC6">
        <w:rPr>
          <w:rFonts w:ascii="Arial" w:hAnsi="Arial" w:cs="Arial"/>
          <w:sz w:val="21"/>
          <w:szCs w:val="21"/>
        </w:rPr>
        <w:t>levada</w:t>
      </w:r>
      <w:proofErr w:type="gramEnd"/>
      <w:r w:rsidRPr="00D70AC6">
        <w:rPr>
          <w:rFonts w:ascii="Arial" w:hAnsi="Arial" w:cs="Arial"/>
          <w:sz w:val="21"/>
          <w:szCs w:val="21"/>
        </w:rPr>
        <w:t xml:space="preserve"> ao conhecimento dos órgãos municipais competentes. </w:t>
      </w:r>
    </w:p>
    <w:p w:rsidR="00BE09AC" w:rsidRPr="00D70AC6" w:rsidRDefault="00BE09AC" w:rsidP="00BE09AC">
      <w:pPr>
        <w:spacing w:line="360" w:lineRule="auto"/>
        <w:ind w:left="-284" w:right="-995"/>
        <w:jc w:val="both"/>
        <w:rPr>
          <w:rFonts w:ascii="Arial" w:hAnsi="Arial" w:cs="Arial"/>
          <w:sz w:val="21"/>
          <w:szCs w:val="21"/>
        </w:rPr>
      </w:pPr>
    </w:p>
    <w:p w:rsidR="00BE09AC" w:rsidRPr="00D70AC6" w:rsidRDefault="00BE09AC" w:rsidP="00BE09AC">
      <w:pPr>
        <w:spacing w:line="360" w:lineRule="auto"/>
        <w:ind w:left="-284" w:right="-995"/>
        <w:jc w:val="both"/>
        <w:rPr>
          <w:rFonts w:ascii="Arial" w:hAnsi="Arial" w:cs="Arial"/>
          <w:sz w:val="21"/>
          <w:szCs w:val="21"/>
        </w:rPr>
      </w:pPr>
      <w:r w:rsidRPr="00D70AC6">
        <w:rPr>
          <w:rFonts w:ascii="Arial" w:hAnsi="Arial" w:cs="Arial"/>
          <w:b/>
          <w:sz w:val="21"/>
          <w:szCs w:val="21"/>
        </w:rPr>
        <w:t xml:space="preserve">Art. </w:t>
      </w:r>
      <w:r>
        <w:rPr>
          <w:rFonts w:ascii="Arial" w:hAnsi="Arial" w:cs="Arial"/>
          <w:b/>
          <w:sz w:val="21"/>
          <w:szCs w:val="21"/>
        </w:rPr>
        <w:t>7</w:t>
      </w:r>
      <w:r w:rsidRPr="00D70AC6">
        <w:rPr>
          <w:rFonts w:ascii="Arial" w:hAnsi="Arial" w:cs="Arial"/>
          <w:b/>
          <w:sz w:val="21"/>
          <w:szCs w:val="21"/>
        </w:rPr>
        <w:t>º -</w:t>
      </w:r>
      <w:r w:rsidRPr="00D70AC6">
        <w:rPr>
          <w:rFonts w:ascii="Arial" w:hAnsi="Arial" w:cs="Arial"/>
          <w:sz w:val="21"/>
          <w:szCs w:val="21"/>
        </w:rPr>
        <w:t xml:space="preserve"> Esta Portaria entra em vigor na data de sua publicação. </w:t>
      </w:r>
    </w:p>
    <w:p w:rsidR="00BE09AC" w:rsidRPr="00D70AC6" w:rsidRDefault="00BE09AC" w:rsidP="00BE09AC">
      <w:pPr>
        <w:spacing w:line="360" w:lineRule="auto"/>
        <w:ind w:left="-284" w:right="-995"/>
        <w:jc w:val="both"/>
        <w:rPr>
          <w:rFonts w:ascii="Arial" w:hAnsi="Arial" w:cs="Arial"/>
          <w:sz w:val="21"/>
          <w:szCs w:val="21"/>
        </w:rPr>
      </w:pPr>
    </w:p>
    <w:p w:rsidR="00BE09AC" w:rsidRDefault="00BE09AC" w:rsidP="00BE09AC">
      <w:pPr>
        <w:spacing w:line="360" w:lineRule="auto"/>
        <w:ind w:left="-284" w:right="-995"/>
        <w:jc w:val="center"/>
        <w:rPr>
          <w:rFonts w:ascii="Arial" w:hAnsi="Arial" w:cs="Arial"/>
          <w:sz w:val="21"/>
          <w:szCs w:val="21"/>
        </w:rPr>
      </w:pPr>
      <w:r w:rsidRPr="00D70AC6">
        <w:rPr>
          <w:rFonts w:ascii="Arial" w:hAnsi="Arial" w:cs="Arial"/>
          <w:sz w:val="21"/>
          <w:szCs w:val="21"/>
        </w:rPr>
        <w:t>REGISTRE-SE, PUBLIQUE-SE E CUMPRA-SE.</w:t>
      </w:r>
    </w:p>
    <w:p w:rsidR="00BE09AC" w:rsidRPr="00D70AC6" w:rsidRDefault="00BE09AC" w:rsidP="00BE09AC">
      <w:pPr>
        <w:spacing w:line="360" w:lineRule="auto"/>
        <w:ind w:left="-284" w:right="-995"/>
        <w:jc w:val="center"/>
        <w:rPr>
          <w:rFonts w:ascii="Arial" w:hAnsi="Arial" w:cs="Arial"/>
          <w:sz w:val="21"/>
          <w:szCs w:val="21"/>
        </w:rPr>
      </w:pPr>
    </w:p>
    <w:p w:rsidR="00D36C5D" w:rsidRPr="00BE09AC" w:rsidRDefault="008471AC" w:rsidP="00BE09AC">
      <w:pPr>
        <w:jc w:val="center"/>
        <w:rPr>
          <w:rFonts w:ascii="Arial" w:hAnsi="Arial" w:cs="Arial"/>
          <w:color w:val="FF0000"/>
          <w:sz w:val="22"/>
          <w:szCs w:val="22"/>
        </w:rPr>
      </w:pPr>
      <w:proofErr w:type="spellStart"/>
      <w:r w:rsidRPr="008471AC">
        <w:rPr>
          <w:rFonts w:ascii="Arial" w:hAnsi="Arial" w:cs="Arial"/>
          <w:sz w:val="22"/>
          <w:szCs w:val="22"/>
        </w:rPr>
        <w:t>Guarará</w:t>
      </w:r>
      <w:proofErr w:type="spellEnd"/>
      <w:r w:rsidR="00BE09AC" w:rsidRPr="008471AC">
        <w:rPr>
          <w:rFonts w:ascii="Arial" w:hAnsi="Arial" w:cs="Arial"/>
          <w:sz w:val="22"/>
          <w:szCs w:val="22"/>
        </w:rPr>
        <w:t xml:space="preserve">, </w:t>
      </w:r>
      <w:r w:rsidRPr="008471AC">
        <w:rPr>
          <w:rFonts w:ascii="Arial" w:hAnsi="Arial" w:cs="Arial"/>
          <w:sz w:val="22"/>
          <w:szCs w:val="22"/>
        </w:rPr>
        <w:t>26 de abril</w:t>
      </w:r>
      <w:r w:rsidR="00BE09AC" w:rsidRPr="008471AC">
        <w:rPr>
          <w:rFonts w:ascii="Arial" w:hAnsi="Arial" w:cs="Arial"/>
          <w:sz w:val="22"/>
          <w:szCs w:val="22"/>
        </w:rPr>
        <w:t xml:space="preserve"> de 2021</w:t>
      </w:r>
      <w:r w:rsidR="00BE09AC" w:rsidRPr="00BE09AC">
        <w:rPr>
          <w:rFonts w:ascii="Arial" w:hAnsi="Arial" w:cs="Arial"/>
          <w:color w:val="FF0000"/>
          <w:sz w:val="22"/>
          <w:szCs w:val="22"/>
        </w:rPr>
        <w:t>.</w:t>
      </w:r>
    </w:p>
    <w:p w:rsidR="00BE09AC" w:rsidRDefault="00BE09AC" w:rsidP="00BE09AC">
      <w:pPr>
        <w:jc w:val="center"/>
        <w:rPr>
          <w:rFonts w:ascii="Arial" w:hAnsi="Arial" w:cs="Arial"/>
          <w:sz w:val="22"/>
          <w:szCs w:val="22"/>
        </w:rPr>
      </w:pPr>
    </w:p>
    <w:p w:rsidR="00BE09AC" w:rsidRPr="00BE09AC" w:rsidRDefault="00BE09AC" w:rsidP="00BE09AC">
      <w:pPr>
        <w:jc w:val="center"/>
        <w:rPr>
          <w:rFonts w:ascii="Arial" w:hAnsi="Arial" w:cs="Arial"/>
          <w:sz w:val="22"/>
          <w:szCs w:val="22"/>
        </w:rPr>
      </w:pPr>
    </w:p>
    <w:p w:rsidR="00BE09AC" w:rsidRPr="00BE09AC" w:rsidRDefault="00BE09AC" w:rsidP="00BE09AC">
      <w:pPr>
        <w:jc w:val="center"/>
        <w:rPr>
          <w:rFonts w:ascii="Arial" w:hAnsi="Arial" w:cs="Arial"/>
          <w:sz w:val="22"/>
          <w:szCs w:val="22"/>
        </w:rPr>
      </w:pPr>
    </w:p>
    <w:p w:rsidR="00BE09AC" w:rsidRPr="00BE09AC" w:rsidRDefault="008471AC" w:rsidP="00BE09A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José Maurício de Sales</w:t>
      </w:r>
    </w:p>
    <w:p w:rsidR="00BE09AC" w:rsidRPr="00BE09AC" w:rsidRDefault="00BE09AC" w:rsidP="00BE09AC">
      <w:pPr>
        <w:jc w:val="center"/>
        <w:rPr>
          <w:rFonts w:ascii="Arial" w:hAnsi="Arial" w:cs="Arial"/>
          <w:b/>
          <w:sz w:val="22"/>
          <w:szCs w:val="22"/>
        </w:rPr>
      </w:pPr>
      <w:r w:rsidRPr="00BE09AC">
        <w:rPr>
          <w:rFonts w:ascii="Arial" w:hAnsi="Arial" w:cs="Arial"/>
          <w:b/>
          <w:sz w:val="22"/>
          <w:szCs w:val="22"/>
        </w:rPr>
        <w:t>Prefeito Municipal</w:t>
      </w:r>
    </w:p>
    <w:sectPr w:rsidR="00BE09AC" w:rsidRPr="00BE09A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F95" w:rsidRDefault="00152F95" w:rsidP="008471AC">
      <w:r>
        <w:separator/>
      </w:r>
    </w:p>
  </w:endnote>
  <w:endnote w:type="continuationSeparator" w:id="0">
    <w:p w:rsidR="00152F95" w:rsidRDefault="00152F95" w:rsidP="0084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F95" w:rsidRDefault="00152F95" w:rsidP="008471AC">
      <w:r>
        <w:separator/>
      </w:r>
    </w:p>
  </w:footnote>
  <w:footnote w:type="continuationSeparator" w:id="0">
    <w:p w:rsidR="00152F95" w:rsidRDefault="00152F95" w:rsidP="00847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AC" w:rsidRDefault="008471AC" w:rsidP="008471AC">
    <w:pPr>
      <w:spacing w:line="347" w:lineRule="exact"/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>PREFEITURA MUNICIPAL DE GUARARÁ</w:t>
    </w:r>
  </w:p>
  <w:p w:rsidR="008471AC" w:rsidRDefault="008471AC" w:rsidP="008471AC">
    <w:pPr>
      <w:pStyle w:val="Cabealho"/>
      <w:rPr>
        <w:rFonts w:ascii="Calibri"/>
        <w:b/>
        <w:sz w:val="32"/>
      </w:rPr>
    </w:pPr>
    <w:r>
      <w:rPr>
        <w:rFonts w:ascii="Calibri"/>
        <w:b/>
        <w:sz w:val="32"/>
      </w:rPr>
      <w:tab/>
    </w:r>
    <w:r>
      <w:rPr>
        <w:rFonts w:ascii="Calibri"/>
        <w:b/>
        <w:sz w:val="32"/>
      </w:rPr>
      <w:t>Estado de Minas Gerais</w:t>
    </w:r>
  </w:p>
  <w:p w:rsidR="008471AC" w:rsidRDefault="008471AC" w:rsidP="008471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AC"/>
    <w:rsid w:val="00152F95"/>
    <w:rsid w:val="008471AC"/>
    <w:rsid w:val="00BE09AC"/>
    <w:rsid w:val="00D36C5D"/>
    <w:rsid w:val="00DB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71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71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471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71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471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71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71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471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71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471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Paulo</dc:creator>
  <cp:lastModifiedBy>Contabilidade 3</cp:lastModifiedBy>
  <cp:revision>3</cp:revision>
  <cp:lastPrinted>2021-05-03T17:48:00Z</cp:lastPrinted>
  <dcterms:created xsi:type="dcterms:W3CDTF">2021-05-03T15:38:00Z</dcterms:created>
  <dcterms:modified xsi:type="dcterms:W3CDTF">2021-05-03T17:49:00Z</dcterms:modified>
</cp:coreProperties>
</file>